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12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before="0" w:after="0"/>
        <w:jc w:val="right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</w:t>
      </w:r>
      <w:r>
        <w:rPr>
          <w:rFonts w:cs="Calibri" w:ascii="Calibri" w:hAnsi="Calibri"/>
          <w:b/>
        </w:rPr>
        <w:t>Ημερομηνία     …../…../20.…</w:t>
      </w:r>
    </w:p>
    <w:p>
      <w:pPr>
        <w:pStyle w:val="Normal"/>
        <w:bidi w:val="0"/>
        <w:spacing w:before="0" w:after="0"/>
        <w:ind w:left="5103" w:hanging="0"/>
        <w:jc w:val="righ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Αριθ. Πρωτ.: …………………….</w:t>
      </w:r>
    </w:p>
    <w:p>
      <w:pPr>
        <w:pStyle w:val="4"/>
        <w:bidi w:val="0"/>
        <w:spacing w:lineRule="auto" w:line="240" w:before="120" w:after="120"/>
        <w:rPr>
          <w:rFonts w:ascii="Calibri" w:hAnsi="Calibri" w:cs="Calibri"/>
        </w:rPr>
      </w:pPr>
      <w:r>
        <w:rPr>
          <w:rFonts w:cs="Calibri" w:ascii="Calibri" w:hAnsi="Calibri"/>
          <w:sz w:val="38"/>
        </w:rPr>
        <w:t xml:space="preserve">ΑΙΤΗΣΗ </w:t>
      </w:r>
    </w:p>
    <w:p>
      <w:pPr>
        <w:pStyle w:val="4"/>
        <w:bidi w:val="0"/>
        <w:spacing w:lineRule="auto" w:line="240" w:before="120" w:after="120"/>
        <w:rPr>
          <w:rFonts w:ascii="Calibri" w:hAnsi="Calibri" w:cs="Calibri"/>
        </w:rPr>
      </w:pPr>
      <w:r>
        <w:rPr>
          <w:rFonts w:cs="Calibri" w:ascii="Calibri" w:hAnsi="Calibri"/>
          <w:u w:val="none"/>
        </w:rPr>
        <w:t xml:space="preserve">ΕΓΓΡΑΦΗΣ </w:t>
      </w:r>
      <w:r>
        <w:rPr>
          <w:rFonts w:eastAsia="Webdings" w:cs="Webdings" w:ascii="Webdings" w:hAnsi="Webdings"/>
          <w:u w:val="none"/>
        </w:rPr>
        <w:t></w:t>
      </w:r>
      <w:r>
        <w:rPr>
          <w:rFonts w:cs="Calibri" w:ascii="Calibri" w:hAnsi="Calibri"/>
          <w:b w:val="false"/>
          <w:bCs w:val="false"/>
          <w:u w:val="none"/>
        </w:rPr>
        <w:t xml:space="preserve">       </w:t>
      </w:r>
      <w:r>
        <w:rPr>
          <w:rFonts w:cs="Calibri" w:ascii="Calibri" w:hAnsi="Calibri"/>
          <w:u w:val="none"/>
        </w:rPr>
        <w:t xml:space="preserve">ΤΡΟΠΟΠΟΙΗΣΗΣ </w:t>
      </w:r>
      <w:r>
        <w:rPr>
          <w:rFonts w:eastAsia="Webdings" w:cs="Webdings" w:ascii="Webdings" w:hAnsi="Webdings"/>
          <w:u w:val="none"/>
        </w:rPr>
        <w:t></w:t>
      </w:r>
    </w:p>
    <w:p>
      <w:pPr>
        <w:pStyle w:val="4"/>
        <w:bidi w:val="0"/>
        <w:spacing w:lineRule="auto" w:line="240" w:before="120" w:after="120"/>
        <w:rPr>
          <w:rFonts w:ascii="Calibri" w:hAnsi="Calibri" w:cs="Calibri"/>
          <w:u w:val="none"/>
        </w:rPr>
      </w:pPr>
      <w:r>
        <w:rPr>
          <w:rFonts w:cs="Calibri" w:ascii="Calibri" w:hAnsi="Calibri"/>
          <w:u w:val="none"/>
        </w:rPr>
        <w:t xml:space="preserve">ΣΤΟ ΕΠΙΣΗΜΟ ΜΗΤΡΩΟ ΕΠΑΓΓΕΛΜΑΤΙΩΝ </w:t>
      </w:r>
      <w:r>
        <w:rPr>
          <w:rFonts w:cs="Calibri" w:ascii="Calibri" w:hAnsi="Calibri"/>
          <w:u w:val="none"/>
        </w:rPr>
        <w:t>(φυτοϋγειονομικό μητρώο)</w:t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(άρθρα 65 &amp; 66 του Καν. (ΕΕ) 2016/2031)</w:t>
      </w:r>
    </w:p>
    <w:p>
      <w:pPr>
        <w:pStyle w:val="4"/>
        <w:bidi w:val="0"/>
        <w:spacing w:lineRule="auto" w:line="240" w:before="120" w:after="120"/>
        <w:ind w:left="3780" w:hanging="0"/>
        <w:jc w:val="left"/>
        <w:rPr>
          <w:rFonts w:ascii="Calibri" w:hAnsi="Calibri" w:cs="Calibri"/>
          <w:b w:val="false"/>
          <w:b w:val="false"/>
          <w:bCs w:val="false"/>
        </w:rPr>
      </w:pPr>
      <w:r>
        <w:rPr>
          <w:u w:val="none"/>
        </w:rPr>
        <w:t xml:space="preserve">                           </w:t>
      </w:r>
    </w:p>
    <w:p>
      <w:pPr>
        <w:pStyle w:val="Style14"/>
        <w:bidi w:val="0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ΠΡΟΣ : ΠΕΡΙΦΕΡΕΙΑ ΑΝΑΤΟΛΙΚΗΣ ΜΑΚΕΔΟΝΙΑΣ ΚΑΙ ΘΡΑΚΗΣ</w:t>
      </w:r>
    </w:p>
    <w:p>
      <w:pPr>
        <w:pStyle w:val="Style14"/>
        <w:bidi w:val="0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</w:t>
      </w:r>
      <w:r>
        <w:rPr>
          <w:rFonts w:cs="Calibri" w:ascii="Calibri" w:hAnsi="Calibri"/>
          <w:b/>
        </w:rPr>
        <w:t>ΠΕΡΙΦΕΡΕΙΑΚΗ ΕΝΟΤΗΤΑ ΔΡΑΜΑΣ</w:t>
      </w:r>
    </w:p>
    <w:p>
      <w:pPr>
        <w:pStyle w:val="Style14"/>
        <w:bidi w:val="0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</w:t>
      </w:r>
      <w:r>
        <w:rPr>
          <w:rFonts w:cs="Calibri" w:ascii="Calibri" w:hAnsi="Calibri"/>
          <w:b/>
        </w:rPr>
        <w:t>Δ</w:t>
      </w:r>
      <w:r>
        <w:rPr>
          <w:rFonts w:cs="Calibri" w:ascii="Calibri" w:hAnsi="Calibri"/>
          <w:b/>
        </w:rPr>
        <w:t>ΙΕΥΘΥ</w:t>
      </w:r>
      <w:r>
        <w:rPr>
          <w:rFonts w:cs="Calibri" w:ascii="Calibri" w:hAnsi="Calibri"/>
          <w:b/>
        </w:rPr>
        <w:t>ΝΣΗ ΑΓΡΟΤΙΚΗΣ ΟΙΚΟΝΟΜΙΑΣ &amp; ΚΤΗΝΙΑΤΡΙΚΗΣ</w:t>
      </w:r>
    </w:p>
    <w:p>
      <w:pPr>
        <w:pStyle w:val="Style14"/>
        <w:bidi w:val="0"/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</w:t>
      </w:r>
      <w:r>
        <w:rPr>
          <w:rFonts w:cs="Calibri" w:ascii="Calibri" w:hAnsi="Calibri"/>
          <w:b/>
        </w:rPr>
        <w:t xml:space="preserve">ΤΜΗΜΑ ΠΟΙΟΤΙΚΟΥ &amp; ΦΥΤΟΫΓΕΙΟΝΟΜΙΚΟΥ  ΕΛΕΓΧΟΥ </w:t>
      </w:r>
    </w:p>
    <w:p>
      <w:pPr>
        <w:pStyle w:val="Normal"/>
        <w:bidi w:val="0"/>
        <w:spacing w:before="120" w:after="120"/>
        <w:ind w:left="468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 w:before="120" w:after="120"/>
        <w:jc w:val="both"/>
        <w:rPr>
          <w:sz w:val="26"/>
          <w:szCs w:val="24"/>
        </w:rPr>
      </w:pPr>
      <w:r>
        <w:rPr>
          <w:rFonts w:cs="Calibri" w:ascii="Calibri" w:hAnsi="Calibri"/>
          <w:b/>
          <w:bCs/>
          <w:sz w:val="26"/>
          <w:szCs w:val="24"/>
        </w:rPr>
        <w:t>Α.</w:t>
      </w:r>
      <w:r>
        <w:rPr>
          <w:rFonts w:cs="Calibri" w:ascii="Calibri" w:hAnsi="Calibri"/>
          <w:b/>
          <w:bCs/>
          <w:sz w:val="26"/>
          <w:szCs w:val="24"/>
          <w:u w:val="single"/>
        </w:rPr>
        <w:t xml:space="preserve"> ΣΤΟΙΧΕΙΑ ΕΠΑΓΓΕΛΜΑΤΙΑ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>Επωνυμία : ………………………………………………………………………………...................…………………………………………</w:t>
      </w:r>
      <w:r>
        <w:rPr>
          <w:rFonts w:cs="Calibri" w:ascii="Calibri" w:hAnsi="Calibri"/>
          <w:b/>
          <w:bCs/>
          <w:lang w:val="en-US"/>
        </w:rPr>
        <w:t>...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>Έδρα επιχείρησης : …………………………………………...........................................</w:t>
      </w:r>
      <w:r>
        <w:rPr>
          <w:rFonts w:cs="Calibri" w:ascii="Calibri" w:hAnsi="Calibri"/>
          <w:b/>
          <w:bCs/>
          <w:lang w:val="en-US"/>
        </w:rPr>
        <w:t>..</w:t>
      </w:r>
      <w:r>
        <w:rPr>
          <w:rFonts w:cs="Calibri" w:ascii="Calibri" w:hAnsi="Calibri"/>
          <w:b/>
          <w:bCs/>
        </w:rPr>
        <w:t>............................................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 xml:space="preserve">Στοιχεία επικοινωνίας: τηλέφωνο ..................................., </w:t>
      </w:r>
      <w:r>
        <w:rPr>
          <w:rFonts w:cs="Calibri" w:ascii="Calibri" w:hAnsi="Calibri"/>
          <w:b/>
          <w:bCs/>
          <w:lang w:val="en-US"/>
        </w:rPr>
        <w:t>email</w:t>
      </w:r>
      <w:r>
        <w:rPr>
          <w:rFonts w:cs="Calibri" w:ascii="Calibri" w:hAnsi="Calibri"/>
          <w:b/>
          <w:bCs/>
        </w:rPr>
        <w:t>: ……………………………………………</w:t>
      </w:r>
      <w:r>
        <w:rPr>
          <w:rFonts w:cs="Calibri" w:ascii="Calibri" w:hAnsi="Calibri"/>
          <w:b/>
          <w:bCs/>
          <w:lang w:val="en-US"/>
        </w:rPr>
        <w:t>…….</w:t>
      </w:r>
      <w:r>
        <w:rPr>
          <w:rFonts w:cs="Calibri" w:ascii="Calibri" w:hAnsi="Calibri"/>
          <w:b/>
          <w:bCs/>
        </w:rPr>
        <w:t>.........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>ΑΦΜ ................................... / Δ.Ο.Υ. : ………………………………….................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>Αριθμός/οί Μητρώου Βεβαίωσης Φυτωριακής Επιχείρησης : ………………………..........................................</w:t>
      </w:r>
    </w:p>
    <w:p>
      <w:pPr>
        <w:pStyle w:val="Normal"/>
        <w:bidi w:val="0"/>
        <w:spacing w:lineRule="auto" w:line="360" w:before="120" w:after="120"/>
        <w:ind w:left="540" w:hanging="0"/>
        <w:jc w:val="left"/>
        <w:rPr/>
      </w:pPr>
      <w:r>
        <w:rPr>
          <w:rFonts w:cs="Calibri" w:ascii="Calibri" w:hAnsi="Calibri"/>
          <w:b/>
          <w:bCs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 xml:space="preserve">Αριθμός Μητρώου Εμπόρων Νωπών Οπωροκηπευτικών (ΜΕΝΟ) : </w:t>
      </w:r>
      <w:r>
        <w:rPr>
          <w:rFonts w:cs="Calibri" w:ascii="Calibri" w:hAnsi="Calibri"/>
          <w:b/>
          <w:bCs/>
          <w:lang w:val="en-US"/>
        </w:rPr>
        <w:t xml:space="preserve">GR - </w:t>
      </w:r>
      <w:r>
        <w:rPr>
          <w:rFonts w:cs="Calibri" w:ascii="Calibri" w:hAnsi="Calibri"/>
          <w:b/>
          <w:bCs/>
        </w:rPr>
        <w:t>…….............................................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 xml:space="preserve">Αριθμός Επίσημου Μητρώου Επαγγελματιών </w:t>
      </w:r>
      <w:r>
        <w:rPr>
          <w:rFonts w:cs="Calibri" w:ascii="Calibri" w:hAnsi="Calibri"/>
          <w:b/>
          <w:bCs/>
          <w:lang w:val="en-US"/>
        </w:rPr>
        <w:t>(</w:t>
      </w:r>
      <w:r>
        <w:rPr>
          <w:rFonts w:cs="Calibri" w:ascii="Calibri" w:hAnsi="Calibri"/>
          <w:b/>
          <w:bCs/>
          <w:lang w:val="el-GR"/>
        </w:rPr>
        <w:t>Φυτοϋγειονομικό Μητρώο)</w:t>
      </w:r>
      <w:r>
        <w:rPr>
          <w:rFonts w:cs="Calibri" w:ascii="Calibri" w:hAnsi="Calibri"/>
          <w:b/>
          <w:bCs/>
        </w:rPr>
        <w:t>: GR - …………………………………….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spacing w:lineRule="auto" w:line="360" w:before="120" w:after="120"/>
        <w:ind w:left="510" w:right="0" w:hanging="510"/>
        <w:jc w:val="both"/>
        <w:rPr/>
      </w:pPr>
      <w:r>
        <w:rPr>
          <w:rFonts w:cs="Calibri" w:ascii="Calibri" w:hAnsi="Calibri"/>
          <w:b/>
          <w:bCs/>
        </w:rPr>
        <w:t>Περιγραφή των δραστηριοτήτων : 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120" w:after="120"/>
        <w:ind w:left="540" w:hanging="0"/>
        <w:jc w:val="both"/>
        <w:rPr/>
      </w:pPr>
      <w:r>
        <w:rPr>
          <w:rFonts w:cs="Calibri" w:ascii="Calibri" w:hAnsi="Calibri"/>
          <w:b/>
          <w:bCs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bidi w:val="0"/>
        <w:spacing w:lineRule="auto" w:line="360" w:before="120" w:after="120"/>
        <w:ind w:left="540" w:hanging="0"/>
        <w:jc w:val="both"/>
        <w:rPr/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bidi w:val="0"/>
        <w:spacing w:lineRule="auto" w:line="360" w:before="120" w:after="120"/>
        <w:ind w:left="540" w:hanging="0"/>
        <w:jc w:val="both"/>
        <w:rPr/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bidi w:val="0"/>
        <w:spacing w:lineRule="auto" w:line="360" w:before="120" w:after="120"/>
        <w:ind w:left="540" w:hanging="0"/>
        <w:jc w:val="both"/>
        <w:rPr/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bidi w:val="0"/>
        <w:spacing w:lineRule="auto" w:line="360" w:before="120" w:after="120"/>
        <w:ind w:left="540" w:hanging="0"/>
        <w:jc w:val="both"/>
        <w:rPr/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</w:t>
      </w:r>
    </w:p>
    <w:p>
      <w:pPr>
        <w:pStyle w:val="Normal"/>
        <w:bidi w:val="0"/>
        <w:spacing w:before="120" w:after="120"/>
        <w:ind w:left="426" w:hanging="0"/>
        <w:jc w:val="both"/>
        <w:rPr>
          <w:rFonts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</w:r>
      <w:r>
        <w:br w:type="page"/>
      </w:r>
    </w:p>
    <w:p>
      <w:pPr>
        <w:pStyle w:val="Normal"/>
        <w:bidi w:val="0"/>
        <w:spacing w:before="120" w:after="120"/>
        <w:jc w:val="both"/>
        <w:rPr>
          <w:sz w:val="26"/>
          <w:szCs w:val="24"/>
        </w:rPr>
      </w:pPr>
      <w:r>
        <w:rPr>
          <w:rFonts w:cs="Calibri" w:ascii="Calibri" w:hAnsi="Calibri"/>
          <w:b/>
          <w:bCs/>
          <w:sz w:val="26"/>
          <w:szCs w:val="24"/>
        </w:rPr>
        <w:t xml:space="preserve">Β.  </w:t>
      </w:r>
      <w:r>
        <w:rPr>
          <w:rFonts w:cs="Calibri" w:ascii="Calibri" w:hAnsi="Calibri"/>
          <w:b/>
          <w:bCs/>
          <w:sz w:val="26"/>
          <w:szCs w:val="24"/>
          <w:u w:val="single"/>
        </w:rPr>
        <w:t>ΕΓΚΑΤΑΣΤΑΣΕΙΣ ΕΠΑΓΓΕΛΜΑΤΙΑ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Καταγραφή των εγκαταστάσεων (περιοχή, ταχυδρομική διεύθυνση, τηλέφωνο, έκταση, περιγραφή εγκαταστάσεων, περιγραφή δραστηριοτήτων / εγκατάσταση) </w:t>
      </w:r>
    </w:p>
    <w:p>
      <w:pPr>
        <w:pStyle w:val="Normal"/>
        <w:bidi w:val="0"/>
        <w:spacing w:before="120" w:after="120"/>
        <w:jc w:val="left"/>
        <w:rPr>
          <w:b/>
          <w:b/>
          <w:bCs/>
        </w:rPr>
      </w:pPr>
      <w:r>
        <w:rPr>
          <w:b/>
          <w:bCs/>
        </w:rPr>
        <w:t>α) ……………………………………………………………………………………….........................................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jc w:val="both"/>
        <w:rPr>
          <w:b/>
          <w:b/>
          <w:bCs/>
        </w:rPr>
      </w:pPr>
      <w:r>
        <w:rPr>
          <w:b/>
          <w:bCs/>
        </w:rPr>
        <w:t>β) ……………………………………………………………………………………….........................................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jc w:val="both"/>
        <w:rPr>
          <w:b/>
          <w:b/>
          <w:bCs/>
        </w:rPr>
      </w:pPr>
      <w:r>
        <w:rPr>
          <w:b/>
          <w:bCs/>
        </w:rPr>
        <w:t>γ) ………………………………………………………………………………………..........................................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/>
          <w:bCs/>
          <w:lang w:val="en-US"/>
        </w:rPr>
        <w:t>..</w:t>
      </w:r>
    </w:p>
    <w:p>
      <w:pPr>
        <w:pStyle w:val="Normal"/>
        <w:bidi w:val="0"/>
        <w:spacing w:before="120" w:after="120"/>
        <w:ind w:left="0" w:right="0" w:hanging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bidi w:val="0"/>
        <w:spacing w:before="120" w:after="120"/>
        <w:jc w:val="left"/>
        <w:rPr>
          <w:sz w:val="26"/>
          <w:szCs w:val="24"/>
        </w:rPr>
      </w:pPr>
      <w:r>
        <w:rPr>
          <w:rFonts w:cs="Calibri" w:ascii="Calibri" w:hAnsi="Calibri"/>
          <w:b/>
          <w:bCs/>
          <w:sz w:val="26"/>
          <w:szCs w:val="24"/>
        </w:rPr>
        <w:t>Γ.</w:t>
      </w:r>
      <w:r>
        <w:rPr>
          <w:rFonts w:cs="Calibri" w:ascii="Calibri" w:hAnsi="Calibri"/>
          <w:b/>
          <w:bCs/>
          <w:sz w:val="26"/>
          <w:szCs w:val="24"/>
          <w:u w:val="single"/>
        </w:rPr>
        <w:t xml:space="preserve">  ΣΤΟΙΧΕΙΑ ΤΟΥ ΦΥΤΟΫΓΕΙΟΝΟΜΙΚΩΣ ΥΠΕΥΘΥΝΟΥ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Επώνυμο: ……..…………………………………………………………………….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Όνομα: …………………………………………………………………………….…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Όνομα πατρός: ……….………………………………………………………….…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Αριθμός δελτίου ταυτότητας: ………………………………………………….…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Δ/νση κατοικίας: …….………………………………………………………………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Τηλέφωνο επικοινωνίας: ………………….………………………………………</w:t>
      </w:r>
    </w:p>
    <w:p>
      <w:pPr>
        <w:pStyle w:val="Normal"/>
        <w:bidi w:val="0"/>
        <w:spacing w:lineRule="auto" w:line="360" w:before="177" w:after="177"/>
        <w:jc w:val="both"/>
        <w:rPr/>
      </w:pPr>
      <w:r>
        <w:rPr>
          <w:b/>
          <w:bCs/>
        </w:rPr>
        <w:t>Email επικοινωνίας : ………………...……………………………………………..</w:t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Ημερομηνία ……………………….</w:t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Ο/Η  αιτών/ούσα</w:t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Ονοματεπώνυμο-υπογραφή-σφραγίδα</w:t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(νόμιμος εκπρόσωπος επιχείρησης)</w:t>
      </w:r>
      <w:r>
        <w:br w:type="page"/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  <w:bCs/>
          <w:iCs/>
          <w:u w:val="single"/>
        </w:rPr>
      </w:pPr>
      <w:r>
        <w:rPr>
          <w:rFonts w:cs="Calibri" w:ascii="Calibri" w:hAnsi="Calibri"/>
          <w:b/>
          <w:bCs/>
          <w:iCs/>
          <w:sz w:val="30"/>
          <w:u w:val="single"/>
        </w:rPr>
        <w:t>ΔΗΛΩΣΗ ΕΠΑΓΓΕΛΜΑΤΙΑ</w:t>
      </w:r>
    </w:p>
    <w:p>
      <w:pPr>
        <w:pStyle w:val="Normal"/>
        <w:tabs>
          <w:tab w:val="clear" w:pos="720"/>
          <w:tab w:val="left" w:pos="426" w:leader="none"/>
        </w:tabs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20"/>
          <w:tab w:val="left" w:pos="426" w:leader="none"/>
        </w:tabs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Α. ΔΡΑΣΤΗΡΙΟΤΗΤΕΣ ΕΠΙΧΕΙΡΗΣΗΣ</w:t>
      </w:r>
    </w:p>
    <w:p>
      <w:pPr>
        <w:pStyle w:val="Normal"/>
        <w:tabs>
          <w:tab w:val="clear" w:pos="720"/>
          <w:tab w:val="left" w:pos="426" w:leader="none"/>
        </w:tabs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2"/>
        <w:gridCol w:w="6573"/>
        <w:gridCol w:w="1895"/>
      </w:tblGrid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Α/Α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Δραστηριότητα επιχείρησης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δραστηριότητας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Εισαγωγή φυτών, φυτικών προϊόντων και άλλων αντικειμένων σύμφωνα με το άρθρο 72 του Καν. (ΕΕ) 2016/2031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Εισαγωγή φυτών, φυτικών προϊόντων και άλλων αντικειμένων σύμφωνα με το άρθρο 73 του Καν. (ΕΕ) 2016/2031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Εισαγωγή φυτών, φυτικών προϊόντων και άλλων αντικειμένων από Χώρες στις οποίες είναι γνωστή η παρουσία επιβλαβών οργανισμών καραντίνας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Παραγωγή πολλαπλασιαστικού υλικού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5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Διακίνηση φυτών , φυτικών προϊόντων και άλλων αντικειμένων τα οποία αναφέρονται στα Παραρτήματα του Καν. (ΕΕ) 2019/2072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6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Διακίνηση φυτών , φυτικών προϊόντων και άλλων αντικειμένων τα οποία δεν αναφέρονται στα Παραρτήματα το</w:t>
            </w:r>
            <w:r>
              <w:rPr>
                <w:rFonts w:cs="Calibri" w:ascii="Calibri" w:hAnsi="Calibri"/>
              </w:rPr>
              <w:t>ύ</w:t>
            </w:r>
            <w:r>
              <w:rPr>
                <w:rFonts w:cs="Calibri" w:ascii="Calibri" w:hAnsi="Calibri"/>
              </w:rPr>
              <w:t xml:space="preserve"> Καν. (ΕΕ) 2019/2072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7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Εξαγωγή φυτών φυτικών προϊόντων και άλλων αντικειμένων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Β. ΜΕΓΕΘΟΣ ΕΠΙΧΕΙΡΗΣΗΣ 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6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4138"/>
        <w:gridCol w:w="2081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Α/Α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Μέγεθος επιχείρησης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κατηγορίας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Μικρό μέγεθος επιχείρησης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Μεσαίο μέγεθος επιχείρησης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Μεγάλο μέγεθος επιχείρησης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Μικρού μεγέθους επιχείρηση:</w:t>
      </w:r>
      <w:r>
        <w:rPr>
          <w:rFonts w:cs="Calibri" w:ascii="Calibri" w:hAnsi="Calibri"/>
        </w:rPr>
        <w:t xml:space="preserve"> Συνολική έκταση εγκαταστάσεων μικρότερη των  5 στρεμμάτων.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Μεσαίου μεγέθους επιχείρηση:</w:t>
      </w:r>
      <w:r>
        <w:rPr>
          <w:rFonts w:cs="Calibri" w:ascii="Calibri" w:hAnsi="Calibri"/>
        </w:rPr>
        <w:t xml:space="preserve"> Συνολική έκταση εγκαταστάσεων από 5 έως 10 στρέμματα.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Μεγάλου μεγέθους επιχείρηση:</w:t>
      </w:r>
      <w:r>
        <w:rPr>
          <w:rFonts w:cs="Calibri" w:ascii="Calibri" w:hAnsi="Calibri"/>
        </w:rPr>
        <w:t xml:space="preserve"> Συνολική έκταση εγκαταστάσεων πάνω από 10 στρέμματα.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Γ. ΑΡΙΘΜΟΣ ΕΙΣΑΓΩΓΩΝ/ΔΙΑΚΙΝΗΣΕΩΝ ΑΠΟ ΑΛΛΑ Κ.Μ. ΑΝΑ ΕΤΟΣ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64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4139"/>
        <w:gridCol w:w="1655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Α/Α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Αριθμός εισαγωγών/διακινήσεων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κατηγορίας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Δεν πραγματοποιούνται εισαγωγές/ διακινήσεις από άλλα Κ.Μ.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Εισάγει / διακινεί 1-5 / έτος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Εισάγει / διακινεί 6-10 / έτος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Εισάγει / διακινεί &gt; 10 / έτος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Δ. ΕΙΔΗ ΠΡΟΪΟΝΤΩΝ ΠΟΥ ΔΙΑΧΕΙΡΙΖΕΤΑΙ</w:t>
      </w:r>
    </w:p>
    <w:tbl>
      <w:tblPr>
        <w:tblW w:w="6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"/>
        <w:gridCol w:w="4141"/>
        <w:gridCol w:w="1375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Α/Α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Είδη προϊόντων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κατηγορίας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Χαμηλού κινδύνου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Μέτριου κινδύνου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Υψηλού κινδύνου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bidi w:val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Είδη Χαμηλού κινδύνου</w:t>
      </w:r>
      <w:r>
        <w:rPr>
          <w:rFonts w:cs="Calibri" w:ascii="Calibri" w:hAnsi="Calibri"/>
        </w:rPr>
        <w:t xml:space="preserve"> : Φυτά, φυτικά προϊόντα και άλλα αντικείμενα τα οποία </w:t>
      </w:r>
      <w:r>
        <w:rPr>
          <w:rFonts w:cs="Calibri" w:ascii="Calibri" w:hAnsi="Calibri"/>
          <w:u w:val="single"/>
        </w:rPr>
        <w:t>δεν αναφέρονται στα Παραρτήματα το</w:t>
      </w:r>
      <w:r>
        <w:rPr>
          <w:rFonts w:cs="Calibri" w:ascii="Calibri" w:hAnsi="Calibri"/>
          <w:u w:val="single"/>
        </w:rPr>
        <w:t>ύ</w:t>
      </w:r>
      <w:r>
        <w:rPr>
          <w:rFonts w:cs="Calibri" w:ascii="Calibri" w:hAnsi="Calibri"/>
          <w:u w:val="single"/>
        </w:rPr>
        <w:t xml:space="preserve"> Καν.(ΕΕ) 2019/2072</w:t>
      </w:r>
      <w:r>
        <w:rPr>
          <w:rFonts w:cs="Calibri" w:ascii="Calibri" w:hAnsi="Calibri"/>
        </w:rPr>
        <w:t xml:space="preserve"> καθώς και σε Αποφάσεις της Επιτροπής  (π.χ. φρούτα, λαχανικά) 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Είδη Μετρίου κινδύνου : </w:t>
      </w:r>
      <w:r>
        <w:rPr>
          <w:rFonts w:cs="Calibri" w:ascii="Calibri" w:hAnsi="Calibri"/>
        </w:rPr>
        <w:t xml:space="preserve">Φυτά, φυτικά προϊόντα και άλλα αντικείμενα τα οποία για να διακινηθούν στην επικράτεια της Ένωσης </w:t>
      </w:r>
      <w:r>
        <w:rPr>
          <w:rFonts w:cs="Calibri" w:ascii="Calibri" w:hAnsi="Calibri"/>
          <w:u w:val="single"/>
        </w:rPr>
        <w:t>δεν έχουν ιδιαίτερες φυτοϋγειονομικές απαιτήσεις</w:t>
      </w:r>
      <w:r>
        <w:rPr>
          <w:rFonts w:cs="Calibri" w:ascii="Calibri" w:hAnsi="Calibri"/>
        </w:rPr>
        <w:t xml:space="preserve"> και για τα οποία δεν υπάρχει ο κίνδυνος διασποράς ενωσιακών επιβλαβών οργανισμών καραντίνας (π.χ. φυτά προς φύτευση το</w:t>
      </w:r>
      <w:r>
        <w:rPr>
          <w:rFonts w:cs="Calibri" w:ascii="Calibri" w:hAnsi="Calibri"/>
        </w:rPr>
        <w:t>ύ</w:t>
      </w:r>
      <w:r>
        <w:rPr>
          <w:rFonts w:cs="Calibri" w:ascii="Calibri" w:hAnsi="Calibri"/>
        </w:rPr>
        <w:t xml:space="preserve"> γένους </w:t>
      </w:r>
      <w:r>
        <w:rPr>
          <w:rFonts w:cs="Calibri" w:ascii="Calibri" w:hAnsi="Calibri"/>
          <w:i/>
          <w:iCs/>
          <w:lang w:val="en-US"/>
        </w:rPr>
        <w:t>Brassica</w:t>
      </w:r>
      <w:r>
        <w:rPr>
          <w:rFonts w:cs="Calibri" w:ascii="Calibri" w:hAnsi="Calibri"/>
        </w:rPr>
        <w:t>, αρωματικά φυτά)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Είδη Υψηλού κινδύνου : </w:t>
      </w:r>
      <w:r>
        <w:rPr>
          <w:rFonts w:cs="Calibri" w:ascii="Calibri" w:hAnsi="Calibri"/>
        </w:rPr>
        <w:t xml:space="preserve">Φυτά, φυτικά προϊόντα και άλλα αντικείμενα τα οποία </w:t>
      </w:r>
      <w:r>
        <w:rPr>
          <w:rFonts w:cs="Calibri" w:ascii="Calibri" w:hAnsi="Calibri"/>
          <w:u w:val="single"/>
        </w:rPr>
        <w:t>αναφέρονται στα Παραρτήματα του Καν.(ΕΕ) 2019/2072</w:t>
      </w:r>
      <w:r>
        <w:rPr>
          <w:rFonts w:cs="Calibri" w:ascii="Calibri" w:hAnsi="Calibri"/>
        </w:rPr>
        <w:t xml:space="preserve"> καθώς και σε </w:t>
      </w:r>
      <w:r>
        <w:rPr>
          <w:rFonts w:cs="Calibri" w:ascii="Calibri" w:hAnsi="Calibri"/>
          <w:u w:val="single"/>
        </w:rPr>
        <w:t>Αποφάσεις της Επιτροπής</w:t>
      </w:r>
      <w:r>
        <w:rPr>
          <w:rFonts w:cs="Calibri" w:ascii="Calibri" w:hAnsi="Calibri"/>
        </w:rPr>
        <w:t xml:space="preserve"> και για τα οποία υπάρχει ο κίνδυνος διασποράς ενωσιακών επιβλαβών οργανισμών καραντίνας (εσπεριδοειδή, φυτά ελιάς προς φύτευση, πατατόσπορος, αμπέλι κλπ) 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/>
      </w:r>
      <w:r>
        <w:br w:type="page"/>
      </w:r>
    </w:p>
    <w:p>
      <w:pPr>
        <w:pStyle w:val="Normal"/>
        <w:bidi w:val="0"/>
        <w:spacing w:before="120" w:after="120"/>
        <w:jc w:val="both"/>
        <w:rPr/>
      </w:pPr>
      <w:r>
        <w:rPr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Ε. ΕΚΔΟΣΗ ΦΥΤΟΫΓΕΙΟΝΟΜΙΚΩΝ ΔΙΑΒΑΤΗΡΙΩΝ</w:t>
      </w:r>
    </w:p>
    <w:tbl>
      <w:tblPr>
        <w:tblW w:w="86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5"/>
        <w:gridCol w:w="5625"/>
        <w:gridCol w:w="1988"/>
      </w:tblGrid>
      <w:tr>
        <w:trPr/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Α/Α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Έκδοση φυτ/κών διαβατηρίων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κατηγορίας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</w:rPr>
              <w:t>Δεν εκδίδει</w:t>
            </w:r>
            <w:r>
              <w:rPr>
                <w:rFonts w:cs="Calibri" w:ascii="Calibri" w:hAnsi="Calibri"/>
              </w:rPr>
              <w:t xml:space="preserve"> φυτοϋγειονομικά διαβατήρια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Από το συνολικό αριθμό φυτοϋγειονομικών διαβατηρίων που εκδίδει το 70% αυτών αφορά φυτά που </w:t>
            </w:r>
            <w:r>
              <w:rPr>
                <w:rFonts w:cs="Calibri" w:ascii="Calibri" w:hAnsi="Calibri"/>
                <w:b/>
                <w:bCs/>
              </w:rPr>
              <w:t>δεν έχουν φυτοϋγειονομικές απαιτήσεις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/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Από το συνολικό αριθμό φυτοϋγειονομικών διαβατηρίων που εκδίδει το 70% αυτών αφορά φυτά που </w:t>
            </w:r>
            <w:r>
              <w:rPr>
                <w:rFonts w:cs="Calibri" w:ascii="Calibri" w:hAnsi="Calibri"/>
                <w:b/>
                <w:bCs/>
              </w:rPr>
              <w:t>έχουν φυτοϋγειονομικές απαιτήσεις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Φυτά που δεν έχουν φυτοϋγειονομικές απαιτήσεις : </w:t>
      </w:r>
      <w:r>
        <w:rPr>
          <w:rFonts w:cs="Calibri" w:ascii="Calibri" w:hAnsi="Calibri"/>
        </w:rPr>
        <w:t xml:space="preserve">Φυτά που δεν αναφέρονται στα Παραρτήματα </w:t>
      </w:r>
      <w:r>
        <w:rPr>
          <w:rFonts w:cs="Calibri" w:ascii="Calibri" w:hAnsi="Calibri"/>
          <w:lang w:val="en-US"/>
        </w:rPr>
        <w:t>IV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lang w:val="en-US"/>
        </w:rPr>
        <w:t>V</w:t>
      </w:r>
      <w:r>
        <w:rPr>
          <w:rFonts w:cs="Calibri" w:ascii="Calibri" w:hAnsi="Calibri"/>
        </w:rPr>
        <w:t xml:space="preserve"> &amp; </w:t>
      </w:r>
      <w:r>
        <w:rPr>
          <w:rFonts w:cs="Calibri" w:ascii="Calibri" w:hAnsi="Calibri"/>
          <w:lang w:val="en-US"/>
        </w:rPr>
        <w:t>VIII</w:t>
      </w:r>
      <w:r>
        <w:rPr>
          <w:rFonts w:cs="Calibri" w:ascii="Calibri" w:hAnsi="Calibri"/>
        </w:rPr>
        <w:t xml:space="preserve"> του Καν.(ΕΕ) 2019/2072 καθώς και σε Αποφάσεις της Επιτροπής 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Φυτά που έχουν φυτοϋγειονομικές απαιτήσεις : </w:t>
      </w:r>
      <w:r>
        <w:rPr>
          <w:rFonts w:cs="Calibri" w:ascii="Calibri" w:hAnsi="Calibri"/>
        </w:rPr>
        <w:t xml:space="preserve">Φυτά που αναφέρονται στα Παραρτήματα </w:t>
      </w:r>
      <w:r>
        <w:rPr>
          <w:rFonts w:cs="Calibri" w:ascii="Calibri" w:hAnsi="Calibri"/>
          <w:lang w:val="en-US"/>
        </w:rPr>
        <w:t>IV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lang w:val="en-US"/>
        </w:rPr>
        <w:t>V</w:t>
      </w:r>
      <w:r>
        <w:rPr>
          <w:rFonts w:cs="Calibri" w:ascii="Calibri" w:hAnsi="Calibri"/>
        </w:rPr>
        <w:t xml:space="preserve"> &amp; </w:t>
      </w:r>
      <w:r>
        <w:rPr>
          <w:rFonts w:cs="Calibri" w:ascii="Calibri" w:hAnsi="Calibri"/>
          <w:lang w:val="en-US"/>
        </w:rPr>
        <w:t>VIII</w:t>
      </w:r>
      <w:r>
        <w:rPr>
          <w:rFonts w:cs="Calibri" w:ascii="Calibri" w:hAnsi="Calibri"/>
        </w:rPr>
        <w:t xml:space="preserve"> του Καν.(ΕΕ) 2019/2072 καθώς και σε Αποφάσεις της Επιτροπής 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</w:rPr>
      </w:pPr>
      <w:r>
        <w:rPr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Ζ. ΕΙΔΟΣ ΠΩΛΗΣΕΩΝ ΠΟΥ ΠΡΑΓΜΑΤΟΠΟΙΕΙ</w:t>
      </w:r>
    </w:p>
    <w:tbl>
      <w:tblPr>
        <w:tblW w:w="8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"/>
        <w:gridCol w:w="4855"/>
        <w:gridCol w:w="2618"/>
      </w:tblGrid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Α/Α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Χονδρική/Λιανική Πώληση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Επιλογή κατηγορίας</w:t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Cs/>
                <w:iCs/>
              </w:rPr>
            </w:pPr>
            <w:r>
              <w:rPr>
                <w:rFonts w:cs="Calibri" w:ascii="Calibri" w:hAnsi="Calibri"/>
                <w:bCs/>
                <w:iCs/>
              </w:rPr>
              <w:t>Πραγματοποιεί μόνο λιανική πώληση (</w:t>
            </w:r>
            <w:r>
              <w:rPr>
                <w:rFonts w:cs="Calibri" w:ascii="Calibri" w:hAnsi="Calibri"/>
                <w:bCs/>
                <w:iCs/>
                <w:lang w:val="en-US"/>
              </w:rPr>
              <w:t>e</w:t>
            </w:r>
            <w:r>
              <w:rPr>
                <w:rFonts w:cs="Calibri" w:ascii="Calibri" w:hAnsi="Calibri"/>
                <w:bCs/>
                <w:iCs/>
              </w:rPr>
              <w:t>-</w:t>
            </w:r>
            <w:r>
              <w:rPr>
                <w:rFonts w:cs="Calibri" w:ascii="Calibri" w:hAnsi="Calibri"/>
                <w:bCs/>
                <w:iCs/>
                <w:lang w:val="en-US"/>
              </w:rPr>
              <w:t>shop</w:t>
            </w:r>
            <w:r>
              <w:rPr>
                <w:rFonts w:cs="Calibri" w:ascii="Calibri" w:hAnsi="Calibri"/>
                <w:bCs/>
                <w:iCs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Cs/>
                <w:iCs/>
              </w:rPr>
            </w:pPr>
            <w:r>
              <w:rPr>
                <w:rFonts w:cs="Calibri" w:ascii="Calibri" w:hAnsi="Calibri"/>
                <w:bCs/>
                <w:iCs/>
              </w:rPr>
              <w:t>Πραγματοποιεί κυρίως λιανική πώληση (το 70% των πωλήσεων)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Cs/>
                <w:iCs/>
              </w:rPr>
            </w:pPr>
            <w:r>
              <w:rPr>
                <w:rFonts w:cs="Calibri" w:ascii="Calibri" w:hAnsi="Calibri"/>
                <w:bCs/>
                <w:iCs/>
              </w:rPr>
              <w:t>Πραγματοποιεί κυρίως χονδρική πώληση (το 70% των πωλήσεων)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center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  <w:t>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Cs/>
                <w:iCs/>
              </w:rPr>
            </w:pPr>
            <w:r>
              <w:rPr>
                <w:rFonts w:cs="Calibri" w:ascii="Calibri" w:hAnsi="Calibri"/>
                <w:bCs/>
                <w:iCs/>
              </w:rPr>
              <w:t>Πραγματοποιεί μόνο χονδρική πώληση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left"/>
              <w:rPr>
                <w:rFonts w:ascii="Calibri" w:hAnsi="Calibri" w:cs="Calibri"/>
                <w:b/>
                <w:b/>
                <w:bCs/>
                <w:iCs/>
              </w:rPr>
            </w:pPr>
            <w:r>
              <w:rPr>
                <w:rFonts w:cs="Calibri" w:ascii="Calibri" w:hAnsi="Calibri"/>
                <w:b/>
                <w:bCs/>
                <w:iCs/>
              </w:rPr>
            </w:r>
          </w:p>
        </w:tc>
      </w:tr>
    </w:tbl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  <w:r>
        <w:br w:type="page"/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Ε. ΥΠΟΧΡΕΩΣΕΙΣ ΕΠΑΓΓΕΛΜΑΤΙΑ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Κάθε επαγγελματίας που εγγράφεται στο επίσημο μητρώο του άρθρου 65 του κανονισμού (ΕΕ) 2016/2031 έχει τις ακόλουθες ιδίως υποχρεώσεις: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α) τηρεί τα αρχεία των παρ. 1, 2 και 3, κατά περίπτωση, του άρθρου 69 του κανονισμού (ΕΕ) 2016/2031, για τουλάχιστον τρία έτη από την έκδοσή τους και τα γνωστοποιεί  στις αρμόδιες υπηρεσίες, εφόσον ζητηθεί, σύμφωνα με τις παρ. 4 και 6 του ίδιου άρθρου,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β) συνεργάζεται με τις αρμόδιες αρχές σύμφωνα με τις παρ. 1 και 2 του άρθρου 15 του κανονισμού (ΕΕ) 2017/625 και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γ) καταβάλλει όλα τα απαραίτητα έξοδα σύμφωνα με την περ. γ΄ της παρ. 2 του άρθρου 79 του κανονισμού (ΕΕ) 2017/625.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Κάθε επαγγελματίας που εγγράφεται στο επίσημο μητρώο του άρθρου 65 του κανονισμού (ΕΕ) 2016/2031, πέραν των υποχρεώσεων της παρ. 1, έχει και τις υποχρεώσεις που προβλέπονται κατά περίπτωση από τη νομοθεσία για τη φυτοϋγεία, ανάλογα με τη δραστηριότητα την οποία ασκεί.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3. Όποιος διακινεί εντός της Ένωσης, εισάγει ή εξάγει οποιοδήποτε φυτό, φυτικό προϊόν ή άλλο αντικείμενο, σύμφωνα με τις διατάξεις των παρ. 7 του άρθρου 9 και παρ. 3 του άρθρου 15 του κανονισμού (ΕΕ) 2017/625 και της παρ. 1 του άρθρου 100 του κανονισμού (ΕΕ) 2016/2031, γνωστοποιεί γραπτά ή ηλεκτρονικά στην κατά τόπο αρμόδια αρχή της περ. γ΄ του άρθρου 3 του παρόντος την άφιξη ή την αποστολή του.</w:t>
      </w:r>
    </w:p>
    <w:p>
      <w:pPr>
        <w:pStyle w:val="Normal"/>
        <w:widowControl/>
        <w:bidi w:val="0"/>
        <w:spacing w:before="12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Με την επιφύλαξη του άρθρου 16 του κανονισμού (ΕΕ) 2016/2031, οι επαγγελματίες/υπεύθυνοι επιχειρήσεων, όταν υποπτεύονται ή αντιλαμβάνονται την παρουσία ενός επιβλαβούς οργανισμού καραντίνας σε φυτά, φυτικά προϊόντα ή άλλα αντικείμενα που είναι ή ήταν υπό τον έλεγχό τους, ενημερώνουν σχετικώς την αρμόδια αρχή και λαμβάνουν, κατά περίπτωση, τα μέτρα του άρθρου 14 του κανονισμού (ΕΕ) αριθ. 2016/2031.</w:t>
      </w:r>
    </w:p>
    <w:p>
      <w:pPr>
        <w:pStyle w:val="Normal"/>
        <w:bidi w:val="0"/>
        <w:spacing w:before="120" w:after="120"/>
        <w:jc w:val="both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ormal"/>
        <w:bidi w:val="0"/>
        <w:spacing w:before="12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Ημερομηνία ……………………….</w:t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Ο/Η  αιτών/ούσα</w:t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14"/>
        <w:bidi w:val="0"/>
        <w:spacing w:before="120" w:after="120"/>
        <w:ind w:left="43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Ονοματεπώνυμο-υπογραφή-σφραγίδα</w:t>
      </w:r>
    </w:p>
    <w:p>
      <w:pPr>
        <w:pStyle w:val="Normal"/>
        <w:bidi w:val="0"/>
        <w:spacing w:before="120" w:after="120"/>
        <w:ind w:left="4320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(νόμιμος εκπρόσωπος επιχείρησης)</w:t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r>
        <w:br w:type="page"/>
      </w:r>
    </w:p>
    <w:p>
      <w:pPr>
        <w:pStyle w:val="Normal"/>
        <w:bidi w:val="0"/>
        <w:spacing w:lineRule="auto" w:line="276"/>
        <w:jc w:val="center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sz w:val="26"/>
          <w:u w:val="single"/>
        </w:rPr>
        <w:t>ΣΥΝΗΜΜΕΝΑ ΔΙΚΑΙΟΛΟΓΗΤΙΚΑ</w:t>
      </w:r>
    </w:p>
    <w:p>
      <w:pPr>
        <w:pStyle w:val="Normal"/>
        <w:bidi w:val="0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Φωτοαντίγραφο δελτίου ταυτότητας του αιτούντος ή του νομίμου εκπροσώπου της επιχείρησης εάν πρόκειται για εταιρεία.</w:t>
      </w:r>
    </w:p>
    <w:p>
      <w:pPr>
        <w:pStyle w:val="Normal"/>
        <w:bidi w:val="0"/>
        <w:spacing w:lineRule="auto" w:line="276"/>
        <w:jc w:val="both"/>
        <w:rPr>
          <w:rFonts w:cs="" w:asciiTheme="minorHAnsi" w:cstheme="minorHAnsi" w:hAnsiTheme="minorHAnsi"/>
          <w:b/>
          <w:b/>
        </w:rPr>
      </w:pPr>
      <w:r>
        <w:rPr>
          <w:rFonts w:cs="" w:asciiTheme="minorHAnsi" w:cstheme="minorHAnsi" w:hAnsiTheme="minorHAnsi"/>
          <w:b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Βεβαίωση έναρξης επιτηδεύματος και μεταβολών της από την αρμόδια Δημόσια Οικονομική Υπηρεσία (ΔΟΥ) εάν πρόκειται για φυσικό πρόσωπο ή κατάθεση του καταστατικού της εταιρείας ενημερωμένο με όλες τις τροποποιήσεις εάν πρόκειται για εταιρεία.</w:t>
      </w:r>
    </w:p>
    <w:p>
      <w:pPr>
        <w:pStyle w:val="Normal"/>
        <w:bidi w:val="0"/>
        <w:spacing w:lineRule="auto" w:line="276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Βεβαίωση συνδρομής των νομίμων προϋποθέσεων παραγωγής ή εμπορίας πολλαπλασιαστικού υλικού  σε ισχύ από το οικείο ανά περίπτωση Τμήμα Αγροτικής Ανάπτυξης &amp; Ελέγχου (Τ.Α.Α.Ε.) κατά περίπτωση.</w:t>
      </w:r>
    </w:p>
    <w:p>
      <w:pPr>
        <w:pStyle w:val="Normal"/>
        <w:bidi w:val="0"/>
        <w:spacing w:lineRule="auto" w:line="276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Βεβαίωση εγγραφής στο Μητρώο Εμπόρων Νωπών Οπωροκηπευτικών (Μ.Ε.Ν.Ο.) σε ισχύ από την Δ/νση Αγροτικής Οικονομίας &amp; Κτηνιατρικής της οικείας Περιφερειακής Ενότητας κατά περίπτωση .</w:t>
      </w:r>
    </w:p>
    <w:p>
      <w:pPr>
        <w:pStyle w:val="Normal"/>
        <w:bidi w:val="0"/>
        <w:spacing w:lineRule="auto" w:line="276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Φωτοαντίγραφο τίτλου/ων ιδιοκτησίας ή μισθωτηρίου/ων συμβολαίου/ων για τις δηλούμενες προς εγγραφή εγκαταστάσεις .</w:t>
      </w:r>
    </w:p>
    <w:p>
      <w:pPr>
        <w:pStyle w:val="ListParagraph"/>
        <w:bidi w:val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Σκαρίφημα ή αεροφωτογραφίες από διαθέσιμες εφαρμογές (Κτηματολόγιο, </w:t>
      </w:r>
      <w:r>
        <w:rPr>
          <w:rFonts w:cs="Calibri" w:ascii="Calibri" w:hAnsi="Calibri"/>
          <w:sz w:val="24"/>
          <w:szCs w:val="24"/>
          <w:lang w:val="en-US"/>
        </w:rPr>
        <w:t>Google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  <w:lang w:val="en-US"/>
        </w:rPr>
        <w:t>maps</w:t>
      </w:r>
      <w:r>
        <w:rPr>
          <w:rFonts w:cs="Calibri" w:ascii="Calibri" w:hAnsi="Calibri"/>
          <w:sz w:val="24"/>
          <w:szCs w:val="24"/>
        </w:rPr>
        <w:t xml:space="preserve"> κλπ) των εγκαταστάσεων του επαγγελματία που πρόκειται να εγγραφούν στο μητρώο .</w:t>
      </w:r>
    </w:p>
    <w:p>
      <w:pPr>
        <w:pStyle w:val="Normal"/>
        <w:bidi w:val="0"/>
        <w:spacing w:lineRule="auto" w:line="276"/>
        <w:ind w:left="36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Φωτοαντίγραφο δελτίου ταυτότητας του φυτοϋγειονομικά υπεύθυνου της επιχείρησης .</w:t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Cs/>
          <w:iCs/>
        </w:rPr>
      </w:pPr>
      <w:r>
        <w:rPr>
          <w:rFonts w:cs="Calibri" w:ascii="Calibri" w:hAnsi="Calibri"/>
          <w:bCs/>
          <w:iCs/>
        </w:rPr>
      </w:r>
    </w:p>
    <w:p>
      <w:pPr>
        <w:pStyle w:val="Normal"/>
        <w:bidi w:val="0"/>
        <w:spacing w:before="120" w:after="120"/>
        <w:jc w:val="center"/>
        <w:rPr>
          <w:rFonts w:ascii="Calibri" w:hAnsi="Calibri" w:cs="Calibri"/>
          <w:bCs/>
          <w:iCs/>
        </w:rPr>
      </w:pPr>
      <w:r>
        <w:rPr/>
      </w:r>
    </w:p>
    <w:sectPr>
      <w:type w:val="nextPage"/>
      <w:pgSz w:w="11906" w:h="16838"/>
      <w:pgMar w:left="763" w:right="705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mo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Webding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mo" w:hAnsi="Arimo" w:eastAsia="NSimSun" w:cs="Arial"/>
        <w:kern w:val="2"/>
        <w:sz w:val="22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mo" w:hAnsi="Arimo" w:eastAsia="NSimSun" w:cs="Arial"/>
      <w:color w:val="auto"/>
      <w:kern w:val="2"/>
      <w:sz w:val="22"/>
      <w:szCs w:val="24"/>
      <w:lang w:val="el-GR" w:eastAsia="zh-CN" w:bidi="hi-IN"/>
    </w:rPr>
  </w:style>
  <w:style w:type="paragraph" w:styleId="4">
    <w:name w:val="Heading 4"/>
    <w:basedOn w:val="Normal"/>
    <w:next w:val="Normal"/>
    <w:qFormat/>
    <w:pPr>
      <w:keepNext w:val="true"/>
      <w:widowControl/>
      <w:spacing w:lineRule="auto" w:line="360"/>
      <w:jc w:val="center"/>
      <w:outlineLvl w:val="3"/>
    </w:pPr>
    <w:rPr>
      <w:rFonts w:ascii="Times New Roman" w:hAnsi="Times New Roman" w:cs="Times New Roman"/>
      <w:b/>
      <w:bCs/>
      <w:u w:val="single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Arimo" w:hAnsi="Arimo" w:cs="Arial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Arimo" w:hAnsi="Arimo"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ascii="Arimo" w:hAnsi="Arimo" w:cs="Arial"/>
      <w:sz w:val="24"/>
      <w:lang w:val="zxx" w:eastAsia="zxx" w:bidi="zxx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LibreOffice/7.2.4.1$Windows_X86_64 LibreOffice_project/27d75539669ac387bb498e35313b970b7fe9c4f9</Application>
  <AppVersion>15.0000</AppVersion>
  <Pages>7</Pages>
  <Words>1099</Words>
  <Characters>8073</Characters>
  <CharactersWithSpaces>9198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2022-01-03T11:37:43Z</dcterms:created>
  <dc:creator>K S</dc:creator>
  <dc:description/>
  <dc:language>el-GR</dc:language>
  <cp:lastModifiedBy>K S</cp:lastModifiedBy>
  <dcterms:modified xsi:type="dcterms:W3CDTF">2022-01-03T13:25:38Z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