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59FC" w:rsidRDefault="002A59FC">
      <w:pPr>
        <w:tabs>
          <w:tab w:val="left" w:pos="720"/>
        </w:tabs>
        <w:spacing w:line="360" w:lineRule="auto"/>
        <w:jc w:val="both"/>
        <w:rPr>
          <w:rFonts w:ascii="Arial" w:hAnsi="Arial" w:cs="Arial"/>
          <w:b/>
          <w:sz w:val="18"/>
          <w:szCs w:val="18"/>
        </w:rPr>
      </w:pPr>
      <w:r>
        <w:rPr>
          <w:rFonts w:ascii="Arial" w:eastAsia="Arial" w:hAnsi="Arial" w:cs="Arial"/>
          <w:sz w:val="18"/>
          <w:szCs w:val="18"/>
        </w:rPr>
        <w:t xml:space="preserve">  </w:t>
      </w:r>
      <w: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filled="t">
            <v:fill color2="black"/>
            <v:imagedata r:id="rId8" o:title="" croptop="-24f" cropbottom="-24f" cropleft="-24f" cropright="-24f"/>
          </v:shape>
          <o:OLEObject Type="Embed" ProgID="PBrush" ShapeID="_x0000_i1025" DrawAspect="Content" ObjectID="_1594716772" r:id="rId9"/>
        </w:object>
      </w:r>
    </w:p>
    <w:p w:rsidR="002A59FC" w:rsidRDefault="002A59FC">
      <w:pPr>
        <w:spacing w:line="360" w:lineRule="auto"/>
      </w:pPr>
      <w:r>
        <w:rPr>
          <w:rFonts w:ascii="Arial" w:hAnsi="Arial" w:cs="Arial"/>
          <w:b/>
          <w:sz w:val="18"/>
          <w:szCs w:val="18"/>
        </w:rPr>
        <w:t>ΕΛΛΗΝΙΚΗ ΔΗΜΟΚΡΑΤΙΑ</w:t>
      </w:r>
    </w:p>
    <w:p w:rsidR="002A59FC" w:rsidRDefault="002A59FC">
      <w:pPr>
        <w:spacing w:line="360" w:lineRule="auto"/>
      </w:pPr>
      <w:r>
        <w:rPr>
          <w:rFonts w:ascii="Arial" w:hAnsi="Arial" w:cs="Arial"/>
          <w:b/>
          <w:sz w:val="18"/>
          <w:szCs w:val="18"/>
        </w:rPr>
        <w:t>ΥΠΟΥΡΓΕΙΟ ΥΓΕΙΑΣ &amp; ΚΟΙΝΩΝΙΚΗΣ ΑΛΛΗΛΕΓΓΥΗΣ</w:t>
      </w:r>
    </w:p>
    <w:p w:rsidR="002A59FC" w:rsidRDefault="002A59FC">
      <w:pPr>
        <w:tabs>
          <w:tab w:val="center" w:pos="2552"/>
        </w:tabs>
        <w:spacing w:line="360" w:lineRule="auto"/>
      </w:pPr>
      <w:r>
        <w:rPr>
          <w:rFonts w:ascii="Arial" w:hAnsi="Arial" w:cs="Arial"/>
          <w:b/>
          <w:bCs/>
          <w:sz w:val="18"/>
          <w:szCs w:val="18"/>
        </w:rPr>
        <w:t>4</w:t>
      </w:r>
      <w:r>
        <w:rPr>
          <w:rFonts w:ascii="Arial" w:hAnsi="Arial" w:cs="Arial"/>
          <w:b/>
          <w:bCs/>
          <w:sz w:val="18"/>
          <w:szCs w:val="18"/>
          <w:vertAlign w:val="superscript"/>
        </w:rPr>
        <w:t>η</w:t>
      </w:r>
      <w:r>
        <w:rPr>
          <w:rFonts w:ascii="Arial" w:hAnsi="Arial" w:cs="Arial"/>
          <w:b/>
          <w:bCs/>
          <w:sz w:val="18"/>
          <w:szCs w:val="18"/>
        </w:rPr>
        <w:t xml:space="preserve"> ΥΓΕΙΟΝΟΜΙΚΗ ΠΕΡΙΦΕΡΕΙΑ ΜΑΚΕΔΟΝΙΑΣ &amp; ΘΡΑΚΗΣ</w:t>
      </w:r>
    </w:p>
    <w:p w:rsidR="002A59FC" w:rsidRDefault="002A59FC">
      <w:pPr>
        <w:pStyle w:val="7"/>
        <w:keepNext/>
        <w:numPr>
          <w:ilvl w:val="0"/>
          <w:numId w:val="0"/>
        </w:numPr>
        <w:tabs>
          <w:tab w:val="left" w:pos="0"/>
        </w:tabs>
        <w:suppressAutoHyphens w:val="0"/>
        <w:spacing w:before="0" w:after="0" w:line="360" w:lineRule="auto"/>
      </w:pPr>
      <w:r>
        <w:rPr>
          <w:rFonts w:ascii="Arial" w:hAnsi="Arial" w:cs="Arial"/>
          <w:sz w:val="18"/>
          <w:szCs w:val="18"/>
        </w:rPr>
        <w:t>ΓΕΝΙΚΟ ΝΟΣΟΚΟΜΕΙΟ ΔΡΑΜΑΣ</w:t>
      </w:r>
    </w:p>
    <w:p w:rsidR="002A59FC" w:rsidRDefault="002A59FC">
      <w:pPr>
        <w:pStyle w:val="af"/>
        <w:tabs>
          <w:tab w:val="left" w:pos="7513"/>
        </w:tabs>
        <w:spacing w:line="360" w:lineRule="auto"/>
        <w:rPr>
          <w:rFonts w:ascii="Arial" w:eastAsia="Arial Unicode MS" w:hAnsi="Arial" w:cs="Arial"/>
          <w:sz w:val="18"/>
          <w:szCs w:val="18"/>
        </w:rPr>
      </w:pPr>
    </w:p>
    <w:p w:rsidR="002A59FC" w:rsidRDefault="002A59FC">
      <w:pPr>
        <w:pStyle w:val="af"/>
        <w:tabs>
          <w:tab w:val="left" w:pos="7230"/>
        </w:tabs>
        <w:spacing w:line="360" w:lineRule="auto"/>
      </w:pPr>
      <w:r>
        <w:rPr>
          <w:rFonts w:ascii="Arial" w:hAnsi="Arial" w:cs="Arial"/>
          <w:b/>
          <w:sz w:val="18"/>
          <w:szCs w:val="18"/>
        </w:rPr>
        <w:t>Οικονομικό Τμήμα / Γραφείο  Προμηθειών</w:t>
      </w:r>
      <w:r>
        <w:rPr>
          <w:rFonts w:ascii="Arial" w:hAnsi="Arial" w:cs="Arial"/>
          <w:b/>
          <w:sz w:val="18"/>
          <w:szCs w:val="18"/>
        </w:rPr>
        <w:tab/>
      </w:r>
      <w:r>
        <w:rPr>
          <w:rFonts w:ascii="Arial" w:hAnsi="Arial" w:cs="Arial"/>
          <w:b/>
          <w:sz w:val="18"/>
          <w:szCs w:val="18"/>
        </w:rPr>
        <w:tab/>
        <w:t xml:space="preserve"> </w:t>
      </w:r>
    </w:p>
    <w:p w:rsidR="002A59FC" w:rsidRDefault="002A59FC">
      <w:pPr>
        <w:pStyle w:val="af"/>
        <w:widowControl w:val="0"/>
        <w:tabs>
          <w:tab w:val="left" w:pos="7230"/>
        </w:tabs>
        <w:spacing w:line="360" w:lineRule="auto"/>
      </w:pPr>
      <w:r>
        <w:rPr>
          <w:rFonts w:ascii="Arial" w:hAnsi="Arial" w:cs="Arial"/>
          <w:b/>
          <w:sz w:val="18"/>
          <w:szCs w:val="18"/>
        </w:rPr>
        <w:t>Πληροφορίες: Σοφία Παπαδοπούλου</w:t>
      </w:r>
      <w:r>
        <w:rPr>
          <w:rFonts w:ascii="Arial" w:hAnsi="Arial" w:cs="Arial"/>
          <w:sz w:val="18"/>
          <w:szCs w:val="18"/>
        </w:rPr>
        <w:tab/>
      </w:r>
    </w:p>
    <w:p w:rsidR="002A59FC" w:rsidRDefault="002A59FC">
      <w:pPr>
        <w:tabs>
          <w:tab w:val="left" w:pos="709"/>
        </w:tabs>
        <w:spacing w:line="360" w:lineRule="auto"/>
      </w:pPr>
      <w:r>
        <w:rPr>
          <w:rFonts w:ascii="Arial" w:hAnsi="Arial" w:cs="Arial"/>
          <w:sz w:val="18"/>
          <w:szCs w:val="18"/>
        </w:rPr>
        <w:t>ΤΗΛ.:</w:t>
      </w:r>
      <w:r>
        <w:rPr>
          <w:rFonts w:ascii="Arial" w:hAnsi="Arial" w:cs="Arial"/>
          <w:sz w:val="18"/>
          <w:szCs w:val="18"/>
        </w:rPr>
        <w:tab/>
        <w:t xml:space="preserve">2521350228           </w:t>
      </w:r>
    </w:p>
    <w:p w:rsidR="002A59FC" w:rsidRDefault="002A59FC">
      <w:pPr>
        <w:tabs>
          <w:tab w:val="left" w:pos="709"/>
        </w:tabs>
        <w:spacing w:line="360" w:lineRule="auto"/>
      </w:pPr>
      <w:r>
        <w:rPr>
          <w:rFonts w:ascii="Arial" w:hAnsi="Arial" w:cs="Arial"/>
          <w:sz w:val="18"/>
          <w:szCs w:val="18"/>
          <w:lang w:val="en-US"/>
        </w:rPr>
        <w:t>FAX</w:t>
      </w:r>
      <w:r>
        <w:rPr>
          <w:rFonts w:ascii="Arial" w:hAnsi="Arial" w:cs="Arial"/>
          <w:sz w:val="18"/>
          <w:szCs w:val="18"/>
        </w:rPr>
        <w:t xml:space="preserve"> :</w:t>
      </w:r>
      <w:r>
        <w:rPr>
          <w:rFonts w:ascii="Arial" w:hAnsi="Arial" w:cs="Arial"/>
          <w:sz w:val="18"/>
          <w:szCs w:val="18"/>
        </w:rPr>
        <w:tab/>
        <w:t>2521025997</w:t>
      </w:r>
    </w:p>
    <w:p w:rsidR="002A59FC" w:rsidRDefault="002A59FC">
      <w:pPr>
        <w:tabs>
          <w:tab w:val="left" w:pos="709"/>
        </w:tabs>
        <w:spacing w:line="360" w:lineRule="auto"/>
      </w:pP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r>
        <w:rPr>
          <w:rFonts w:ascii="Arial" w:hAnsi="Arial" w:cs="Arial"/>
          <w:sz w:val="18"/>
          <w:szCs w:val="18"/>
        </w:rPr>
        <w:tab/>
      </w:r>
      <w:hyperlink r:id="rId10" w:history="1">
        <w:r>
          <w:rPr>
            <w:rStyle w:val="-"/>
            <w:rFonts w:ascii="Arial" w:hAnsi="Arial" w:cs="Arial"/>
            <w:sz w:val="18"/>
            <w:szCs w:val="18"/>
            <w:lang w:val="en-US"/>
          </w:rPr>
          <w:t>grafeio</w:t>
        </w:r>
        <w:r>
          <w:rPr>
            <w:rStyle w:val="-"/>
            <w:rFonts w:ascii="Arial" w:hAnsi="Arial" w:cs="Arial"/>
            <w:sz w:val="18"/>
            <w:szCs w:val="18"/>
          </w:rPr>
          <w:t>.</w:t>
        </w:r>
        <w:r>
          <w:rPr>
            <w:rStyle w:val="-"/>
            <w:rFonts w:ascii="Arial" w:hAnsi="Arial" w:cs="Arial"/>
            <w:sz w:val="18"/>
            <w:szCs w:val="18"/>
            <w:lang w:val="en-US"/>
          </w:rPr>
          <w:t>promithion</w:t>
        </w:r>
        <w:r>
          <w:rPr>
            <w:rStyle w:val="-"/>
            <w:rFonts w:ascii="Arial" w:hAnsi="Arial" w:cs="Arial"/>
            <w:sz w:val="18"/>
            <w:szCs w:val="18"/>
          </w:rPr>
          <w:t>@</w:t>
        </w:r>
        <w:r>
          <w:rPr>
            <w:rStyle w:val="-"/>
            <w:rFonts w:ascii="Arial" w:hAnsi="Arial" w:cs="Arial"/>
            <w:sz w:val="18"/>
            <w:szCs w:val="18"/>
            <w:lang w:val="en-US"/>
          </w:rPr>
          <w:t>dramahospital</w:t>
        </w:r>
        <w:r>
          <w:rPr>
            <w:rStyle w:val="-"/>
            <w:rFonts w:ascii="Arial" w:hAnsi="Arial" w:cs="Arial"/>
            <w:sz w:val="18"/>
            <w:szCs w:val="18"/>
          </w:rPr>
          <w:t>.</w:t>
        </w:r>
        <w:r>
          <w:rPr>
            <w:rStyle w:val="-"/>
            <w:rFonts w:ascii="Arial" w:hAnsi="Arial" w:cs="Arial"/>
            <w:sz w:val="18"/>
            <w:szCs w:val="18"/>
            <w:lang w:val="en-US"/>
          </w:rPr>
          <w:t>gr</w:t>
        </w:r>
      </w:hyperlink>
      <w:r>
        <w:rPr>
          <w:rFonts w:ascii="Arial" w:hAnsi="Arial" w:cs="Arial"/>
          <w:sz w:val="18"/>
          <w:szCs w:val="18"/>
        </w:rPr>
        <w:t xml:space="preserve"> </w:t>
      </w:r>
    </w:p>
    <w:p w:rsidR="002A59FC" w:rsidRDefault="002A59FC">
      <w:pPr>
        <w:tabs>
          <w:tab w:val="left" w:pos="709"/>
        </w:tabs>
        <w:spacing w:line="360" w:lineRule="auto"/>
      </w:pPr>
      <w:r>
        <w:rPr>
          <w:rFonts w:ascii="Arial" w:hAnsi="Arial" w:cs="Arial"/>
          <w:sz w:val="18"/>
          <w:szCs w:val="18"/>
        </w:rPr>
        <w:t>URL:</w:t>
      </w:r>
      <w:r>
        <w:rPr>
          <w:rFonts w:ascii="Arial" w:hAnsi="Arial" w:cs="Arial"/>
          <w:sz w:val="18"/>
          <w:szCs w:val="18"/>
        </w:rPr>
        <w:tab/>
      </w:r>
      <w:r>
        <w:rPr>
          <w:rFonts w:ascii="Arial" w:hAnsi="Arial" w:cs="Arial"/>
          <w:sz w:val="18"/>
          <w:szCs w:val="18"/>
          <w:lang w:val="en-US"/>
        </w:rPr>
        <w:t>http</w:t>
      </w:r>
      <w:r>
        <w:rPr>
          <w:rFonts w:ascii="Arial" w:hAnsi="Arial" w:cs="Arial"/>
          <w:sz w:val="18"/>
          <w:szCs w:val="18"/>
        </w:rPr>
        <w:t>://</w:t>
      </w:r>
      <w:hyperlink r:id="rId11" w:history="1">
        <w:r>
          <w:rPr>
            <w:rStyle w:val="-"/>
            <w:rFonts w:ascii="Arial" w:hAnsi="Arial" w:cs="Arial"/>
            <w:sz w:val="18"/>
            <w:szCs w:val="18"/>
          </w:rPr>
          <w:t>www.</w:t>
        </w:r>
        <w:proofErr w:type="spellStart"/>
        <w:r>
          <w:rPr>
            <w:rStyle w:val="-"/>
            <w:rFonts w:ascii="Arial" w:hAnsi="Arial" w:cs="Arial"/>
            <w:sz w:val="18"/>
            <w:szCs w:val="18"/>
            <w:lang w:val="en-US"/>
          </w:rPr>
          <w:t>dramahospital</w:t>
        </w:r>
        <w:proofErr w:type="spellEnd"/>
        <w:r>
          <w:rPr>
            <w:rStyle w:val="-"/>
            <w:rFonts w:ascii="Arial" w:hAnsi="Arial" w:cs="Arial"/>
            <w:sz w:val="18"/>
            <w:szCs w:val="18"/>
          </w:rPr>
          <w:t>.</w:t>
        </w:r>
        <w:proofErr w:type="spellStart"/>
        <w:r>
          <w:rPr>
            <w:rStyle w:val="-"/>
            <w:rFonts w:ascii="Arial" w:hAnsi="Arial" w:cs="Arial"/>
            <w:sz w:val="18"/>
            <w:szCs w:val="18"/>
          </w:rPr>
          <w:t>gr</w:t>
        </w:r>
        <w:proofErr w:type="spellEnd"/>
      </w:hyperlink>
      <w:r>
        <w:rPr>
          <w:rFonts w:ascii="Arial" w:hAnsi="Arial" w:cs="Arial"/>
          <w:sz w:val="18"/>
          <w:szCs w:val="18"/>
        </w:rPr>
        <w:t xml:space="preserve"> </w:t>
      </w:r>
    </w:p>
    <w:p w:rsidR="002A59FC" w:rsidRDefault="00CE7CCB">
      <w:pPr>
        <w:tabs>
          <w:tab w:val="left" w:pos="709"/>
          <w:tab w:val="left" w:pos="1134"/>
        </w:tabs>
        <w:spacing w:line="360" w:lineRule="auto"/>
      </w:pPr>
      <w:r w:rsidRPr="00CE7CCB">
        <w:rPr>
          <w:rFonts w:ascii="Arial" w:hAnsi="Arial" w:cs="Arial"/>
          <w:sz w:val="18"/>
          <w:szCs w:val="18"/>
        </w:rPr>
        <w:pict>
          <v:line id="_x0000_s1026" style="position:absolute;flip:y;z-index:251657216;mso-position-horizontal-relative:margin" from="262.8pt,7.85pt" to="262.85pt,29.2pt" strokecolor="white" strokeweight=".35mm">
            <v:stroke color2="black" joinstyle="miter" endcap="square"/>
            <w10:wrap anchorx="margin"/>
          </v:line>
        </w:pict>
      </w:r>
      <w:proofErr w:type="spellStart"/>
      <w:r w:rsidR="002A59FC">
        <w:rPr>
          <w:rFonts w:ascii="Arial" w:hAnsi="Arial" w:cs="Arial"/>
          <w:sz w:val="18"/>
          <w:szCs w:val="18"/>
        </w:rPr>
        <w:t>Ταχ</w:t>
      </w:r>
      <w:proofErr w:type="spellEnd"/>
      <w:r w:rsidR="002A59FC">
        <w:rPr>
          <w:rFonts w:ascii="Arial" w:hAnsi="Arial" w:cs="Arial"/>
          <w:sz w:val="18"/>
          <w:szCs w:val="18"/>
        </w:rPr>
        <w:t>. Δ/</w:t>
      </w:r>
      <w:proofErr w:type="spellStart"/>
      <w:r w:rsidR="002A59FC">
        <w:rPr>
          <w:rFonts w:ascii="Arial" w:hAnsi="Arial" w:cs="Arial"/>
          <w:sz w:val="18"/>
          <w:szCs w:val="18"/>
        </w:rPr>
        <w:t>νση</w:t>
      </w:r>
      <w:proofErr w:type="spellEnd"/>
      <w:r w:rsidR="002A59FC">
        <w:rPr>
          <w:rFonts w:ascii="Arial" w:hAnsi="Arial" w:cs="Arial"/>
          <w:sz w:val="18"/>
          <w:szCs w:val="18"/>
        </w:rPr>
        <w:t>: ΤΕΡΜΑ ΙΠΠΟΚΡΑΤΟΥΣ ΔΡΑΜΑ Τ.Κ.: 661 32</w:t>
      </w:r>
    </w:p>
    <w:p w:rsidR="002A59FC" w:rsidRDefault="002A59FC">
      <w:r>
        <w:rPr>
          <w:rFonts w:ascii="Arial" w:eastAsia="Arial" w:hAnsi="Arial" w:cs="Arial"/>
          <w:b/>
          <w:sz w:val="18"/>
          <w:szCs w:val="18"/>
        </w:rPr>
        <w:t xml:space="preserve">             </w:t>
      </w:r>
    </w:p>
    <w:p w:rsidR="002A59FC" w:rsidRDefault="002A59FC">
      <w:pPr>
        <w:tabs>
          <w:tab w:val="left" w:pos="720"/>
        </w:tabs>
        <w:spacing w:line="360" w:lineRule="auto"/>
        <w:jc w:val="center"/>
      </w:pPr>
      <w:r>
        <w:rPr>
          <w:rFonts w:ascii="Arial" w:hAnsi="Arial" w:cs="Arial"/>
          <w:b/>
          <w:bCs/>
          <w:sz w:val="18"/>
          <w:szCs w:val="18"/>
        </w:rPr>
        <w:t xml:space="preserve">ΔΙΑΚΗΡΥΞΗ </w:t>
      </w:r>
      <w:proofErr w:type="spellStart"/>
      <w:r>
        <w:rPr>
          <w:rFonts w:ascii="Arial" w:hAnsi="Arial" w:cs="Arial"/>
          <w:b/>
          <w:bCs/>
          <w:sz w:val="18"/>
          <w:szCs w:val="18"/>
        </w:rPr>
        <w:t>Αριθμ</w:t>
      </w:r>
      <w:proofErr w:type="spellEnd"/>
      <w:r>
        <w:rPr>
          <w:rFonts w:ascii="Arial" w:hAnsi="Arial" w:cs="Arial"/>
          <w:b/>
          <w:bCs/>
          <w:sz w:val="18"/>
          <w:szCs w:val="18"/>
        </w:rPr>
        <w:t>. 20η/2018</w:t>
      </w:r>
    </w:p>
    <w:p w:rsidR="002A59FC" w:rsidRDefault="002A59FC">
      <w:pPr>
        <w:tabs>
          <w:tab w:val="left" w:pos="720"/>
        </w:tabs>
        <w:spacing w:line="360" w:lineRule="auto"/>
        <w:jc w:val="center"/>
      </w:pPr>
      <w:r>
        <w:rPr>
          <w:rFonts w:ascii="Arial" w:hAnsi="Arial" w:cs="Arial"/>
          <w:b/>
          <w:bCs/>
          <w:sz w:val="18"/>
          <w:szCs w:val="18"/>
        </w:rPr>
        <w:t>ΔΗΜΟΣΙΟΥ ΗΛΕΚΤΡΟΝΙΚΟΥ ΔΙΑΓΩΝΙΣΜΟΥ ΑΝΟΙΚΤΗΣ ΔΙΑΔΙΚΑΣΙΑΣ</w:t>
      </w:r>
    </w:p>
    <w:p w:rsidR="002A59FC" w:rsidRDefault="002A59FC">
      <w:pPr>
        <w:tabs>
          <w:tab w:val="left" w:pos="720"/>
        </w:tabs>
        <w:spacing w:line="360" w:lineRule="auto"/>
        <w:jc w:val="center"/>
      </w:pPr>
      <w:r>
        <w:rPr>
          <w:rFonts w:ascii="Arial" w:hAnsi="Arial" w:cs="Arial"/>
          <w:b/>
          <w:bCs/>
          <w:iCs/>
          <w:sz w:val="18"/>
          <w:szCs w:val="18"/>
        </w:rPr>
        <w:t xml:space="preserve">Για την Προμήθεια </w:t>
      </w:r>
      <w:r>
        <w:rPr>
          <w:rFonts w:ascii="Arial" w:hAnsi="Arial" w:cs="Arial"/>
          <w:b/>
          <w:sz w:val="18"/>
          <w:szCs w:val="18"/>
        </w:rPr>
        <w:t>ΕΙΔΩΝ ΔΙΑΤΡΟΦΗΣ</w:t>
      </w:r>
      <w:r>
        <w:rPr>
          <w:rFonts w:ascii="Arial" w:hAnsi="Arial" w:cs="Arial"/>
          <w:b/>
          <w:bCs/>
          <w:iCs/>
          <w:sz w:val="18"/>
          <w:szCs w:val="18"/>
        </w:rPr>
        <w:t xml:space="preserve"> </w:t>
      </w:r>
    </w:p>
    <w:p w:rsidR="002A59FC" w:rsidRDefault="002A59FC">
      <w:pPr>
        <w:tabs>
          <w:tab w:val="left" w:pos="720"/>
        </w:tabs>
        <w:spacing w:line="360" w:lineRule="auto"/>
        <w:jc w:val="center"/>
      </w:pPr>
      <w:r>
        <w:rPr>
          <w:rFonts w:ascii="Arial" w:hAnsi="Arial" w:cs="Arial"/>
          <w:b/>
          <w:bCs/>
          <w:iCs/>
          <w:sz w:val="18"/>
          <w:szCs w:val="18"/>
        </w:rPr>
        <w:t xml:space="preserve">με κριτήριο κατακύρωσης την πλέον συμφέρουσα προσφορά </w:t>
      </w:r>
    </w:p>
    <w:p w:rsidR="002A59FC" w:rsidRDefault="002A59FC">
      <w:pPr>
        <w:tabs>
          <w:tab w:val="left" w:pos="720"/>
        </w:tabs>
        <w:spacing w:line="360" w:lineRule="auto"/>
        <w:jc w:val="center"/>
      </w:pPr>
      <w:r>
        <w:rPr>
          <w:rFonts w:ascii="Arial" w:hAnsi="Arial" w:cs="Arial"/>
          <w:b/>
          <w:bCs/>
          <w:iCs/>
          <w:sz w:val="18"/>
          <w:szCs w:val="18"/>
        </w:rPr>
        <w:t xml:space="preserve">από οικονομική άποψη, βάσει τιμής </w:t>
      </w:r>
    </w:p>
    <w:p w:rsidR="002A59FC" w:rsidRDefault="002A59FC">
      <w:pPr>
        <w:tabs>
          <w:tab w:val="left" w:pos="720"/>
        </w:tabs>
        <w:spacing w:line="360" w:lineRule="auto"/>
        <w:rPr>
          <w:rFonts w:ascii="Arial" w:hAnsi="Arial" w:cs="Arial"/>
          <w:b/>
          <w:bCs/>
          <w:iCs/>
          <w:sz w:val="18"/>
          <w:szCs w:val="18"/>
        </w:rPr>
      </w:pPr>
    </w:p>
    <w:p w:rsidR="002A59FC" w:rsidRDefault="002A59FC">
      <w:pPr>
        <w:jc w:val="center"/>
      </w:pPr>
      <w:r>
        <w:rPr>
          <w:rFonts w:ascii="Arial" w:hAnsi="Arial" w:cs="Arial"/>
          <w:b/>
          <w:sz w:val="18"/>
          <w:szCs w:val="18"/>
        </w:rPr>
        <w:t>ΑΝΤΙΚΕΙΜΕΝΟ ΤΟΥ ΔΙΑΓΩΝΙΣΜΟΥ – ΣΥΝΟΠΤΙΚΑ ΣΤΟΙΧΕΙΑ</w:t>
      </w:r>
    </w:p>
    <w:p w:rsidR="002A59FC" w:rsidRDefault="002A59FC">
      <w:pPr>
        <w:jc w:val="center"/>
        <w:rPr>
          <w:rFonts w:ascii="Arial" w:hAnsi="Arial" w:cs="Arial"/>
          <w:b/>
          <w:sz w:val="18"/>
          <w:szCs w:val="18"/>
        </w:rPr>
      </w:pPr>
    </w:p>
    <w:tbl>
      <w:tblPr>
        <w:tblW w:w="0" w:type="auto"/>
        <w:tblInd w:w="-191" w:type="dxa"/>
        <w:tblLayout w:type="fixed"/>
        <w:tblLook w:val="0000"/>
      </w:tblPr>
      <w:tblGrid>
        <w:gridCol w:w="4263"/>
        <w:gridCol w:w="6459"/>
      </w:tblGrid>
      <w:tr w:rsidR="002A59FC">
        <w:trPr>
          <w:trHeight w:val="421"/>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tabs>
                <w:tab w:val="left" w:pos="6660"/>
              </w:tabs>
              <w:spacing w:line="360" w:lineRule="auto"/>
              <w:jc w:val="center"/>
            </w:pPr>
            <w:r>
              <w:rPr>
                <w:rFonts w:ascii="Arial" w:hAnsi="Arial" w:cs="Arial"/>
                <w:color w:val="000000"/>
                <w:sz w:val="18"/>
                <w:szCs w:val="18"/>
              </w:rPr>
              <w:t>ΑΝΑΘΕΤΟΥΣΑ ΑΡΧΗ</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tabs>
                <w:tab w:val="left" w:pos="6660"/>
              </w:tabs>
              <w:spacing w:line="360" w:lineRule="auto"/>
              <w:jc w:val="center"/>
            </w:pPr>
            <w:r>
              <w:rPr>
                <w:rFonts w:ascii="Arial" w:hAnsi="Arial" w:cs="Arial"/>
                <w:color w:val="000000"/>
                <w:sz w:val="18"/>
                <w:szCs w:val="18"/>
              </w:rPr>
              <w:t>ΓΕΝΙΚΟ ΝΟΣΟΚΟΜΕΙΟ ΔΡΑΜΑΣ</w:t>
            </w:r>
          </w:p>
        </w:tc>
      </w:tr>
      <w:tr w:rsidR="002A59FC">
        <w:trPr>
          <w:trHeight w:val="421"/>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tabs>
                <w:tab w:val="left" w:pos="6660"/>
              </w:tabs>
              <w:spacing w:line="360" w:lineRule="auto"/>
              <w:jc w:val="center"/>
            </w:pPr>
            <w:r>
              <w:rPr>
                <w:rFonts w:ascii="Arial" w:hAnsi="Arial" w:cs="Arial"/>
                <w:color w:val="000000"/>
                <w:sz w:val="18"/>
                <w:szCs w:val="18"/>
              </w:rPr>
              <w:t>ΕΙΔΟΣ ΔΙΑΓΩΝΙΣΜΟΥ</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tabs>
                <w:tab w:val="left" w:pos="6660"/>
              </w:tabs>
              <w:spacing w:line="360" w:lineRule="auto"/>
              <w:jc w:val="center"/>
            </w:pPr>
            <w:r>
              <w:rPr>
                <w:rFonts w:ascii="Arial" w:hAnsi="Arial" w:cs="Arial"/>
                <w:color w:val="000000"/>
                <w:sz w:val="18"/>
                <w:szCs w:val="18"/>
              </w:rPr>
              <w:t>ΔΙΕΘΝΗΣ ΑΝΟΙΚΤΟΣ ΔΗΜΟΣΙΟΣ ΗΛΕΚΤΡΟΝΙΚΟΣ  ΔΙΑΓΩΝΙΣΜΟΣ</w:t>
            </w:r>
          </w:p>
        </w:tc>
      </w:tr>
      <w:tr w:rsidR="002A59FC">
        <w:trPr>
          <w:trHeight w:val="421"/>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ΚΡΙΤΗΡΙΟ ΚΑΤΑΚΥΡΩΣΗΣ</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jc w:val="center"/>
            </w:pPr>
            <w:r>
              <w:rPr>
                <w:rFonts w:ascii="Arial" w:hAnsi="Arial" w:cs="Arial"/>
                <w:bCs/>
                <w:iCs/>
                <w:sz w:val="18"/>
                <w:szCs w:val="18"/>
              </w:rPr>
              <w:t xml:space="preserve">Η πλέον συμφέρουσα προσφορά από οικονομική άποψη βάσει τιμής  </w:t>
            </w:r>
          </w:p>
        </w:tc>
      </w:tr>
      <w:tr w:rsidR="002A59FC">
        <w:trPr>
          <w:trHeight w:val="555"/>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tabs>
                <w:tab w:val="left" w:pos="6660"/>
              </w:tabs>
              <w:spacing w:line="360" w:lineRule="auto"/>
              <w:jc w:val="center"/>
            </w:pPr>
            <w:r>
              <w:rPr>
                <w:rFonts w:ascii="Arial" w:hAnsi="Arial" w:cs="Arial"/>
                <w:color w:val="000000"/>
                <w:sz w:val="18"/>
                <w:szCs w:val="18"/>
              </w:rPr>
              <w:t>ΑΝΤΙΚΕΙΜΕΝΟ ΔΙΑΓΩΝΙΣΜΟΥ/ ΠΕΡΙΓΡΑΦΗ ΕΙΔΟΥΣ</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tabs>
                <w:tab w:val="left" w:pos="720"/>
              </w:tabs>
              <w:spacing w:line="360" w:lineRule="auto"/>
              <w:jc w:val="center"/>
            </w:pPr>
            <w:r>
              <w:rPr>
                <w:rFonts w:ascii="Arial" w:hAnsi="Arial" w:cs="Arial"/>
                <w:iCs/>
                <w:sz w:val="18"/>
                <w:szCs w:val="18"/>
              </w:rPr>
              <w:t xml:space="preserve">ΠΡΟΜΗΘΕΙΑ </w:t>
            </w:r>
            <w:r>
              <w:rPr>
                <w:rFonts w:ascii="Arial" w:hAnsi="Arial" w:cs="Arial"/>
                <w:sz w:val="18"/>
                <w:szCs w:val="18"/>
              </w:rPr>
              <w:t>ΕΙΔΩΝ ΔΙΑΤΡΟΦΗΣ</w:t>
            </w:r>
          </w:p>
        </w:tc>
      </w:tr>
      <w:tr w:rsidR="002A59FC">
        <w:trPr>
          <w:trHeight w:val="423"/>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 xml:space="preserve">ΤΑΞΙΝΟΜΗΣΗ ΚΑΤΑ ΚΩΔΙΚΟ </w:t>
            </w:r>
            <w:r>
              <w:rPr>
                <w:rFonts w:ascii="Arial" w:hAnsi="Arial" w:cs="Arial"/>
                <w:sz w:val="18"/>
                <w:szCs w:val="18"/>
                <w:lang w:val="en-US"/>
              </w:rPr>
              <w:t>CPV</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pPr>
            <w:r>
              <w:rPr>
                <w:rFonts w:ascii="Arial" w:eastAsia="Arial" w:hAnsi="Arial" w:cs="Arial"/>
                <w:b/>
                <w:sz w:val="18"/>
                <w:szCs w:val="18"/>
                <w:lang w:val="en-US"/>
              </w:rPr>
              <w:t xml:space="preserve">                                                 </w:t>
            </w:r>
            <w:r>
              <w:rPr>
                <w:rFonts w:ascii="Arial" w:hAnsi="Arial" w:cs="Arial"/>
                <w:b/>
                <w:sz w:val="18"/>
                <w:szCs w:val="18"/>
              </w:rPr>
              <w:t>1</w:t>
            </w:r>
            <w:r>
              <w:rPr>
                <w:rFonts w:ascii="Arial" w:hAnsi="Arial" w:cs="Arial"/>
                <w:b/>
                <w:sz w:val="18"/>
                <w:szCs w:val="18"/>
                <w:lang w:val="en-US"/>
              </w:rPr>
              <w:t>500000</w:t>
            </w:r>
            <w:r w:rsidR="00713518">
              <w:rPr>
                <w:rFonts w:ascii="Arial" w:hAnsi="Arial" w:cs="Arial"/>
                <w:b/>
                <w:sz w:val="18"/>
                <w:szCs w:val="18"/>
                <w:lang w:val="en-US"/>
              </w:rPr>
              <w:t>0</w:t>
            </w:r>
            <w:r>
              <w:rPr>
                <w:rFonts w:ascii="Arial" w:hAnsi="Arial" w:cs="Arial"/>
                <w:b/>
                <w:sz w:val="18"/>
                <w:szCs w:val="18"/>
                <w:lang w:val="en-US"/>
              </w:rPr>
              <w:t>-8</w:t>
            </w:r>
          </w:p>
        </w:tc>
      </w:tr>
      <w:tr w:rsidR="002A59FC">
        <w:trPr>
          <w:trHeight w:val="483"/>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ΠΡΟΫΠΟΛΟΓΙΣΘΕΙΣΑ ΔΑΠΑΝΗ</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pPr>
            <w:r>
              <w:rPr>
                <w:rFonts w:ascii="Arial" w:eastAsia="Arial" w:hAnsi="Arial" w:cs="Arial"/>
                <w:b/>
                <w:sz w:val="18"/>
                <w:szCs w:val="18"/>
                <w:lang w:val="en-US"/>
              </w:rPr>
              <w:t xml:space="preserve">                                                </w:t>
            </w:r>
            <w:r>
              <w:rPr>
                <w:rFonts w:ascii="Arial" w:hAnsi="Arial" w:cs="Arial"/>
                <w:b/>
                <w:sz w:val="18"/>
                <w:szCs w:val="18"/>
              </w:rPr>
              <w:t>248.</w:t>
            </w:r>
            <w:r>
              <w:rPr>
                <w:rFonts w:ascii="Arial" w:hAnsi="Arial" w:cs="Arial"/>
                <w:b/>
                <w:sz w:val="18"/>
                <w:szCs w:val="18"/>
                <w:lang w:val="en-US"/>
              </w:rPr>
              <w:t>884,00</w:t>
            </w:r>
            <w:r>
              <w:rPr>
                <w:rFonts w:ascii="Arial" w:hAnsi="Arial" w:cs="Arial"/>
                <w:b/>
                <w:sz w:val="18"/>
                <w:szCs w:val="18"/>
              </w:rPr>
              <w:t xml:space="preserve">€  </w:t>
            </w:r>
          </w:p>
          <w:p w:rsidR="002A59FC" w:rsidRDefault="002A59FC">
            <w:pPr>
              <w:spacing w:line="360" w:lineRule="auto"/>
              <w:jc w:val="center"/>
            </w:pPr>
            <w:r>
              <w:rPr>
                <w:rFonts w:ascii="Arial" w:hAnsi="Arial" w:cs="Arial"/>
                <w:b/>
                <w:sz w:val="18"/>
                <w:szCs w:val="18"/>
              </w:rPr>
              <w:t>(συμπεριλαμβανομένου του ΦΠΑ  13% και24%)</w:t>
            </w:r>
          </w:p>
        </w:tc>
      </w:tr>
      <w:tr w:rsidR="002A59FC">
        <w:trPr>
          <w:trHeight w:val="483"/>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ΧΡΗΜΑΤΟΔΟΤΗΣΗ ΠΡΟΜΗΘΕΙΑΣ</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jc w:val="center"/>
            </w:pPr>
            <w:r>
              <w:rPr>
                <w:rFonts w:ascii="Arial" w:hAnsi="Arial" w:cs="Arial"/>
                <w:sz w:val="18"/>
                <w:szCs w:val="18"/>
              </w:rPr>
              <w:t>Τακτικός Προϋπολογισμός</w:t>
            </w:r>
          </w:p>
        </w:tc>
      </w:tr>
      <w:tr w:rsidR="002A59FC">
        <w:trPr>
          <w:trHeight w:val="483"/>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ΠΡΟΥΠΟΛΟΓΙΣΜΟΣ ΠΟΥ ΒΑΡΥΝΕΙ (ΚΑΕ)</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jc w:val="center"/>
            </w:pPr>
            <w:r>
              <w:rPr>
                <w:rFonts w:ascii="Arial" w:hAnsi="Arial" w:cs="Arial"/>
                <w:b/>
                <w:sz w:val="18"/>
                <w:szCs w:val="18"/>
              </w:rPr>
              <w:t>1511</w:t>
            </w:r>
          </w:p>
        </w:tc>
      </w:tr>
      <w:tr w:rsidR="002A59FC">
        <w:trPr>
          <w:trHeight w:val="48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ΜΟΝΑΔΑ ΜΕΤΡΗΣΗΣ</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 xml:space="preserve">τεμάχια </w:t>
            </w:r>
            <w:r>
              <w:rPr>
                <w:rFonts w:ascii="Arial" w:hAnsi="Arial" w:cs="Arial"/>
                <w:sz w:val="18"/>
                <w:szCs w:val="18"/>
                <w:lang w:val="en-US"/>
              </w:rPr>
              <w:t>/</w:t>
            </w:r>
            <w:r>
              <w:rPr>
                <w:rFonts w:ascii="Arial" w:hAnsi="Arial" w:cs="Arial"/>
                <w:sz w:val="18"/>
                <w:szCs w:val="18"/>
              </w:rPr>
              <w:t>λίτρα/κιλά</w:t>
            </w:r>
          </w:p>
        </w:tc>
      </w:tr>
      <w:tr w:rsidR="002A59FC">
        <w:trPr>
          <w:trHeight w:val="48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napToGrid w:val="0"/>
              <w:spacing w:line="360" w:lineRule="auto"/>
              <w:jc w:val="center"/>
              <w:rPr>
                <w:rFonts w:ascii="Arial" w:hAnsi="Arial" w:cs="Arial"/>
                <w:sz w:val="18"/>
                <w:szCs w:val="18"/>
              </w:rPr>
            </w:pPr>
          </w:p>
          <w:p w:rsidR="002A59FC" w:rsidRDefault="002A59FC">
            <w:pPr>
              <w:spacing w:line="360" w:lineRule="auto"/>
              <w:jc w:val="center"/>
            </w:pPr>
            <w:r>
              <w:rPr>
                <w:rFonts w:ascii="Arial" w:hAnsi="Arial" w:cs="Arial"/>
                <w:sz w:val="18"/>
                <w:szCs w:val="18"/>
              </w:rPr>
              <w:t>ΠΟΣΟΤΗΤΑ</w:t>
            </w:r>
          </w:p>
          <w:p w:rsidR="002A59FC" w:rsidRDefault="002A59FC">
            <w:pPr>
              <w:spacing w:line="360" w:lineRule="auto"/>
              <w:jc w:val="center"/>
              <w:rPr>
                <w:rFonts w:ascii="Arial" w:hAnsi="Arial" w:cs="Arial"/>
                <w:sz w:val="18"/>
                <w:szCs w:val="18"/>
              </w:rPr>
            </w:pP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jc w:val="center"/>
            </w:pPr>
            <w:r>
              <w:rPr>
                <w:rFonts w:ascii="Arial" w:hAnsi="Arial" w:cs="Arial"/>
                <w:sz w:val="18"/>
                <w:szCs w:val="18"/>
              </w:rPr>
              <w:t>Όπως αναλυτικά αναφέρεται στο ΜΕΡΟΣ Β</w:t>
            </w:r>
          </w:p>
        </w:tc>
      </w:tr>
      <w:tr w:rsidR="002A59FC">
        <w:trPr>
          <w:trHeight w:val="48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ΤΥΠΟΣ ΣΥΜΒΑΣΗΣ</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 xml:space="preserve">Σύμβαση με βάση την </w:t>
            </w:r>
            <w:r>
              <w:rPr>
                <w:rFonts w:ascii="Arial" w:hAnsi="Arial" w:cs="Arial"/>
                <w:bCs/>
                <w:iCs/>
                <w:sz w:val="18"/>
                <w:szCs w:val="18"/>
              </w:rPr>
              <w:t>πλέον συμφέρουσα προσφορά από οικονομική άποψη βάσει τιμής</w:t>
            </w:r>
            <w:r>
              <w:rPr>
                <w:rFonts w:ascii="Arial" w:hAnsi="Arial" w:cs="Arial"/>
                <w:sz w:val="18"/>
                <w:szCs w:val="18"/>
              </w:rPr>
              <w:t>, εφόσον τα προσφερόμενα είδη καλύπτουν τις ζητούμενες Τεχνικές Προδιαγραφές</w:t>
            </w:r>
          </w:p>
        </w:tc>
      </w:tr>
      <w:tr w:rsidR="002A59FC">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 xml:space="preserve">ΤΟΠΟΣ ΚΑΤΑΘΕΣΗΣ ΤΩΝ ΠΡΟΣΦΟΡΩΝ </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u w:val="single"/>
              </w:rPr>
              <w:t>Ηλεκτρονική Υποβολή:</w:t>
            </w:r>
          </w:p>
          <w:p w:rsidR="002A59FC" w:rsidRDefault="002A59FC">
            <w:pPr>
              <w:spacing w:line="360" w:lineRule="auto"/>
              <w:jc w:val="center"/>
            </w:pPr>
            <w:r>
              <w:rPr>
                <w:rFonts w:ascii="Arial" w:hAnsi="Arial" w:cs="Arial"/>
                <w:sz w:val="18"/>
                <w:szCs w:val="18"/>
              </w:rPr>
              <w:lastRenderedPageBreak/>
              <w:t xml:space="preserve">Στη διαδικτυακή πύλη </w:t>
            </w:r>
            <w:hyperlink r:id="rId12" w:history="1">
              <w:r>
                <w:rPr>
                  <w:rStyle w:val="-"/>
                  <w:rFonts w:ascii="Arial" w:hAnsi="Arial" w:cs="Arial"/>
                  <w:sz w:val="18"/>
                  <w:szCs w:val="18"/>
                </w:rPr>
                <w:t>www.promitheus.gov.gr</w:t>
              </w:r>
            </w:hyperlink>
            <w:r>
              <w:rPr>
                <w:rFonts w:ascii="Arial" w:hAnsi="Arial" w:cs="Arial"/>
                <w:sz w:val="18"/>
                <w:szCs w:val="18"/>
              </w:rPr>
              <w:t xml:space="preserve"> του Εθνικού Συστήματος Ηλεκτρονικών Δημοσίων Συμβάσεων (Ε.Σ.Η.ΔΗ.Σ.)</w:t>
            </w:r>
          </w:p>
        </w:tc>
      </w:tr>
      <w:tr w:rsidR="002A59FC">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lastRenderedPageBreak/>
              <w:t>ΗΜΕΡΟΜΗΝΙΑ ΕΝΑΡΞΗΣ ΥΠΟΒΟΛΗΣ ΠΡΟΣΦΟΡΩΝ</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722" w:rsidRDefault="00450722">
            <w:pPr>
              <w:spacing w:line="360" w:lineRule="auto"/>
              <w:jc w:val="center"/>
              <w:rPr>
                <w:rFonts w:ascii="Arial" w:hAnsi="Arial" w:cs="Arial"/>
                <w:b/>
                <w:sz w:val="18"/>
                <w:szCs w:val="18"/>
              </w:rPr>
            </w:pPr>
            <w:r>
              <w:rPr>
                <w:rFonts w:ascii="Arial" w:hAnsi="Arial" w:cs="Arial"/>
                <w:b/>
                <w:sz w:val="18"/>
                <w:szCs w:val="18"/>
              </w:rPr>
              <w:t>ΠΑΡΑΣΚΕΥΗ</w:t>
            </w:r>
          </w:p>
          <w:p w:rsidR="002A59FC" w:rsidRDefault="002A59FC">
            <w:pPr>
              <w:spacing w:line="360" w:lineRule="auto"/>
              <w:jc w:val="center"/>
            </w:pPr>
            <w:r>
              <w:rPr>
                <w:rFonts w:ascii="Arial" w:hAnsi="Arial" w:cs="Arial"/>
                <w:b/>
                <w:sz w:val="18"/>
                <w:szCs w:val="18"/>
                <w:lang w:val="en-US"/>
              </w:rPr>
              <w:t>03</w:t>
            </w:r>
            <w:r>
              <w:rPr>
                <w:rFonts w:ascii="Arial" w:hAnsi="Arial" w:cs="Arial"/>
                <w:b/>
                <w:sz w:val="18"/>
                <w:szCs w:val="18"/>
              </w:rPr>
              <w:t>-0</w:t>
            </w:r>
            <w:r>
              <w:rPr>
                <w:rFonts w:ascii="Arial" w:hAnsi="Arial" w:cs="Arial"/>
                <w:b/>
                <w:sz w:val="18"/>
                <w:szCs w:val="18"/>
                <w:lang w:val="en-US"/>
              </w:rPr>
              <w:t>8</w:t>
            </w:r>
            <w:r>
              <w:rPr>
                <w:rFonts w:ascii="Arial" w:hAnsi="Arial" w:cs="Arial"/>
                <w:b/>
                <w:sz w:val="18"/>
                <w:szCs w:val="18"/>
              </w:rPr>
              <w:t>-2018</w:t>
            </w:r>
            <w:r>
              <w:rPr>
                <w:rFonts w:ascii="Arial" w:hAnsi="Arial" w:cs="Arial"/>
                <w:sz w:val="18"/>
                <w:szCs w:val="18"/>
              </w:rPr>
              <w:t xml:space="preserve"> </w:t>
            </w:r>
          </w:p>
        </w:tc>
      </w:tr>
      <w:tr w:rsidR="002A59FC">
        <w:trPr>
          <w:trHeight w:val="7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 xml:space="preserve">ΚΑΤΑΛΗΚΤΙΚΗ ΗΜΕΡΟΜΗΝΙΑ ΥΠΟΒΟΛΗΣ ΠΡΟΣΦΟΡΩΝ </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hAnsi="Arial" w:cs="Arial"/>
                <w:b/>
                <w:sz w:val="18"/>
                <w:szCs w:val="18"/>
              </w:rPr>
              <w:t>ΠΑΡΑΣΚΕΥΗ</w:t>
            </w:r>
          </w:p>
          <w:p w:rsidR="002A59FC" w:rsidRDefault="002A59FC">
            <w:pPr>
              <w:spacing w:line="360" w:lineRule="auto"/>
              <w:jc w:val="center"/>
            </w:pPr>
            <w:r>
              <w:rPr>
                <w:rFonts w:ascii="Arial" w:eastAsia="Arial" w:hAnsi="Arial" w:cs="Arial"/>
                <w:b/>
                <w:sz w:val="18"/>
                <w:szCs w:val="18"/>
              </w:rPr>
              <w:t xml:space="preserve"> </w:t>
            </w:r>
            <w:r>
              <w:rPr>
                <w:rFonts w:ascii="Arial" w:hAnsi="Arial" w:cs="Arial"/>
                <w:b/>
                <w:sz w:val="18"/>
                <w:szCs w:val="18"/>
              </w:rPr>
              <w:t>07-09-2018,  ώρα 14:00μ.μ.</w:t>
            </w:r>
          </w:p>
        </w:tc>
      </w:tr>
      <w:tr w:rsidR="002A59FC">
        <w:trPr>
          <w:trHeight w:val="7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ΗΜΕΡΟΜΗΝΙΑ ΑΠΟΣΦΡΑΓΙΣΗΣ ΔΙΑΓΩΝΙΣΜΟΥ</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hAnsi="Arial" w:cs="Arial"/>
                <w:b/>
                <w:sz w:val="18"/>
                <w:szCs w:val="18"/>
              </w:rPr>
              <w:t>ΔΕΥΤΕΡΑ</w:t>
            </w:r>
          </w:p>
          <w:p w:rsidR="002A59FC" w:rsidRDefault="002A59FC">
            <w:pPr>
              <w:spacing w:line="360" w:lineRule="auto"/>
              <w:jc w:val="center"/>
            </w:pPr>
            <w:r>
              <w:rPr>
                <w:rFonts w:ascii="Arial" w:hAnsi="Arial" w:cs="Arial"/>
                <w:b/>
                <w:sz w:val="18"/>
                <w:szCs w:val="18"/>
              </w:rPr>
              <w:t>10-09-2018, ώρα 11:00πμ</w:t>
            </w:r>
          </w:p>
        </w:tc>
      </w:tr>
      <w:tr w:rsidR="002A59FC">
        <w:trPr>
          <w:trHeight w:val="7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ΔΙΑΡΚΕΙΑ ΤΗΣ ΣΥΜΒΑΣΗΣ</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jc w:val="center"/>
            </w:pPr>
            <w:r>
              <w:rPr>
                <w:rFonts w:ascii="Arial" w:hAnsi="Arial" w:cs="Arial"/>
                <w:sz w:val="18"/>
                <w:szCs w:val="18"/>
              </w:rPr>
              <w:t xml:space="preserve">Ένα (01) Έτος </w:t>
            </w:r>
          </w:p>
        </w:tc>
      </w:tr>
      <w:tr w:rsidR="002A59FC">
        <w:trPr>
          <w:trHeight w:val="7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3A29E9">
            <w:pPr>
              <w:spacing w:line="360" w:lineRule="auto"/>
              <w:jc w:val="center"/>
            </w:pPr>
            <w:r>
              <w:rPr>
                <w:rFonts w:ascii="Arial" w:hAnsi="Arial" w:cs="Arial"/>
                <w:sz w:val="18"/>
                <w:szCs w:val="18"/>
              </w:rPr>
              <w:t>Τ</w:t>
            </w:r>
            <w:r w:rsidR="002A59FC">
              <w:rPr>
                <w:rFonts w:ascii="Arial" w:hAnsi="Arial" w:cs="Arial"/>
                <w:sz w:val="18"/>
                <w:szCs w:val="18"/>
              </w:rPr>
              <w:t>ΟΠΟΣ ΠΑΡΑΔΟΣΗΣ</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jc w:val="center"/>
            </w:pPr>
            <w:r w:rsidRPr="003A29E9">
              <w:rPr>
                <w:rFonts w:ascii="Arial" w:hAnsi="Arial" w:cs="Arial"/>
                <w:sz w:val="18"/>
                <w:szCs w:val="18"/>
              </w:rPr>
              <w:t>Διαχείριση  Τροφίμων</w:t>
            </w:r>
          </w:p>
        </w:tc>
      </w:tr>
      <w:tr w:rsidR="002A59FC">
        <w:trPr>
          <w:trHeight w:val="7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ΧΡΟΝΟΣ ΠΑΡΑΛΑΒΗΣ</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Σύμφωνα με τις εκάστοτε ανάγκες του Νοσοκομείου</w:t>
            </w:r>
          </w:p>
        </w:tc>
      </w:tr>
      <w:tr w:rsidR="002A59FC">
        <w:trPr>
          <w:trHeight w:val="7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 xml:space="preserve">ΕΛΑΧΙΣΤΗ ΠΟΣΟΤΗΤΑ ΤΜΗΜΑΤΙΚΗΣ </w:t>
            </w:r>
          </w:p>
          <w:p w:rsidR="002A59FC" w:rsidRDefault="002A59FC">
            <w:pPr>
              <w:spacing w:line="360" w:lineRule="auto"/>
              <w:jc w:val="center"/>
            </w:pPr>
            <w:r>
              <w:rPr>
                <w:rFonts w:ascii="Arial" w:hAnsi="Arial" w:cs="Arial"/>
                <w:sz w:val="18"/>
                <w:szCs w:val="18"/>
              </w:rPr>
              <w:t>ΠΑΡΑΛΑΒΗΣ</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Σύμφωνα με τις εκάστοτε ανάγκες του Νοσοκομείου</w:t>
            </w:r>
          </w:p>
        </w:tc>
      </w:tr>
      <w:tr w:rsidR="002A59FC">
        <w:trPr>
          <w:trHeight w:val="7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 xml:space="preserve">ΚΡΑΤΗΣΕΙΣ </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 xml:space="preserve">Οι τιμές υπόκεινται στις υπέρ του Δημοσίου και τρίτων νόμιμες </w:t>
            </w:r>
          </w:p>
          <w:p w:rsidR="002A59FC" w:rsidRDefault="002A59FC">
            <w:pPr>
              <w:spacing w:line="360" w:lineRule="auto"/>
              <w:jc w:val="center"/>
            </w:pPr>
            <w:r>
              <w:rPr>
                <w:rFonts w:ascii="Arial" w:hAnsi="Arial" w:cs="Arial"/>
                <w:sz w:val="18"/>
                <w:szCs w:val="18"/>
              </w:rPr>
              <w:t>κρατήσεις</w:t>
            </w:r>
          </w:p>
        </w:tc>
      </w:tr>
      <w:tr w:rsidR="002A59FC">
        <w:trPr>
          <w:trHeight w:val="7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ΦΟΡΟΣ ΕΙΣΟΔΗΜΑΤΟΣ</w:t>
            </w:r>
          </w:p>
          <w:p w:rsidR="002A59FC" w:rsidRDefault="002A59FC">
            <w:pPr>
              <w:spacing w:line="360" w:lineRule="auto"/>
              <w:jc w:val="center"/>
              <w:rPr>
                <w:rFonts w:ascii="Arial" w:hAnsi="Arial" w:cs="Arial"/>
                <w:sz w:val="18"/>
                <w:szCs w:val="18"/>
              </w:rPr>
            </w:pP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lang w:eastAsia="el-GR"/>
              </w:rPr>
              <w:t>Κατά την πληρωμή θα παρακρατείται ο</w:t>
            </w:r>
          </w:p>
          <w:p w:rsidR="002A59FC" w:rsidRDefault="002A59FC">
            <w:pPr>
              <w:spacing w:line="360" w:lineRule="auto"/>
              <w:jc w:val="center"/>
            </w:pPr>
            <w:r>
              <w:rPr>
                <w:rFonts w:ascii="Arial" w:hAnsi="Arial" w:cs="Arial"/>
                <w:sz w:val="18"/>
                <w:szCs w:val="18"/>
                <w:lang w:eastAsia="el-GR"/>
              </w:rPr>
              <w:t>προβλεπόμενος  από το Ν. 4172/2013 Άρθρο 64,</w:t>
            </w:r>
          </w:p>
          <w:p w:rsidR="002A59FC" w:rsidRDefault="002A59FC">
            <w:pPr>
              <w:spacing w:line="360" w:lineRule="auto"/>
              <w:jc w:val="center"/>
            </w:pPr>
            <w:r>
              <w:rPr>
                <w:rFonts w:ascii="Arial" w:hAnsi="Arial" w:cs="Arial"/>
                <w:sz w:val="18"/>
                <w:szCs w:val="18"/>
                <w:lang w:eastAsia="el-GR"/>
              </w:rPr>
              <w:t>φόρος εισοδήματος, όπως αυτός έχει</w:t>
            </w:r>
          </w:p>
          <w:p w:rsidR="002A59FC" w:rsidRDefault="002A59FC">
            <w:pPr>
              <w:spacing w:line="360" w:lineRule="auto"/>
              <w:jc w:val="center"/>
            </w:pPr>
            <w:r>
              <w:rPr>
                <w:rFonts w:ascii="Arial" w:hAnsi="Arial" w:cs="Arial"/>
                <w:sz w:val="18"/>
                <w:szCs w:val="18"/>
                <w:lang w:eastAsia="el-GR"/>
              </w:rPr>
              <w:t>τροποποιηθεί και ισχύει</w:t>
            </w:r>
          </w:p>
        </w:tc>
      </w:tr>
      <w:tr w:rsidR="002A59FC">
        <w:trPr>
          <w:trHeight w:val="70"/>
        </w:trPr>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hAnsi="Arial" w:cs="Arial"/>
                <w:sz w:val="18"/>
                <w:szCs w:val="18"/>
              </w:rPr>
              <w:t>ΗΜΕΡΟΜΗΝΙΑ ΔΗΜΟΣΙΕΥΣΗΣ ΣΤΟΝ ΕΛΛΗΝΙΚΟ ΤΥΠΟ</w:t>
            </w: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jc w:val="center"/>
            </w:pPr>
            <w:r>
              <w:rPr>
                <w:rFonts w:ascii="Arial" w:hAnsi="Arial" w:cs="Arial"/>
                <w:sz w:val="18"/>
                <w:szCs w:val="18"/>
              </w:rPr>
              <w:t>05-08-2018</w:t>
            </w:r>
          </w:p>
        </w:tc>
      </w:tr>
      <w:tr w:rsidR="002A59FC">
        <w:tc>
          <w:tcPr>
            <w:tcW w:w="4263" w:type="dxa"/>
            <w:tcBorders>
              <w:top w:val="single" w:sz="4" w:space="0" w:color="000000"/>
              <w:left w:val="single" w:sz="4" w:space="0" w:color="000000"/>
              <w:bottom w:val="single" w:sz="4" w:space="0" w:color="000000"/>
            </w:tcBorders>
            <w:shd w:val="clear" w:color="auto" w:fill="auto"/>
            <w:vAlign w:val="center"/>
          </w:tcPr>
          <w:p w:rsidR="002A59FC" w:rsidRDefault="002A59FC">
            <w:pPr>
              <w:snapToGrid w:val="0"/>
              <w:spacing w:line="360" w:lineRule="auto"/>
              <w:jc w:val="center"/>
              <w:rPr>
                <w:rFonts w:ascii="Arial" w:hAnsi="Arial" w:cs="Arial"/>
                <w:b/>
                <w:sz w:val="18"/>
                <w:szCs w:val="18"/>
                <w:lang w:val="en-US"/>
              </w:rPr>
            </w:pPr>
          </w:p>
          <w:p w:rsidR="002A59FC" w:rsidRDefault="002A59FC">
            <w:pPr>
              <w:spacing w:line="360" w:lineRule="auto"/>
              <w:jc w:val="center"/>
            </w:pPr>
            <w:r>
              <w:rPr>
                <w:rFonts w:ascii="Arial" w:hAnsi="Arial" w:cs="Arial"/>
                <w:sz w:val="18"/>
                <w:szCs w:val="18"/>
              </w:rPr>
              <w:t>ΔΕΣΜΕΥΣΗ ΠΙΣΤΩΣΗΣ ΔΙΑΓΩΝΙΣΜΟΥ</w:t>
            </w:r>
          </w:p>
          <w:p w:rsidR="002A59FC" w:rsidRDefault="002A59FC">
            <w:pPr>
              <w:spacing w:line="360" w:lineRule="auto"/>
              <w:jc w:val="center"/>
              <w:rPr>
                <w:rFonts w:ascii="Arial" w:hAnsi="Arial" w:cs="Arial"/>
                <w:sz w:val="18"/>
                <w:szCs w:val="18"/>
              </w:rPr>
            </w:pPr>
          </w:p>
        </w:tc>
        <w:tc>
          <w:tcPr>
            <w:tcW w:w="6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jc w:val="center"/>
            </w:pPr>
            <w:r>
              <w:rPr>
                <w:rFonts w:ascii="Arial" w:hAnsi="Arial" w:cs="Arial"/>
                <w:sz w:val="18"/>
                <w:szCs w:val="18"/>
              </w:rPr>
              <w:t>6Χ7Κ4690ΒΡ-Μ4Ο</w:t>
            </w:r>
          </w:p>
        </w:tc>
      </w:tr>
    </w:tbl>
    <w:p w:rsidR="002A59FC" w:rsidRDefault="002A59FC">
      <w:pPr>
        <w:tabs>
          <w:tab w:val="left" w:pos="318"/>
        </w:tabs>
        <w:rPr>
          <w:rFonts w:ascii="Arial" w:hAnsi="Arial" w:cs="Arial"/>
          <w:sz w:val="18"/>
          <w:szCs w:val="18"/>
        </w:rPr>
      </w:pPr>
    </w:p>
    <w:p w:rsidR="002A59FC" w:rsidRDefault="002A59FC">
      <w:pPr>
        <w:spacing w:line="360" w:lineRule="auto"/>
        <w:jc w:val="both"/>
        <w:rPr>
          <w:rFonts w:ascii="Arial" w:hAnsi="Arial" w:cs="Arial"/>
          <w:b/>
          <w:sz w:val="18"/>
          <w:szCs w:val="18"/>
        </w:rPr>
      </w:pPr>
    </w:p>
    <w:p w:rsidR="002A59FC" w:rsidRDefault="002A59FC">
      <w:pPr>
        <w:spacing w:line="360" w:lineRule="auto"/>
        <w:jc w:val="both"/>
      </w:pPr>
      <w:r>
        <w:rPr>
          <w:rFonts w:ascii="Arial" w:hAnsi="Arial" w:cs="Arial"/>
          <w:b/>
          <w:sz w:val="18"/>
          <w:szCs w:val="18"/>
        </w:rPr>
        <w:t>Ο διαγωνισμός θα διεξαχθεί με την Ανοικτή Διαδικασία του Άρθρου 27 του Ν. 4412/16, και θα πραγματοποιηθεί  σύμφωνα με τα παρακάτω παραρτήματα που επισυνάπτονται στην παρούσα και αποτελούν αναπόσπαστο μέρος αυτής:</w:t>
      </w:r>
    </w:p>
    <w:p w:rsidR="002A59FC" w:rsidRDefault="002A59FC">
      <w:pPr>
        <w:spacing w:line="360" w:lineRule="auto"/>
        <w:jc w:val="both"/>
      </w:pPr>
      <w:r>
        <w:rPr>
          <w:rFonts w:ascii="Arial" w:hAnsi="Arial" w:cs="Arial"/>
          <w:b/>
          <w:sz w:val="18"/>
          <w:szCs w:val="18"/>
          <w:u w:val="single"/>
        </w:rPr>
        <w:t>ΜΕΡΟΣ Α</w:t>
      </w:r>
    </w:p>
    <w:p w:rsidR="002A59FC" w:rsidRDefault="002A59FC">
      <w:pPr>
        <w:pStyle w:val="af4"/>
        <w:numPr>
          <w:ilvl w:val="0"/>
          <w:numId w:val="33"/>
        </w:numPr>
        <w:spacing w:line="360" w:lineRule="auto"/>
        <w:ind w:left="0"/>
        <w:jc w:val="both"/>
      </w:pPr>
      <w:r>
        <w:rPr>
          <w:b/>
          <w:i/>
          <w:sz w:val="18"/>
          <w:szCs w:val="18"/>
        </w:rPr>
        <w:t>ΑΝΑΘΕΤΟΥΣΑ ΑΡΧΗ ΚΑΙ ΑΝΤΙΚΕΙΜΕΝΟ ΣΥΜΒΑΣΗΣ</w:t>
      </w:r>
    </w:p>
    <w:p w:rsidR="002A59FC" w:rsidRDefault="002A59FC">
      <w:pPr>
        <w:pStyle w:val="af4"/>
        <w:numPr>
          <w:ilvl w:val="0"/>
          <w:numId w:val="33"/>
        </w:numPr>
        <w:spacing w:line="360" w:lineRule="auto"/>
        <w:ind w:left="0"/>
        <w:jc w:val="both"/>
      </w:pPr>
      <w:r>
        <w:rPr>
          <w:b/>
          <w:i/>
          <w:sz w:val="18"/>
          <w:szCs w:val="18"/>
        </w:rPr>
        <w:t>ΓΕΝΙΚΟΙ ΚΑΙ ΕΙΔΙΚΟΙ ΟΡΟΙ ΣΥΜΜΕΤΟΧΗΣ</w:t>
      </w:r>
    </w:p>
    <w:p w:rsidR="002A59FC" w:rsidRDefault="002A59FC">
      <w:pPr>
        <w:pStyle w:val="af4"/>
        <w:numPr>
          <w:ilvl w:val="0"/>
          <w:numId w:val="33"/>
        </w:numPr>
        <w:spacing w:line="360" w:lineRule="auto"/>
        <w:ind w:left="0"/>
        <w:jc w:val="both"/>
      </w:pPr>
      <w:r>
        <w:rPr>
          <w:b/>
          <w:i/>
          <w:sz w:val="18"/>
          <w:szCs w:val="18"/>
        </w:rPr>
        <w:t>ΔΙΕΝΕΡΓΕΙΑ ΔΙΑΔΙΚΑΣΙΑΣ - ΑΞΙΟΛΟΓΗΣΗ ΠΡΟΣΦΟΡΩΝ</w:t>
      </w:r>
    </w:p>
    <w:p w:rsidR="002A59FC" w:rsidRDefault="002A59FC">
      <w:pPr>
        <w:pStyle w:val="af4"/>
        <w:numPr>
          <w:ilvl w:val="0"/>
          <w:numId w:val="33"/>
        </w:numPr>
        <w:spacing w:line="360" w:lineRule="auto"/>
        <w:ind w:left="0"/>
        <w:jc w:val="both"/>
      </w:pPr>
      <w:r>
        <w:rPr>
          <w:b/>
          <w:i/>
          <w:sz w:val="18"/>
          <w:szCs w:val="18"/>
        </w:rPr>
        <w:t>ΟΡΟΙ ΕΚΤΕΛΕΣΗΣ ΤΗΣ ΣΥΜΒΑΣΗΣ</w:t>
      </w:r>
    </w:p>
    <w:p w:rsidR="002A59FC" w:rsidRDefault="002A59FC">
      <w:pPr>
        <w:pStyle w:val="af4"/>
        <w:numPr>
          <w:ilvl w:val="0"/>
          <w:numId w:val="33"/>
        </w:numPr>
        <w:spacing w:line="360" w:lineRule="auto"/>
        <w:ind w:left="0"/>
        <w:jc w:val="both"/>
      </w:pPr>
      <w:r>
        <w:rPr>
          <w:b/>
          <w:i/>
          <w:sz w:val="18"/>
          <w:szCs w:val="18"/>
        </w:rPr>
        <w:t>ΕΙΔΙΚΟΙ ΟΡΟΙ ΕΚΤΕΛΕΣΗΣ ΤΗΣ ΣΥΜΒΑΣΗΣ</w:t>
      </w:r>
    </w:p>
    <w:p w:rsidR="002A59FC" w:rsidRDefault="002A59FC">
      <w:pPr>
        <w:pStyle w:val="af4"/>
        <w:numPr>
          <w:ilvl w:val="0"/>
          <w:numId w:val="33"/>
        </w:numPr>
        <w:spacing w:line="360" w:lineRule="auto"/>
        <w:ind w:left="0"/>
        <w:jc w:val="both"/>
      </w:pPr>
      <w:r>
        <w:rPr>
          <w:b/>
          <w:i/>
          <w:sz w:val="18"/>
          <w:szCs w:val="18"/>
        </w:rPr>
        <w:t>ΕΙΔΙΚΟΙ ΟΡΟΙ ΕΚΤΕΛΕΣΗΣ</w:t>
      </w:r>
    </w:p>
    <w:p w:rsidR="002A59FC" w:rsidRDefault="002A59FC">
      <w:pPr>
        <w:spacing w:line="360" w:lineRule="auto"/>
        <w:jc w:val="both"/>
      </w:pPr>
      <w:r>
        <w:rPr>
          <w:rFonts w:ascii="Arial" w:hAnsi="Arial" w:cs="Arial"/>
          <w:b/>
          <w:sz w:val="18"/>
          <w:szCs w:val="18"/>
          <w:u w:val="single"/>
        </w:rPr>
        <w:t>ΜΕΡΟΣ Β: ΠΑΡΑΡΤΗΜΑΤΑ</w:t>
      </w:r>
    </w:p>
    <w:p w:rsidR="002A59FC" w:rsidRDefault="002A59FC">
      <w:pPr>
        <w:pStyle w:val="af4"/>
        <w:spacing w:line="360" w:lineRule="auto"/>
        <w:ind w:left="0"/>
        <w:jc w:val="both"/>
      </w:pPr>
      <w:r>
        <w:rPr>
          <w:b/>
          <w:sz w:val="18"/>
          <w:szCs w:val="18"/>
        </w:rPr>
        <w:t xml:space="preserve">ΠΑΡΑΡΤΗΜΑ Α: </w:t>
      </w:r>
      <w:r>
        <w:rPr>
          <w:b/>
          <w:sz w:val="18"/>
          <w:szCs w:val="18"/>
          <w:lang w:val="en-US"/>
        </w:rPr>
        <w:t>TEXNIKE</w:t>
      </w:r>
      <w:r>
        <w:rPr>
          <w:b/>
          <w:sz w:val="18"/>
          <w:szCs w:val="18"/>
        </w:rPr>
        <w:t>Σ ΠΡΟΔΙΑΓΡΑΦΕΣ ΕΙΔΩΝ ΔΙΑΤΡΟΦΗΣ</w:t>
      </w:r>
      <w:r>
        <w:rPr>
          <w:b/>
          <w:bCs/>
          <w:iCs/>
          <w:sz w:val="18"/>
          <w:szCs w:val="18"/>
        </w:rPr>
        <w:t xml:space="preserve"> </w:t>
      </w:r>
    </w:p>
    <w:p w:rsidR="002A59FC" w:rsidRDefault="002A59FC">
      <w:pPr>
        <w:pStyle w:val="2"/>
        <w:pBdr>
          <w:bottom w:val="none" w:sz="0" w:space="0" w:color="000000"/>
        </w:pBdr>
        <w:tabs>
          <w:tab w:val="left" w:pos="0"/>
        </w:tabs>
        <w:spacing w:before="0" w:after="0" w:line="360" w:lineRule="auto"/>
        <w:ind w:left="0" w:firstLine="0"/>
        <w:jc w:val="both"/>
      </w:pPr>
      <w:r>
        <w:rPr>
          <w:color w:val="auto"/>
          <w:sz w:val="18"/>
          <w:szCs w:val="18"/>
          <w:lang w:val="el-GR"/>
        </w:rPr>
        <w:t xml:space="preserve">ΠΑΡΑΡΤΗΜΑ Β:  </w:t>
      </w:r>
      <w:r w:rsidR="00450722">
        <w:rPr>
          <w:color w:val="auto"/>
          <w:sz w:val="18"/>
          <w:szCs w:val="18"/>
          <w:lang w:val="el-GR"/>
        </w:rPr>
        <w:t>ΤΕΥΔ</w:t>
      </w:r>
    </w:p>
    <w:p w:rsidR="002A59FC" w:rsidRPr="00AE0AE6" w:rsidRDefault="002A59FC">
      <w:pPr>
        <w:pStyle w:val="2"/>
        <w:pBdr>
          <w:bottom w:val="none" w:sz="0" w:space="0" w:color="000000"/>
        </w:pBdr>
        <w:tabs>
          <w:tab w:val="left" w:pos="0"/>
        </w:tabs>
        <w:spacing w:before="0" w:after="0" w:line="360" w:lineRule="auto"/>
        <w:ind w:left="0" w:firstLine="0"/>
        <w:jc w:val="both"/>
        <w:rPr>
          <w:lang w:val="el-GR"/>
        </w:rPr>
      </w:pPr>
      <w:r>
        <w:rPr>
          <w:color w:val="auto"/>
          <w:sz w:val="18"/>
          <w:szCs w:val="18"/>
          <w:lang w:val="el-GR"/>
        </w:rPr>
        <w:t xml:space="preserve">ΠΑΡΑΡΤΗΜΑ Γ:  ΤΥΠΟΠΟΙΗΜΕΝΟ ΕΝΤΥΠΟ ΠΡΟΔΙΚΑΣΤΙΚΗΣ ΠΡΟΣΦΥΓΗΣ </w:t>
      </w:r>
    </w:p>
    <w:p w:rsidR="002A59FC" w:rsidRPr="00AE0AE6" w:rsidRDefault="002A59FC">
      <w:pPr>
        <w:pStyle w:val="2"/>
        <w:pBdr>
          <w:bottom w:val="none" w:sz="0" w:space="0" w:color="000000"/>
        </w:pBdr>
        <w:tabs>
          <w:tab w:val="left" w:pos="0"/>
        </w:tabs>
        <w:spacing w:before="0" w:after="0" w:line="360" w:lineRule="auto"/>
        <w:ind w:left="0" w:firstLine="0"/>
        <w:jc w:val="both"/>
        <w:rPr>
          <w:lang w:val="el-GR"/>
        </w:rPr>
      </w:pPr>
      <w:r>
        <w:rPr>
          <w:color w:val="auto"/>
          <w:sz w:val="18"/>
          <w:szCs w:val="18"/>
          <w:lang w:val="el-GR"/>
        </w:rPr>
        <w:t>ΠΑΡΑΡΤΗΜΑ Δ:</w:t>
      </w:r>
      <w:r>
        <w:rPr>
          <w:sz w:val="18"/>
          <w:szCs w:val="18"/>
          <w:lang w:val="el-GR"/>
        </w:rPr>
        <w:t xml:space="preserve"> </w:t>
      </w:r>
      <w:r>
        <w:rPr>
          <w:color w:val="auto"/>
          <w:sz w:val="18"/>
          <w:szCs w:val="18"/>
          <w:lang w:val="el-GR"/>
        </w:rPr>
        <w:t>ΥΠΟΔΕΙΓΜΑ ΠΙΝΑΚΑ ΣΥΜΜΟΡΦΩΣΗΣ ΤΕΧΝΙΚΗΣ ΠΡΟΣΦΟΡΑΣ</w:t>
      </w:r>
    </w:p>
    <w:p w:rsidR="002A59FC" w:rsidRPr="00AE0AE6" w:rsidRDefault="002A59FC">
      <w:pPr>
        <w:pStyle w:val="2"/>
        <w:pBdr>
          <w:bottom w:val="none" w:sz="0" w:space="0" w:color="000000"/>
        </w:pBdr>
        <w:tabs>
          <w:tab w:val="left" w:pos="0"/>
        </w:tabs>
        <w:spacing w:before="0" w:after="0" w:line="360" w:lineRule="auto"/>
        <w:ind w:left="0" w:firstLine="0"/>
        <w:jc w:val="both"/>
        <w:rPr>
          <w:lang w:val="el-GR"/>
        </w:rPr>
      </w:pPr>
      <w:r>
        <w:rPr>
          <w:color w:val="auto"/>
          <w:sz w:val="18"/>
          <w:szCs w:val="18"/>
          <w:lang w:val="el-GR"/>
        </w:rPr>
        <w:t>ΠΑΡΑΡΤΗΜΑ Ε: ΥΠΟΔΕΙΓΜΑ ΠΙΝΑΚΑ ΟΙΚΟΝΟΜΙΚΗΣ ΠΡΟΣΦΟΡΑΣ</w:t>
      </w:r>
    </w:p>
    <w:p w:rsidR="002A59FC" w:rsidRDefault="002A59FC">
      <w:pPr>
        <w:pStyle w:val="2"/>
        <w:pBdr>
          <w:bottom w:val="none" w:sz="0" w:space="0" w:color="000000"/>
        </w:pBdr>
        <w:tabs>
          <w:tab w:val="left" w:pos="0"/>
        </w:tabs>
        <w:spacing w:before="0" w:after="0" w:line="360" w:lineRule="auto"/>
        <w:ind w:left="0" w:firstLine="0"/>
        <w:jc w:val="both"/>
      </w:pPr>
      <w:r>
        <w:rPr>
          <w:color w:val="auto"/>
          <w:sz w:val="18"/>
          <w:szCs w:val="18"/>
          <w:lang w:val="el-GR"/>
        </w:rPr>
        <w:t>ΠΑΡΑΡΤΗΜΑ ΣΤ: ΥΠΟΔΕΙΓΜΑΤΑ ΕΓΓΥΗΤΙΚΩΝ ΕΠΙΣΤΟΛΩΝ</w:t>
      </w:r>
    </w:p>
    <w:p w:rsidR="002A59FC" w:rsidRDefault="002A59FC">
      <w:pPr>
        <w:pStyle w:val="2"/>
        <w:pBdr>
          <w:bottom w:val="none" w:sz="0" w:space="0" w:color="000000"/>
        </w:pBdr>
        <w:tabs>
          <w:tab w:val="left" w:pos="0"/>
        </w:tabs>
        <w:spacing w:before="0" w:after="0" w:line="360" w:lineRule="auto"/>
        <w:ind w:left="0" w:firstLine="0"/>
        <w:jc w:val="both"/>
      </w:pPr>
      <w:r>
        <w:rPr>
          <w:color w:val="auto"/>
          <w:sz w:val="18"/>
          <w:szCs w:val="18"/>
          <w:lang w:val="el-GR"/>
        </w:rPr>
        <w:t>ΠΑΡΑΡΤΗΜΑ Ζ: ΥΠΟΔΕΙΓΜΑ ΣΧΕΔΙΟΥ ΣΥΜΒΑΣΗΣ</w:t>
      </w:r>
    </w:p>
    <w:p w:rsidR="002A59FC" w:rsidRDefault="002A59FC">
      <w:pPr>
        <w:autoSpaceDE w:val="0"/>
        <w:spacing w:line="360" w:lineRule="auto"/>
        <w:jc w:val="both"/>
        <w:rPr>
          <w:rFonts w:ascii="Arial" w:eastAsia="Calibri" w:hAnsi="Arial" w:cs="Arial"/>
          <w:b/>
          <w:iCs/>
          <w:color w:val="000000"/>
          <w:sz w:val="18"/>
          <w:szCs w:val="18"/>
          <w:u w:val="single"/>
          <w:lang w:eastAsia="el-GR"/>
        </w:rPr>
      </w:pPr>
    </w:p>
    <w:p w:rsidR="002A59FC" w:rsidRDefault="002A59FC">
      <w:pPr>
        <w:autoSpaceDE w:val="0"/>
        <w:spacing w:line="360" w:lineRule="auto"/>
        <w:jc w:val="both"/>
        <w:rPr>
          <w:rFonts w:ascii="Arial" w:eastAsia="Calibri" w:hAnsi="Arial" w:cs="Arial"/>
          <w:b/>
          <w:iCs/>
          <w:color w:val="000000"/>
          <w:sz w:val="18"/>
          <w:szCs w:val="18"/>
          <w:u w:val="single"/>
          <w:lang w:eastAsia="el-GR"/>
        </w:rPr>
      </w:pPr>
    </w:p>
    <w:p w:rsidR="002A59FC" w:rsidRDefault="002A59FC">
      <w:pPr>
        <w:autoSpaceDE w:val="0"/>
        <w:spacing w:line="360" w:lineRule="auto"/>
        <w:jc w:val="both"/>
        <w:rPr>
          <w:rFonts w:ascii="Arial" w:eastAsia="Calibri" w:hAnsi="Arial" w:cs="Arial"/>
          <w:b/>
          <w:iCs/>
          <w:color w:val="000000"/>
          <w:sz w:val="18"/>
          <w:szCs w:val="18"/>
          <w:u w:val="single"/>
          <w:lang w:eastAsia="el-GR"/>
        </w:rPr>
      </w:pPr>
    </w:p>
    <w:p w:rsidR="002A59FC" w:rsidRDefault="002A59FC">
      <w:pPr>
        <w:autoSpaceDE w:val="0"/>
        <w:spacing w:line="360" w:lineRule="auto"/>
        <w:jc w:val="both"/>
      </w:pPr>
      <w:r>
        <w:rPr>
          <w:rFonts w:ascii="Arial" w:eastAsia="Calibri" w:hAnsi="Arial" w:cs="Arial"/>
          <w:b/>
          <w:iCs/>
          <w:color w:val="000000"/>
          <w:sz w:val="18"/>
          <w:szCs w:val="18"/>
          <w:u w:val="single"/>
          <w:lang w:eastAsia="el-GR"/>
        </w:rPr>
        <w:t>ΣΤΟΙΧΕΙΑ ΑΝΑΘΕΤΟΥΣΑΣ ΑΡΧΗΣ:</w:t>
      </w:r>
    </w:p>
    <w:p w:rsidR="002A59FC" w:rsidRDefault="002A59FC">
      <w:pPr>
        <w:autoSpaceDE w:val="0"/>
        <w:spacing w:line="360" w:lineRule="auto"/>
        <w:jc w:val="both"/>
      </w:pPr>
      <w:r>
        <w:rPr>
          <w:rFonts w:ascii="Arial" w:eastAsia="Calibri" w:hAnsi="Arial" w:cs="Arial"/>
          <w:b/>
          <w:color w:val="000000"/>
          <w:sz w:val="18"/>
          <w:szCs w:val="18"/>
          <w:lang w:eastAsia="el-GR"/>
        </w:rPr>
        <w:t>Γενικό Νοσοκομείο Δράμας</w:t>
      </w:r>
      <w:r>
        <w:rPr>
          <w:rFonts w:ascii="Arial" w:hAnsi="Arial" w:cs="Arial"/>
          <w:b/>
          <w:i/>
          <w:sz w:val="18"/>
          <w:szCs w:val="18"/>
        </w:rPr>
        <w:tab/>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p>
    <w:p w:rsidR="002A59FC" w:rsidRDefault="002A59FC">
      <w:pPr>
        <w:pStyle w:val="af"/>
        <w:widowControl w:val="0"/>
        <w:tabs>
          <w:tab w:val="left" w:pos="6030"/>
          <w:tab w:val="left" w:pos="7230"/>
        </w:tabs>
        <w:spacing w:line="360" w:lineRule="auto"/>
      </w:pPr>
      <w:r>
        <w:rPr>
          <w:rFonts w:ascii="Arial" w:hAnsi="Arial" w:cs="Arial"/>
          <w:b/>
          <w:i/>
          <w:sz w:val="18"/>
          <w:szCs w:val="18"/>
        </w:rPr>
        <w:t>Πληροφορίες: Σοφία Παπαδοπούλου</w:t>
      </w:r>
      <w:r>
        <w:rPr>
          <w:rFonts w:ascii="Arial" w:hAnsi="Arial" w:cs="Arial"/>
          <w:i/>
          <w:sz w:val="18"/>
          <w:szCs w:val="18"/>
        </w:rPr>
        <w:t xml:space="preserve">                           </w:t>
      </w:r>
      <w:r>
        <w:rPr>
          <w:rFonts w:ascii="Arial" w:hAnsi="Arial" w:cs="Arial"/>
          <w:sz w:val="18"/>
          <w:szCs w:val="18"/>
        </w:rPr>
        <w:tab/>
      </w:r>
    </w:p>
    <w:p w:rsidR="002A59FC" w:rsidRDefault="002A59FC">
      <w:pPr>
        <w:tabs>
          <w:tab w:val="left" w:pos="709"/>
        </w:tabs>
        <w:spacing w:line="360" w:lineRule="auto"/>
      </w:pPr>
      <w:r>
        <w:rPr>
          <w:rFonts w:ascii="Arial" w:hAnsi="Arial" w:cs="Arial"/>
          <w:sz w:val="18"/>
          <w:szCs w:val="18"/>
        </w:rPr>
        <w:t>ΤΗΛ.:</w:t>
      </w:r>
      <w:r>
        <w:rPr>
          <w:rFonts w:ascii="Arial" w:hAnsi="Arial" w:cs="Arial"/>
          <w:sz w:val="18"/>
          <w:szCs w:val="18"/>
        </w:rPr>
        <w:tab/>
        <w:t xml:space="preserve">2521350228            </w:t>
      </w:r>
    </w:p>
    <w:p w:rsidR="002A59FC" w:rsidRDefault="002A59FC">
      <w:pPr>
        <w:tabs>
          <w:tab w:val="left" w:pos="709"/>
        </w:tabs>
        <w:spacing w:line="360" w:lineRule="auto"/>
      </w:pPr>
      <w:r>
        <w:rPr>
          <w:rFonts w:ascii="Arial" w:hAnsi="Arial" w:cs="Arial"/>
          <w:sz w:val="18"/>
          <w:szCs w:val="18"/>
        </w:rPr>
        <w:t>FAX :</w:t>
      </w:r>
      <w:r>
        <w:rPr>
          <w:rFonts w:ascii="Arial" w:hAnsi="Arial" w:cs="Arial"/>
          <w:sz w:val="18"/>
          <w:szCs w:val="18"/>
        </w:rPr>
        <w:tab/>
        <w:t>2521025997</w:t>
      </w:r>
    </w:p>
    <w:p w:rsidR="002A59FC" w:rsidRDefault="002A59FC">
      <w:pPr>
        <w:tabs>
          <w:tab w:val="left" w:pos="709"/>
        </w:tabs>
        <w:spacing w:line="360" w:lineRule="auto"/>
      </w:pPr>
      <w:r>
        <w:rPr>
          <w:rFonts w:ascii="Arial" w:hAnsi="Arial" w:cs="Arial"/>
          <w:sz w:val="18"/>
          <w:szCs w:val="18"/>
        </w:rPr>
        <w:t>E-</w:t>
      </w:r>
      <w:proofErr w:type="spellStart"/>
      <w:r>
        <w:rPr>
          <w:rFonts w:ascii="Arial" w:hAnsi="Arial" w:cs="Arial"/>
          <w:sz w:val="18"/>
          <w:szCs w:val="18"/>
        </w:rPr>
        <w:t>mail</w:t>
      </w:r>
      <w:proofErr w:type="spellEnd"/>
      <w:r>
        <w:rPr>
          <w:rFonts w:ascii="Arial" w:hAnsi="Arial" w:cs="Arial"/>
          <w:sz w:val="18"/>
          <w:szCs w:val="18"/>
        </w:rPr>
        <w:t>:</w:t>
      </w:r>
      <w:r>
        <w:rPr>
          <w:rFonts w:ascii="Arial" w:hAnsi="Arial" w:cs="Arial"/>
          <w:sz w:val="18"/>
          <w:szCs w:val="18"/>
        </w:rPr>
        <w:tab/>
      </w:r>
      <w:hyperlink r:id="rId13" w:history="1">
        <w:r>
          <w:rPr>
            <w:rStyle w:val="-"/>
            <w:rFonts w:ascii="Arial" w:hAnsi="Arial" w:cs="Arial"/>
            <w:sz w:val="18"/>
            <w:szCs w:val="18"/>
            <w:lang w:val="en-US"/>
          </w:rPr>
          <w:t>g</w:t>
        </w:r>
        <w:r>
          <w:rPr>
            <w:rStyle w:val="-"/>
            <w:rFonts w:ascii="Arial" w:hAnsi="Arial" w:cs="Arial"/>
            <w:sz w:val="18"/>
            <w:szCs w:val="18"/>
          </w:rPr>
          <w:t>rafeio.</w:t>
        </w:r>
        <w:r>
          <w:rPr>
            <w:rStyle w:val="-"/>
            <w:rFonts w:ascii="Arial" w:hAnsi="Arial" w:cs="Arial"/>
            <w:sz w:val="18"/>
            <w:szCs w:val="18"/>
            <w:lang w:val="en-US"/>
          </w:rPr>
          <w:t>promithion</w:t>
        </w:r>
        <w:r>
          <w:rPr>
            <w:rStyle w:val="-"/>
            <w:rFonts w:ascii="Arial" w:hAnsi="Arial" w:cs="Arial"/>
            <w:sz w:val="18"/>
            <w:szCs w:val="18"/>
          </w:rPr>
          <w:t>@</w:t>
        </w:r>
        <w:r>
          <w:rPr>
            <w:rStyle w:val="-"/>
            <w:rFonts w:ascii="Arial" w:hAnsi="Arial" w:cs="Arial"/>
            <w:sz w:val="18"/>
            <w:szCs w:val="18"/>
            <w:lang w:val="en-US"/>
          </w:rPr>
          <w:t>dramahospital</w:t>
        </w:r>
        <w:r>
          <w:rPr>
            <w:rStyle w:val="-"/>
            <w:rFonts w:ascii="Arial" w:hAnsi="Arial" w:cs="Arial"/>
            <w:sz w:val="18"/>
            <w:szCs w:val="18"/>
          </w:rPr>
          <w:t>.</w:t>
        </w:r>
        <w:r>
          <w:rPr>
            <w:rStyle w:val="-"/>
            <w:rFonts w:ascii="Arial" w:hAnsi="Arial" w:cs="Arial"/>
            <w:sz w:val="18"/>
            <w:szCs w:val="18"/>
            <w:lang w:val="en-US"/>
          </w:rPr>
          <w:t>gr</w:t>
        </w:r>
      </w:hyperlink>
      <w:r>
        <w:rPr>
          <w:rFonts w:ascii="Arial" w:hAnsi="Arial" w:cs="Arial"/>
          <w:sz w:val="18"/>
          <w:szCs w:val="18"/>
        </w:rPr>
        <w:t xml:space="preserve">      </w:t>
      </w:r>
    </w:p>
    <w:p w:rsidR="002A59FC" w:rsidRDefault="00CE7CCB">
      <w:pPr>
        <w:tabs>
          <w:tab w:val="left" w:pos="709"/>
        </w:tabs>
        <w:spacing w:line="360" w:lineRule="auto"/>
      </w:pPr>
      <w:hyperlink r:id="rId14" w:history="1">
        <w:r w:rsidR="002A59FC">
          <w:rPr>
            <w:rStyle w:val="-"/>
            <w:rFonts w:ascii="Arial" w:hAnsi="Arial" w:cs="Arial"/>
            <w:sz w:val="18"/>
            <w:szCs w:val="18"/>
          </w:rPr>
          <w:t>URL:www.</w:t>
        </w:r>
        <w:proofErr w:type="spellStart"/>
        <w:r w:rsidR="002A59FC">
          <w:rPr>
            <w:rStyle w:val="-"/>
            <w:rFonts w:ascii="Arial" w:hAnsi="Arial" w:cs="Arial"/>
            <w:sz w:val="18"/>
            <w:szCs w:val="18"/>
            <w:lang w:val="en-US"/>
          </w:rPr>
          <w:t>dramahospital</w:t>
        </w:r>
        <w:proofErr w:type="spellEnd"/>
        <w:r w:rsidR="002A59FC">
          <w:rPr>
            <w:rStyle w:val="-"/>
            <w:rFonts w:ascii="Arial" w:hAnsi="Arial" w:cs="Arial"/>
            <w:sz w:val="18"/>
            <w:szCs w:val="18"/>
          </w:rPr>
          <w:t>.</w:t>
        </w:r>
        <w:proofErr w:type="spellStart"/>
        <w:r w:rsidR="002A59FC">
          <w:rPr>
            <w:rStyle w:val="-"/>
            <w:rFonts w:ascii="Arial" w:hAnsi="Arial" w:cs="Arial"/>
            <w:sz w:val="18"/>
            <w:szCs w:val="18"/>
          </w:rPr>
          <w:t>gr</w:t>
        </w:r>
        <w:proofErr w:type="spellEnd"/>
      </w:hyperlink>
      <w:r w:rsidR="002A59FC">
        <w:rPr>
          <w:rFonts w:ascii="Arial" w:hAnsi="Arial" w:cs="Arial"/>
          <w:sz w:val="18"/>
          <w:szCs w:val="18"/>
        </w:rPr>
        <w:t xml:space="preserve"> </w:t>
      </w:r>
    </w:p>
    <w:p w:rsidR="002A59FC" w:rsidRDefault="00CE7CCB">
      <w:pPr>
        <w:tabs>
          <w:tab w:val="left" w:pos="709"/>
          <w:tab w:val="left" w:pos="1134"/>
        </w:tabs>
        <w:spacing w:line="360" w:lineRule="auto"/>
      </w:pPr>
      <w:r w:rsidRPr="00CE7CCB">
        <w:rPr>
          <w:rFonts w:ascii="Arial" w:hAnsi="Arial" w:cs="Arial"/>
          <w:sz w:val="18"/>
          <w:szCs w:val="18"/>
        </w:rPr>
        <w:pict>
          <v:line id="_x0000_s1027" style="position:absolute;flip:y;z-index:251658240;mso-position-horizontal-relative:margin" from="262.8pt,7.85pt" to="262.85pt,29.2pt" strokecolor="white" strokeweight=".35mm">
            <v:stroke color2="black" joinstyle="miter" endcap="square"/>
            <w10:wrap anchorx="margin"/>
          </v:line>
        </w:pict>
      </w:r>
      <w:proofErr w:type="spellStart"/>
      <w:r w:rsidR="002A59FC">
        <w:rPr>
          <w:rFonts w:ascii="Arial" w:hAnsi="Arial" w:cs="Arial"/>
          <w:sz w:val="18"/>
          <w:szCs w:val="18"/>
        </w:rPr>
        <w:t>Ταχ</w:t>
      </w:r>
      <w:proofErr w:type="spellEnd"/>
      <w:r w:rsidR="002A59FC">
        <w:rPr>
          <w:rFonts w:ascii="Arial" w:hAnsi="Arial" w:cs="Arial"/>
          <w:sz w:val="18"/>
          <w:szCs w:val="18"/>
        </w:rPr>
        <w:t>. Δ/</w:t>
      </w:r>
      <w:proofErr w:type="spellStart"/>
      <w:r w:rsidR="002A59FC">
        <w:rPr>
          <w:rFonts w:ascii="Arial" w:hAnsi="Arial" w:cs="Arial"/>
          <w:sz w:val="18"/>
          <w:szCs w:val="18"/>
        </w:rPr>
        <w:t>νση</w:t>
      </w:r>
      <w:proofErr w:type="spellEnd"/>
      <w:r w:rsidR="002A59FC">
        <w:rPr>
          <w:rFonts w:ascii="Arial" w:hAnsi="Arial" w:cs="Arial"/>
          <w:sz w:val="18"/>
          <w:szCs w:val="18"/>
        </w:rPr>
        <w:t>:</w:t>
      </w:r>
      <w:r w:rsidR="002A59FC">
        <w:rPr>
          <w:rFonts w:ascii="Arial" w:hAnsi="Arial" w:cs="Arial"/>
          <w:sz w:val="18"/>
          <w:szCs w:val="18"/>
        </w:rPr>
        <w:tab/>
        <w:t>ΤΕΡΜΑ ΙΠΠΟΚΡΑΤΟΥΣ ΔΡΑΜΑ Τ.Κ.: 661 32</w:t>
      </w:r>
    </w:p>
    <w:p w:rsidR="002A59FC" w:rsidRDefault="002A59FC">
      <w:pPr>
        <w:tabs>
          <w:tab w:val="left" w:pos="709"/>
          <w:tab w:val="left" w:pos="1134"/>
        </w:tabs>
        <w:spacing w:line="360" w:lineRule="auto"/>
        <w:rPr>
          <w:rFonts w:ascii="Arial" w:hAnsi="Arial" w:cs="Arial"/>
          <w:sz w:val="18"/>
          <w:szCs w:val="18"/>
        </w:rPr>
      </w:pPr>
    </w:p>
    <w:p w:rsidR="002A59FC" w:rsidRDefault="002A59FC">
      <w:pPr>
        <w:pStyle w:val="2"/>
        <w:pBdr>
          <w:bottom w:val="none" w:sz="0" w:space="0" w:color="000000"/>
        </w:pBdr>
        <w:tabs>
          <w:tab w:val="clear" w:pos="567"/>
          <w:tab w:val="left" w:pos="576"/>
        </w:tabs>
        <w:spacing w:before="0" w:after="0" w:line="360" w:lineRule="auto"/>
        <w:ind w:left="576" w:hanging="576"/>
        <w:jc w:val="both"/>
      </w:pPr>
      <w:r>
        <w:rPr>
          <w:color w:val="auto"/>
          <w:sz w:val="18"/>
          <w:szCs w:val="18"/>
          <w:lang w:val="el-GR"/>
        </w:rPr>
        <w:t xml:space="preserve">Θεσμικό πλαίσιο </w:t>
      </w:r>
    </w:p>
    <w:p w:rsidR="002A59FC" w:rsidRDefault="002A59FC">
      <w:pPr>
        <w:spacing w:line="360" w:lineRule="auto"/>
        <w:jc w:val="both"/>
      </w:pPr>
      <w:r>
        <w:rPr>
          <w:rFonts w:ascii="Arial" w:hAnsi="Arial" w:cs="Arial"/>
          <w:sz w:val="18"/>
          <w:szCs w:val="18"/>
        </w:rPr>
        <w:t xml:space="preserve">Η ανάθεση και εκτέλεση της Σύμβασης διέπεται από την κείμενη Νομοθεσία και τις </w:t>
      </w:r>
      <w:proofErr w:type="spellStart"/>
      <w:r>
        <w:rPr>
          <w:rFonts w:ascii="Arial" w:hAnsi="Arial" w:cs="Arial"/>
          <w:sz w:val="18"/>
          <w:szCs w:val="18"/>
        </w:rPr>
        <w:t>κατ΄</w:t>
      </w:r>
      <w:proofErr w:type="spellEnd"/>
      <w:r>
        <w:rPr>
          <w:rFonts w:ascii="Arial" w:hAnsi="Arial" w:cs="Arial"/>
          <w:sz w:val="18"/>
          <w:szCs w:val="18"/>
        </w:rPr>
        <w:t xml:space="preserve"> εξουσιοδότηση αυτής εκδοθείσες Κανονιστικές Πράξεις, όπως ισχύουν και ιδίως:</w:t>
      </w:r>
    </w:p>
    <w:p w:rsidR="002A59FC" w:rsidRDefault="002A59FC">
      <w:pPr>
        <w:spacing w:line="360" w:lineRule="auto"/>
        <w:jc w:val="both"/>
        <w:rPr>
          <w:rFonts w:ascii="Arial" w:hAnsi="Arial" w:cs="Arial"/>
          <w:sz w:val="18"/>
          <w:szCs w:val="18"/>
        </w:rPr>
      </w:pPr>
    </w:p>
    <w:p w:rsidR="002A59FC" w:rsidRDefault="002A59FC">
      <w:pPr>
        <w:numPr>
          <w:ilvl w:val="0"/>
          <w:numId w:val="10"/>
        </w:numPr>
        <w:tabs>
          <w:tab w:val="left" w:pos="0"/>
        </w:tabs>
        <w:autoSpaceDE w:val="0"/>
        <w:spacing w:line="360" w:lineRule="auto"/>
        <w:jc w:val="both"/>
      </w:pPr>
      <w:r>
        <w:rPr>
          <w:rFonts w:ascii="Arial" w:eastAsia="Calibri" w:hAnsi="Arial" w:cs="Arial"/>
          <w:b/>
          <w:bCs/>
          <w:color w:val="000000"/>
          <w:sz w:val="18"/>
          <w:szCs w:val="18"/>
        </w:rPr>
        <w:t>Τις Διατάξεις:</w:t>
      </w:r>
    </w:p>
    <w:p w:rsidR="002A59FC" w:rsidRDefault="002A59FC">
      <w:pPr>
        <w:autoSpaceDE w:val="0"/>
        <w:spacing w:line="360" w:lineRule="auto"/>
        <w:ind w:left="720"/>
        <w:jc w:val="both"/>
        <w:rPr>
          <w:rFonts w:ascii="Arial" w:eastAsia="Calibri" w:hAnsi="Arial" w:cs="Arial"/>
          <w:b/>
          <w:bCs/>
          <w:color w:val="000000"/>
          <w:sz w:val="18"/>
          <w:szCs w:val="18"/>
        </w:rPr>
      </w:pP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 2121/1993 (Α' 25)</w:t>
      </w:r>
      <w:r>
        <w:rPr>
          <w:rFonts w:ascii="Arial" w:hAnsi="Arial" w:cs="Arial"/>
          <w:sz w:val="18"/>
          <w:szCs w:val="18"/>
        </w:rPr>
        <w:t xml:space="preserve"> «</w:t>
      </w:r>
      <w:r>
        <w:rPr>
          <w:rStyle w:val="a5"/>
          <w:rFonts w:ascii="Arial" w:hAnsi="Arial" w:cs="Arial"/>
          <w:b w:val="0"/>
          <w:bCs w:val="0"/>
          <w:i/>
          <w:iCs/>
          <w:color w:val="000000"/>
          <w:sz w:val="18"/>
          <w:szCs w:val="18"/>
        </w:rPr>
        <w:t>Πνευματική Ιδιοκτησία, Συγγενικά Δικαιώματα και Πολιτιστικά Θέματα</w:t>
      </w:r>
      <w:r>
        <w:rPr>
          <w:rStyle w:val="a5"/>
          <w:rFonts w:ascii="Arial" w:hAnsi="Arial" w:cs="Arial"/>
          <w:b w:val="0"/>
          <w:bCs w:val="0"/>
          <w:color w:val="000000"/>
          <w:sz w:val="18"/>
          <w:szCs w:val="18"/>
        </w:rPr>
        <w:t xml:space="preserve">», </w:t>
      </w:r>
    </w:p>
    <w:p w:rsidR="002A59FC" w:rsidRDefault="002A59FC">
      <w:pPr>
        <w:pStyle w:val="13"/>
        <w:widowControl/>
        <w:numPr>
          <w:ilvl w:val="0"/>
          <w:numId w:val="17"/>
        </w:numPr>
        <w:shd w:val="clear" w:color="auto" w:fill="auto"/>
        <w:autoSpaceDE/>
        <w:spacing w:before="0" w:line="360" w:lineRule="auto"/>
        <w:ind w:right="0"/>
        <w:jc w:val="both"/>
      </w:pPr>
      <w:r>
        <w:rPr>
          <w:rFonts w:ascii="Arial" w:hAnsi="Arial" w:cs="Arial"/>
          <w:b w:val="0"/>
          <w:sz w:val="18"/>
          <w:szCs w:val="18"/>
          <w:u w:val="none"/>
        </w:rPr>
        <w:t xml:space="preserve">Του </w:t>
      </w:r>
      <w:r>
        <w:rPr>
          <w:rFonts w:ascii="Arial" w:hAnsi="Arial" w:cs="Arial"/>
          <w:sz w:val="18"/>
          <w:szCs w:val="18"/>
          <w:u w:val="none"/>
        </w:rPr>
        <w:t>Ν. 2286/95</w:t>
      </w:r>
      <w:r>
        <w:rPr>
          <w:rFonts w:ascii="Arial" w:hAnsi="Arial" w:cs="Arial"/>
          <w:b w:val="0"/>
          <w:sz w:val="18"/>
          <w:szCs w:val="18"/>
          <w:u w:val="none"/>
        </w:rPr>
        <w:t xml:space="preserve"> (Φ.Ε.Κ. 19/Α/95) «Προμήθειες του Δημοσίου Τομέα  και Ρυθμίσεις συναφών θεμάτων» κατά το μέρος που αυτές δεν αντίκεινται στις διατάξεις της οδηγίας 2004/18/Ε.Κ., </w:t>
      </w:r>
    </w:p>
    <w:p w:rsidR="002A59FC" w:rsidRDefault="002A59FC">
      <w:pPr>
        <w:pStyle w:val="13"/>
        <w:widowControl/>
        <w:numPr>
          <w:ilvl w:val="0"/>
          <w:numId w:val="17"/>
        </w:numPr>
        <w:shd w:val="clear" w:color="auto" w:fill="auto"/>
        <w:autoSpaceDE/>
        <w:spacing w:before="0" w:line="360" w:lineRule="auto"/>
        <w:ind w:right="0"/>
        <w:jc w:val="both"/>
      </w:pPr>
      <w:r>
        <w:rPr>
          <w:rFonts w:ascii="Arial" w:hAnsi="Arial" w:cs="Arial"/>
          <w:sz w:val="18"/>
          <w:szCs w:val="18"/>
          <w:u w:val="none"/>
        </w:rPr>
        <w:t xml:space="preserve">Του Ν. 2362/1995 (ΦΕΚ 247/27-11-1995 </w:t>
      </w:r>
      <w:proofErr w:type="spellStart"/>
      <w:r>
        <w:rPr>
          <w:rFonts w:ascii="Arial" w:hAnsi="Arial" w:cs="Arial"/>
          <w:sz w:val="18"/>
          <w:szCs w:val="18"/>
          <w:u w:val="none"/>
        </w:rPr>
        <w:t>τ.Α΄</w:t>
      </w:r>
      <w:proofErr w:type="spellEnd"/>
      <w:r>
        <w:rPr>
          <w:rFonts w:ascii="Arial" w:hAnsi="Arial" w:cs="Arial"/>
          <w:sz w:val="18"/>
          <w:szCs w:val="18"/>
          <w:u w:val="none"/>
        </w:rPr>
        <w:t xml:space="preserve">) περί Δημοσίου Λογιστικού, ελέγχου των δαπανών του Κράτους κ.α., όπως τροποποιήθηκε και συμπληρώθηκε με το Ν. 3871/2010 (ΦΕΚ 141/17-8-2010 </w:t>
      </w:r>
      <w:proofErr w:type="spellStart"/>
      <w:r>
        <w:rPr>
          <w:rFonts w:ascii="Arial" w:hAnsi="Arial" w:cs="Arial"/>
          <w:sz w:val="18"/>
          <w:szCs w:val="18"/>
          <w:u w:val="none"/>
        </w:rPr>
        <w:t>τ.Α΄</w:t>
      </w:r>
      <w:proofErr w:type="spellEnd"/>
      <w:r>
        <w:rPr>
          <w:rFonts w:ascii="Arial" w:hAnsi="Arial" w:cs="Arial"/>
          <w:sz w:val="18"/>
          <w:szCs w:val="18"/>
          <w:u w:val="none"/>
        </w:rPr>
        <w:t>) «Δημοσιονομική Διαχείριση και Ευθύνη»,</w:t>
      </w:r>
    </w:p>
    <w:p w:rsidR="002A59FC" w:rsidRDefault="002A59FC">
      <w:pPr>
        <w:numPr>
          <w:ilvl w:val="0"/>
          <w:numId w:val="17"/>
        </w:numPr>
        <w:autoSpaceDE w:val="0"/>
        <w:spacing w:line="360" w:lineRule="auto"/>
        <w:jc w:val="both"/>
      </w:pPr>
      <w:r>
        <w:rPr>
          <w:rFonts w:ascii="Arial" w:eastAsia="Calibri" w:hAnsi="Arial" w:cs="Arial"/>
          <w:color w:val="000000"/>
          <w:sz w:val="18"/>
          <w:szCs w:val="18"/>
        </w:rPr>
        <w:t xml:space="preserve">Του </w:t>
      </w:r>
      <w:r>
        <w:rPr>
          <w:rFonts w:ascii="Arial" w:eastAsia="Calibri" w:hAnsi="Arial" w:cs="Arial"/>
          <w:b/>
          <w:color w:val="000000"/>
          <w:sz w:val="18"/>
          <w:szCs w:val="18"/>
        </w:rPr>
        <w:t>Ν. 2522/97</w:t>
      </w:r>
      <w:r>
        <w:rPr>
          <w:rFonts w:ascii="Arial" w:eastAsia="Calibri" w:hAnsi="Arial" w:cs="Arial"/>
          <w:color w:val="000000"/>
          <w:sz w:val="18"/>
          <w:szCs w:val="18"/>
        </w:rPr>
        <w:t xml:space="preserve"> (Φ.Ε.Κ. 178/Α/97) « Δικαστική προστασία κατά το στάδιο που προηγείται της σύναψης συμβάσεων Δημοσίων Έργων , Κρατικών Προμηθειών και Υπηρεσιών σύμφωνα με την οδηγία 89/ 665 Ε.Ο.Κ.»,</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Ν.2690/1999 (Α' 45)</w:t>
      </w:r>
      <w:r>
        <w:rPr>
          <w:rFonts w:ascii="Arial" w:hAnsi="Arial" w:cs="Arial"/>
          <w:sz w:val="18"/>
          <w:szCs w:val="18"/>
        </w:rPr>
        <w:t xml:space="preserve"> «</w:t>
      </w:r>
      <w:r>
        <w:rPr>
          <w:rFonts w:ascii="Arial" w:hAnsi="Arial" w:cs="Arial"/>
          <w:i/>
          <w:sz w:val="18"/>
          <w:szCs w:val="18"/>
        </w:rPr>
        <w:t>Κύρωση του Κώδικα Διοικητικής Διαδικασίας και άλλες διατάξεις</w:t>
      </w:r>
      <w:r>
        <w:rPr>
          <w:rFonts w:ascii="Arial" w:hAnsi="Arial" w:cs="Arial"/>
          <w:sz w:val="18"/>
          <w:szCs w:val="18"/>
        </w:rPr>
        <w:t>»  και ιδίως των Άρθρων 7 και 13 έως 15,</w:t>
      </w:r>
    </w:p>
    <w:p w:rsidR="002A59FC" w:rsidRDefault="002A59FC">
      <w:pPr>
        <w:numPr>
          <w:ilvl w:val="0"/>
          <w:numId w:val="17"/>
        </w:numPr>
        <w:autoSpaceDE w:val="0"/>
        <w:spacing w:line="360" w:lineRule="auto"/>
        <w:jc w:val="both"/>
      </w:pPr>
      <w:r>
        <w:rPr>
          <w:rFonts w:ascii="Arial" w:eastAsia="Calibri" w:hAnsi="Arial" w:cs="Arial"/>
          <w:color w:val="000000"/>
          <w:sz w:val="18"/>
          <w:szCs w:val="18"/>
        </w:rPr>
        <w:t xml:space="preserve">Του </w:t>
      </w:r>
      <w:r>
        <w:rPr>
          <w:rFonts w:ascii="Arial" w:eastAsia="Calibri" w:hAnsi="Arial" w:cs="Arial"/>
          <w:b/>
          <w:color w:val="000000"/>
          <w:sz w:val="18"/>
          <w:szCs w:val="18"/>
        </w:rPr>
        <w:t>Ν. 2690/99</w:t>
      </w:r>
      <w:r>
        <w:rPr>
          <w:rFonts w:ascii="Arial" w:eastAsia="Calibri" w:hAnsi="Arial" w:cs="Arial"/>
          <w:color w:val="000000"/>
          <w:sz w:val="18"/>
          <w:szCs w:val="18"/>
        </w:rPr>
        <w:t xml:space="preserve"> «Κώδικας Διοικητικής Διαδικασίας», όπως τροποποιήθηκε και συμπληρώθηκε με τους </w:t>
      </w:r>
      <w:r>
        <w:rPr>
          <w:rFonts w:ascii="Arial" w:eastAsia="Calibri" w:hAnsi="Arial" w:cs="Arial"/>
          <w:b/>
          <w:color w:val="000000"/>
          <w:sz w:val="18"/>
          <w:szCs w:val="18"/>
        </w:rPr>
        <w:t xml:space="preserve">Ν.2880/2001, Ν3230/2004, Ν.3242/2004 </w:t>
      </w:r>
      <w:r>
        <w:rPr>
          <w:rFonts w:ascii="Arial" w:eastAsia="Calibri" w:hAnsi="Arial" w:cs="Arial"/>
          <w:color w:val="000000"/>
          <w:sz w:val="18"/>
          <w:szCs w:val="18"/>
        </w:rPr>
        <w:t>και</w:t>
      </w:r>
      <w:r>
        <w:rPr>
          <w:rFonts w:ascii="Arial" w:eastAsia="Calibri" w:hAnsi="Arial" w:cs="Arial"/>
          <w:b/>
          <w:color w:val="000000"/>
          <w:sz w:val="18"/>
          <w:szCs w:val="18"/>
        </w:rPr>
        <w:t xml:space="preserve"> Ν.3345/2005</w:t>
      </w:r>
      <w:r>
        <w:rPr>
          <w:rFonts w:ascii="Arial" w:eastAsia="Calibri" w:hAnsi="Arial" w:cs="Arial"/>
          <w:color w:val="000000"/>
          <w:sz w:val="18"/>
          <w:szCs w:val="18"/>
        </w:rPr>
        <w:t>,</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 2859/2000 (Α’ 248)</w:t>
      </w:r>
      <w:r>
        <w:rPr>
          <w:rFonts w:ascii="Arial" w:hAnsi="Arial" w:cs="Arial"/>
          <w:sz w:val="18"/>
          <w:szCs w:val="18"/>
        </w:rPr>
        <w:t xml:space="preserve"> «</w:t>
      </w:r>
      <w:r>
        <w:rPr>
          <w:rFonts w:ascii="Arial" w:hAnsi="Arial" w:cs="Arial"/>
          <w:i/>
          <w:sz w:val="18"/>
          <w:szCs w:val="18"/>
        </w:rPr>
        <w:t>Κύρωση Κώδικα Φόρου Προστιθέμενης Αξίας</w:t>
      </w:r>
      <w:r>
        <w:rPr>
          <w:rFonts w:ascii="Arial" w:hAnsi="Arial" w:cs="Arial"/>
          <w:sz w:val="18"/>
          <w:szCs w:val="18"/>
        </w:rPr>
        <w:t xml:space="preserve">», </w:t>
      </w:r>
    </w:p>
    <w:p w:rsidR="002A59FC" w:rsidRDefault="002A59FC">
      <w:pPr>
        <w:numPr>
          <w:ilvl w:val="0"/>
          <w:numId w:val="17"/>
        </w:numPr>
        <w:tabs>
          <w:tab w:val="left" w:pos="720"/>
        </w:tabs>
        <w:autoSpaceDE w:val="0"/>
        <w:spacing w:line="360" w:lineRule="auto"/>
        <w:jc w:val="both"/>
      </w:pPr>
      <w:r>
        <w:rPr>
          <w:rFonts w:ascii="Arial" w:hAnsi="Arial" w:cs="Arial"/>
          <w:bCs/>
          <w:sz w:val="18"/>
          <w:szCs w:val="18"/>
        </w:rPr>
        <w:t xml:space="preserve">Του </w:t>
      </w:r>
      <w:r>
        <w:rPr>
          <w:rFonts w:ascii="Arial" w:hAnsi="Arial" w:cs="Arial"/>
          <w:b/>
          <w:bCs/>
          <w:sz w:val="18"/>
          <w:szCs w:val="18"/>
        </w:rPr>
        <w:t>Ν.3414/2005</w:t>
      </w:r>
      <w:r>
        <w:rPr>
          <w:rFonts w:ascii="Arial" w:hAnsi="Arial" w:cs="Arial"/>
          <w:bCs/>
          <w:sz w:val="18"/>
          <w:szCs w:val="18"/>
        </w:rPr>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w:t>
      </w:r>
      <w:r>
        <w:rPr>
          <w:rFonts w:ascii="Arial" w:hAnsi="Arial" w:cs="Arial"/>
          <w:b/>
          <w:bCs/>
          <w:sz w:val="18"/>
          <w:szCs w:val="18"/>
        </w:rPr>
        <w:t>Άρθρο 4,</w:t>
      </w:r>
    </w:p>
    <w:p w:rsidR="002A59FC" w:rsidRDefault="002A59FC">
      <w:pPr>
        <w:numPr>
          <w:ilvl w:val="0"/>
          <w:numId w:val="17"/>
        </w:numPr>
        <w:tabs>
          <w:tab w:val="left" w:pos="720"/>
        </w:tabs>
        <w:autoSpaceDE w:val="0"/>
        <w:spacing w:line="360" w:lineRule="auto"/>
        <w:jc w:val="both"/>
      </w:pPr>
      <w:r>
        <w:rPr>
          <w:rFonts w:ascii="Arial" w:hAnsi="Arial" w:cs="Arial"/>
          <w:bCs/>
          <w:sz w:val="18"/>
          <w:szCs w:val="18"/>
        </w:rPr>
        <w:t xml:space="preserve">Του </w:t>
      </w:r>
      <w:r>
        <w:rPr>
          <w:rFonts w:ascii="Arial" w:hAnsi="Arial" w:cs="Arial"/>
          <w:b/>
          <w:bCs/>
          <w:sz w:val="18"/>
          <w:szCs w:val="18"/>
        </w:rPr>
        <w:t>Ν. 3377/2005</w:t>
      </w:r>
      <w:r>
        <w:rPr>
          <w:rFonts w:ascii="Arial" w:hAnsi="Arial" w:cs="Arial"/>
          <w:bCs/>
          <w:sz w:val="18"/>
          <w:szCs w:val="18"/>
        </w:rPr>
        <w:t xml:space="preserve"> (ΦΕΚ Α’ 202/19-8-2005) «Αρχές και κανόνες για την εξυγίανση της λειτουργίας και την ανάπτυξη βασικών τομέων του εμπορίου και της αγοράς – Θέματα υπουργείου Ανάπτυξης», </w:t>
      </w:r>
      <w:r>
        <w:rPr>
          <w:rFonts w:ascii="Arial" w:hAnsi="Arial" w:cs="Arial"/>
          <w:b/>
          <w:bCs/>
          <w:sz w:val="18"/>
          <w:szCs w:val="18"/>
        </w:rPr>
        <w:t>Άρθρο 35</w:t>
      </w:r>
      <w:r>
        <w:rPr>
          <w:rFonts w:ascii="Arial" w:hAnsi="Arial" w:cs="Arial"/>
          <w:bCs/>
          <w:sz w:val="18"/>
          <w:szCs w:val="18"/>
        </w:rPr>
        <w:t xml:space="preserve"> […για το παραδεκτό της ενστάσεως προσκομίζεται παράβολο…],</w:t>
      </w:r>
    </w:p>
    <w:p w:rsidR="002A59FC" w:rsidRPr="00AE0AE6" w:rsidRDefault="002A59FC">
      <w:pPr>
        <w:pStyle w:val="foothanging"/>
        <w:numPr>
          <w:ilvl w:val="0"/>
          <w:numId w:val="17"/>
        </w:numPr>
        <w:spacing w:line="360" w:lineRule="auto"/>
        <w:rPr>
          <w:lang w:val="el-GR"/>
        </w:rPr>
      </w:pPr>
      <w:r>
        <w:rPr>
          <w:rFonts w:ascii="Arial" w:hAnsi="Arial" w:cs="Arial"/>
          <w:lang w:val="el-GR"/>
        </w:rPr>
        <w:t xml:space="preserve">Του </w:t>
      </w:r>
      <w:r>
        <w:rPr>
          <w:rFonts w:ascii="Arial" w:hAnsi="Arial" w:cs="Arial"/>
          <w:b/>
          <w:lang w:val="el-GR"/>
        </w:rPr>
        <w:t>Ν. 3469/2006 (Α’ 131)</w:t>
      </w:r>
      <w:r>
        <w:rPr>
          <w:rFonts w:ascii="Arial" w:hAnsi="Arial" w:cs="Arial"/>
          <w:lang w:val="el-GR"/>
        </w:rPr>
        <w:t xml:space="preserve"> «Εθνικό Τυπογραφείο, </w:t>
      </w:r>
      <w:proofErr w:type="spellStart"/>
      <w:r>
        <w:rPr>
          <w:rFonts w:ascii="Arial" w:hAnsi="Arial" w:cs="Arial"/>
          <w:lang w:val="el-GR"/>
        </w:rPr>
        <w:t>Εφημερίς</w:t>
      </w:r>
      <w:proofErr w:type="spellEnd"/>
      <w:r>
        <w:rPr>
          <w:rFonts w:ascii="Arial" w:hAnsi="Arial" w:cs="Arial"/>
          <w:lang w:val="el-GR"/>
        </w:rPr>
        <w:t xml:space="preserve"> της Κυβερνήσεως και λοιπές διατάξεις» [Σύμφωνα με τα άρθρα 377 παρ. 1 </w:t>
      </w:r>
      <w:proofErr w:type="spellStart"/>
      <w:r>
        <w:rPr>
          <w:rFonts w:ascii="Arial" w:hAnsi="Arial" w:cs="Arial"/>
          <w:lang w:val="el-GR"/>
        </w:rPr>
        <w:t>περ</w:t>
      </w:r>
      <w:proofErr w:type="spellEnd"/>
      <w:r>
        <w:rPr>
          <w:rFonts w:ascii="Arial" w:hAnsi="Arial" w:cs="Arial"/>
          <w:lang w:val="el-GR"/>
        </w:rPr>
        <w:t>. 37 και 376 παρ. 4 του Ν. 4412/2016 εξακολουθεί να ισχύει η δημοσίευση των προκηρύξεων στο Τεύχος Διακηρύξεων Δημοσίων Συμβάσεων της Εφημερίδας της Κυβερνήσεως μέχρι την έκδοση της απόφασης της παρ. 6 του άρθρου 38 του ως άνω νόμου],</w:t>
      </w:r>
    </w:p>
    <w:p w:rsidR="002A59FC" w:rsidRPr="00AE0AE6" w:rsidRDefault="002A59FC">
      <w:pPr>
        <w:pStyle w:val="foothanging"/>
        <w:numPr>
          <w:ilvl w:val="0"/>
          <w:numId w:val="17"/>
        </w:numPr>
        <w:spacing w:line="360" w:lineRule="auto"/>
        <w:rPr>
          <w:lang w:val="el-GR"/>
        </w:rPr>
      </w:pPr>
      <w:r>
        <w:rPr>
          <w:rFonts w:ascii="Arial" w:hAnsi="Arial" w:cs="Arial"/>
          <w:lang w:val="el-GR"/>
        </w:rPr>
        <w:t xml:space="preserve">Του </w:t>
      </w:r>
      <w:r>
        <w:rPr>
          <w:rFonts w:ascii="Arial" w:hAnsi="Arial" w:cs="Arial"/>
          <w:b/>
          <w:lang w:val="el-GR"/>
        </w:rPr>
        <w:t>Ν. 3548/2007 (Α’ 68)</w:t>
      </w:r>
      <w:r>
        <w:rPr>
          <w:rFonts w:ascii="Arial" w:hAnsi="Arial" w:cs="Arial"/>
          <w:lang w:val="el-GR"/>
        </w:rPr>
        <w:t xml:space="preserve"> «</w:t>
      </w:r>
      <w:r>
        <w:rPr>
          <w:rFonts w:ascii="Arial" w:hAnsi="Arial" w:cs="Arial"/>
          <w:i/>
          <w:lang w:val="el-GR"/>
        </w:rPr>
        <w:t>Καταχώριση δημοσιεύσεων των φορέων του Δημοσίου στο νομαρχιακό και τοπικό Τύπο και άλλες διατάξεις</w:t>
      </w:r>
      <w:r>
        <w:rPr>
          <w:rFonts w:ascii="Arial" w:hAnsi="Arial" w:cs="Arial"/>
          <w:lang w:val="el-GR"/>
        </w:rPr>
        <w:t xml:space="preserve">», [Σύμφωνα με τα άρθρα 379 παρ. 12, 377 παρ. 1 </w:t>
      </w:r>
      <w:proofErr w:type="spellStart"/>
      <w:r>
        <w:rPr>
          <w:rFonts w:ascii="Arial" w:hAnsi="Arial" w:cs="Arial"/>
          <w:lang w:val="el-GR"/>
        </w:rPr>
        <w:t>περ</w:t>
      </w:r>
      <w:proofErr w:type="spellEnd"/>
      <w:r>
        <w:rPr>
          <w:rFonts w:ascii="Arial" w:hAnsi="Arial" w:cs="Arial"/>
          <w:lang w:val="el-GR"/>
        </w:rPr>
        <w:t>. 35, του Ν. 4412/2016, ο Ν. 3548/2007 καταργείται την 1η Ιανουαρίου 2021],</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 3861/2010 (Α’ 112)</w:t>
      </w:r>
      <w:r>
        <w:rPr>
          <w:rFonts w:ascii="Arial" w:hAnsi="Arial" w:cs="Arial"/>
          <w:sz w:val="18"/>
          <w:szCs w:val="18"/>
        </w:rPr>
        <w:t xml:space="preserve"> «</w:t>
      </w:r>
      <w:r>
        <w:rPr>
          <w:rFonts w:ascii="Arial" w:hAnsi="Arial" w:cs="Arial"/>
          <w:i/>
          <w:iCs/>
          <w:sz w:val="18"/>
          <w:szCs w:val="18"/>
        </w:rPr>
        <w:t xml:space="preserve">Ενίσχυση της διαφάνειας με την υποχρεωτική ανάρτηση νόμων και πράξεων των κυβερνητικών, διοικητικών και </w:t>
      </w:r>
      <w:proofErr w:type="spellStart"/>
      <w:r>
        <w:rPr>
          <w:rFonts w:ascii="Arial" w:hAnsi="Arial" w:cs="Arial"/>
          <w:i/>
          <w:iCs/>
          <w:sz w:val="18"/>
          <w:szCs w:val="18"/>
        </w:rPr>
        <w:t>αυτοδιοικητικών</w:t>
      </w:r>
      <w:proofErr w:type="spellEnd"/>
      <w:r>
        <w:rPr>
          <w:rFonts w:ascii="Arial" w:hAnsi="Arial" w:cs="Arial"/>
          <w:i/>
          <w:iCs/>
          <w:sz w:val="18"/>
          <w:szCs w:val="18"/>
        </w:rPr>
        <w:t xml:space="preserve"> οργάνων στο διαδίκτυο "Πρόγραμμα Διαύγεια" και άλλες διατάξεις” </w:t>
      </w:r>
      <w:r>
        <w:rPr>
          <w:rFonts w:ascii="Arial" w:hAnsi="Arial" w:cs="Arial"/>
          <w:b/>
          <w:sz w:val="18"/>
          <w:szCs w:val="18"/>
        </w:rPr>
        <w:t>Άρθρο 2 (16)</w:t>
      </w:r>
      <w:r>
        <w:rPr>
          <w:rFonts w:ascii="Arial" w:hAnsi="Arial" w:cs="Arial"/>
          <w:sz w:val="18"/>
          <w:szCs w:val="18"/>
        </w:rPr>
        <w:t>,</w:t>
      </w:r>
    </w:p>
    <w:p w:rsidR="002A59FC" w:rsidRDefault="002A59FC">
      <w:pPr>
        <w:numPr>
          <w:ilvl w:val="0"/>
          <w:numId w:val="17"/>
        </w:numPr>
        <w:spacing w:line="360" w:lineRule="auto"/>
        <w:jc w:val="both"/>
      </w:pPr>
      <w:r>
        <w:rPr>
          <w:rFonts w:ascii="Arial" w:hAnsi="Arial" w:cs="Arial"/>
          <w:sz w:val="18"/>
          <w:szCs w:val="18"/>
        </w:rPr>
        <w:lastRenderedPageBreak/>
        <w:t xml:space="preserve">Του </w:t>
      </w:r>
      <w:r>
        <w:rPr>
          <w:rFonts w:ascii="Arial" w:hAnsi="Arial" w:cs="Arial"/>
          <w:b/>
          <w:sz w:val="18"/>
          <w:szCs w:val="18"/>
        </w:rPr>
        <w:t>Ν. 4013/2011 (Α’ 204)</w:t>
      </w:r>
      <w:r>
        <w:rPr>
          <w:rFonts w:ascii="Arial" w:hAnsi="Arial" w:cs="Arial"/>
          <w:sz w:val="18"/>
          <w:szCs w:val="18"/>
        </w:rPr>
        <w:t xml:space="preserve"> «</w:t>
      </w:r>
      <w:r>
        <w:rPr>
          <w:rFonts w:ascii="Arial" w:hAnsi="Arial" w:cs="Arial"/>
          <w:i/>
          <w:sz w:val="18"/>
          <w:szCs w:val="18"/>
        </w:rPr>
        <w:t>Σύσταση ενιαίας Ανεξάρτητης Αρχής Δημοσίων Συμβάσεων και Κεντρικού Ηλεκτρονικού Μητρώου Δημοσίων Συμβάσεων…</w:t>
      </w:r>
      <w:r>
        <w:rPr>
          <w:rFonts w:ascii="Arial" w:hAnsi="Arial" w:cs="Arial"/>
          <w:sz w:val="18"/>
          <w:szCs w:val="18"/>
        </w:rPr>
        <w:t xml:space="preserve">», </w:t>
      </w:r>
    </w:p>
    <w:p w:rsidR="002A59FC" w:rsidRDefault="002A59FC">
      <w:pPr>
        <w:pStyle w:val="32"/>
        <w:numPr>
          <w:ilvl w:val="0"/>
          <w:numId w:val="17"/>
        </w:numPr>
        <w:suppressAutoHyphens w:val="0"/>
        <w:spacing w:after="0" w:line="360" w:lineRule="auto"/>
        <w:jc w:val="both"/>
      </w:pPr>
      <w:r>
        <w:rPr>
          <w:rFonts w:ascii="Arial" w:hAnsi="Arial" w:cs="Arial"/>
          <w:sz w:val="18"/>
          <w:szCs w:val="18"/>
        </w:rPr>
        <w:t xml:space="preserve">Του </w:t>
      </w:r>
      <w:r>
        <w:rPr>
          <w:rFonts w:ascii="Arial" w:hAnsi="Arial" w:cs="Arial"/>
          <w:b/>
          <w:sz w:val="18"/>
          <w:szCs w:val="18"/>
        </w:rPr>
        <w:t>Ν. 4024/2011</w:t>
      </w:r>
      <w:r>
        <w:rPr>
          <w:rFonts w:ascii="Arial" w:hAnsi="Arial" w:cs="Arial"/>
          <w:sz w:val="18"/>
          <w:szCs w:val="18"/>
        </w:rPr>
        <w:t xml:space="preserve"> (ΦΕΚ 226/27-10-2011 </w:t>
      </w:r>
      <w:proofErr w:type="spellStart"/>
      <w:r>
        <w:rPr>
          <w:rFonts w:ascii="Arial" w:hAnsi="Arial" w:cs="Arial"/>
          <w:sz w:val="18"/>
          <w:szCs w:val="18"/>
        </w:rPr>
        <w:t>τ.Α΄</w:t>
      </w:r>
      <w:proofErr w:type="spellEnd"/>
      <w:r>
        <w:rPr>
          <w:rFonts w:ascii="Arial" w:hAnsi="Arial" w:cs="Arial"/>
          <w:sz w:val="18"/>
          <w:szCs w:val="18"/>
        </w:rPr>
        <w:t xml:space="preserve">) </w:t>
      </w:r>
      <w:r>
        <w:rPr>
          <w:rFonts w:ascii="Arial" w:hAnsi="Arial" w:cs="Arial"/>
          <w:b/>
          <w:sz w:val="18"/>
          <w:szCs w:val="18"/>
        </w:rPr>
        <w:t>Άρθρο 26</w:t>
      </w:r>
      <w:r>
        <w:rPr>
          <w:rFonts w:ascii="Arial" w:hAnsi="Arial" w:cs="Arial"/>
          <w:sz w:val="18"/>
          <w:szCs w:val="18"/>
        </w:rPr>
        <w:t xml:space="preserve">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2012-2015» (Άρθρο 221),</w:t>
      </w:r>
    </w:p>
    <w:p w:rsidR="002A59FC" w:rsidRDefault="002A59FC">
      <w:pPr>
        <w:pStyle w:val="32"/>
        <w:numPr>
          <w:ilvl w:val="0"/>
          <w:numId w:val="17"/>
        </w:numPr>
        <w:suppressAutoHyphens w:val="0"/>
        <w:spacing w:after="0" w:line="360" w:lineRule="auto"/>
        <w:jc w:val="both"/>
      </w:pPr>
      <w:r>
        <w:rPr>
          <w:rFonts w:ascii="Arial" w:hAnsi="Arial" w:cs="Arial"/>
          <w:sz w:val="18"/>
          <w:szCs w:val="18"/>
        </w:rPr>
        <w:t xml:space="preserve">Του </w:t>
      </w:r>
      <w:r>
        <w:rPr>
          <w:rFonts w:ascii="Arial" w:hAnsi="Arial" w:cs="Arial"/>
          <w:b/>
          <w:sz w:val="18"/>
          <w:szCs w:val="18"/>
        </w:rPr>
        <w:t>Ν. 4038/2012</w:t>
      </w:r>
      <w:r>
        <w:rPr>
          <w:rFonts w:ascii="Arial" w:hAnsi="Arial" w:cs="Arial"/>
          <w:sz w:val="18"/>
          <w:szCs w:val="18"/>
        </w:rPr>
        <w:t xml:space="preserve"> (ΦΕΚ 14/2-2-2012 </w:t>
      </w:r>
      <w:proofErr w:type="spellStart"/>
      <w:r>
        <w:rPr>
          <w:rFonts w:ascii="Arial" w:hAnsi="Arial" w:cs="Arial"/>
          <w:sz w:val="18"/>
          <w:szCs w:val="18"/>
        </w:rPr>
        <w:t>τ.Α΄</w:t>
      </w:r>
      <w:proofErr w:type="spellEnd"/>
      <w:r>
        <w:rPr>
          <w:rFonts w:ascii="Arial" w:hAnsi="Arial" w:cs="Arial"/>
          <w:sz w:val="18"/>
          <w:szCs w:val="18"/>
        </w:rPr>
        <w:t>) «Επείγουσες ρυθμίσεις που αφορούν την εφαρμογή του μεσοπρόθεσμου πλαισίου δημοσιονομικής στρατηγικής 2012-2015»,</w:t>
      </w:r>
    </w:p>
    <w:p w:rsidR="002A59FC" w:rsidRDefault="002A59FC">
      <w:pPr>
        <w:numPr>
          <w:ilvl w:val="0"/>
          <w:numId w:val="17"/>
        </w:numPr>
        <w:spacing w:line="360" w:lineRule="auto"/>
        <w:jc w:val="both"/>
      </w:pPr>
      <w:r>
        <w:rPr>
          <w:rFonts w:ascii="Arial" w:eastAsia="Calibri" w:hAnsi="Arial" w:cs="Arial"/>
          <w:color w:val="000000"/>
          <w:sz w:val="18"/>
          <w:szCs w:val="18"/>
        </w:rPr>
        <w:t xml:space="preserve">Του </w:t>
      </w:r>
      <w:r>
        <w:rPr>
          <w:rFonts w:ascii="Arial" w:eastAsia="Calibri" w:hAnsi="Arial" w:cs="Arial"/>
          <w:b/>
          <w:color w:val="000000"/>
          <w:sz w:val="18"/>
          <w:szCs w:val="18"/>
        </w:rPr>
        <w:t>Ν. 4052/2012</w:t>
      </w:r>
      <w:r>
        <w:rPr>
          <w:rFonts w:ascii="Arial" w:eastAsia="Calibri" w:hAnsi="Arial" w:cs="Arial"/>
          <w:color w:val="000000"/>
          <w:sz w:val="18"/>
          <w:szCs w:val="18"/>
        </w:rPr>
        <w:t xml:space="preserve"> «</w:t>
      </w:r>
      <w:r>
        <w:rPr>
          <w:rFonts w:ascii="Arial" w:hAnsi="Arial" w:cs="Arial"/>
          <w:sz w:val="18"/>
          <w:szCs w:val="18"/>
          <w:lang w:eastAsia="el-GR"/>
        </w:rPr>
        <w:t xml:space="preserve">Νόμος αρμοδιότητας Υπουργείων Υγείας και Κοινωνικής Αλληλεγγύης και Εργασίας και Κοινωνικής Ασφάλισης»,  </w:t>
      </w:r>
      <w:r>
        <w:rPr>
          <w:rFonts w:ascii="Arial" w:hAnsi="Arial" w:cs="Arial"/>
          <w:b/>
          <w:sz w:val="18"/>
          <w:szCs w:val="18"/>
          <w:lang w:eastAsia="el-GR"/>
        </w:rPr>
        <w:t>Άρθρο 1</w:t>
      </w:r>
      <w:r>
        <w:rPr>
          <w:rFonts w:ascii="Arial" w:hAnsi="Arial" w:cs="Arial"/>
          <w:sz w:val="18"/>
          <w:szCs w:val="18"/>
          <w:lang w:eastAsia="el-GR"/>
        </w:rPr>
        <w:t xml:space="preserve"> «Περιφερειακή συγκρότηση του Εθνικού Συστήματος Υγείας και Κοινωνικής Αλληλεγγύης»,</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 4152/2013 (Α' 107)</w:t>
      </w:r>
      <w:r>
        <w:rPr>
          <w:rFonts w:ascii="Arial" w:hAnsi="Arial" w:cs="Arial"/>
          <w:sz w:val="18"/>
          <w:szCs w:val="18"/>
        </w:rPr>
        <w:t xml:space="preserve"> παρ. Ζ, «</w:t>
      </w:r>
      <w:r>
        <w:rPr>
          <w:rFonts w:ascii="Arial" w:hAnsi="Arial" w:cs="Arial"/>
          <w:i/>
          <w:sz w:val="18"/>
          <w:szCs w:val="18"/>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Arial" w:hAnsi="Arial" w:cs="Arial"/>
          <w:sz w:val="18"/>
          <w:szCs w:val="18"/>
        </w:rPr>
        <w:t xml:space="preserve">», </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 4129/2013 (Α’ 52)</w:t>
      </w:r>
      <w:r>
        <w:rPr>
          <w:rFonts w:ascii="Arial" w:hAnsi="Arial" w:cs="Arial"/>
          <w:sz w:val="18"/>
          <w:szCs w:val="18"/>
        </w:rPr>
        <w:t xml:space="preserve"> «</w:t>
      </w:r>
      <w:r>
        <w:rPr>
          <w:rFonts w:ascii="Arial" w:hAnsi="Arial" w:cs="Arial"/>
          <w:i/>
          <w:sz w:val="18"/>
          <w:szCs w:val="18"/>
        </w:rPr>
        <w:t>Κύρωση του Κώδικα Νόμων για το Ελεγκτικό Συνέδριο</w:t>
      </w:r>
      <w:r>
        <w:rPr>
          <w:rFonts w:ascii="Arial" w:hAnsi="Arial" w:cs="Arial"/>
          <w:sz w:val="18"/>
          <w:szCs w:val="18"/>
        </w:rPr>
        <w:t>»,</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 4270/2014</w:t>
      </w:r>
      <w:r>
        <w:rPr>
          <w:rFonts w:ascii="Arial" w:hAnsi="Arial" w:cs="Arial"/>
          <w:sz w:val="18"/>
          <w:szCs w:val="18"/>
        </w:rPr>
        <w:t xml:space="preserve"> </w:t>
      </w:r>
      <w:r>
        <w:rPr>
          <w:rFonts w:ascii="Arial" w:hAnsi="Arial" w:cs="Arial"/>
          <w:b/>
          <w:sz w:val="18"/>
          <w:szCs w:val="18"/>
        </w:rPr>
        <w:t>(Α' 143)</w:t>
      </w:r>
      <w:r>
        <w:rPr>
          <w:rFonts w:ascii="Arial" w:hAnsi="Arial" w:cs="Arial"/>
          <w:sz w:val="18"/>
          <w:szCs w:val="18"/>
        </w:rPr>
        <w:t xml:space="preserve"> «</w:t>
      </w:r>
      <w:r>
        <w:rPr>
          <w:rFonts w:ascii="Arial" w:hAnsi="Arial" w:cs="Arial"/>
          <w:i/>
          <w:sz w:val="18"/>
          <w:szCs w:val="18"/>
        </w:rPr>
        <w:t>Αρχές δημοσιονομικής διαχείρισης και εποπτείας (ενσωμάτωση της Οδηγίας 2011/85/ΕΕ) – δημόσιο λογιστικό και άλλες διατάξεις</w:t>
      </w:r>
      <w:r>
        <w:rPr>
          <w:rFonts w:ascii="Arial" w:hAnsi="Arial" w:cs="Arial"/>
          <w:sz w:val="18"/>
          <w:szCs w:val="18"/>
        </w:rPr>
        <w:t>»</w:t>
      </w:r>
      <w:r>
        <w:rPr>
          <w:rFonts w:ascii="Arial" w:hAnsi="Arial" w:cs="Arial"/>
          <w:b/>
          <w:sz w:val="18"/>
          <w:szCs w:val="18"/>
        </w:rPr>
        <w:t>,</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w:t>
      </w:r>
      <w:r>
        <w:rPr>
          <w:rFonts w:ascii="Arial" w:hAnsi="Arial" w:cs="Arial"/>
          <w:sz w:val="18"/>
          <w:szCs w:val="18"/>
        </w:rPr>
        <w:t xml:space="preserve"> </w:t>
      </w:r>
      <w:r>
        <w:rPr>
          <w:rFonts w:ascii="Arial" w:hAnsi="Arial" w:cs="Arial"/>
          <w:b/>
          <w:sz w:val="18"/>
          <w:szCs w:val="18"/>
        </w:rPr>
        <w:t>4250/2014 (Α' 74)</w:t>
      </w:r>
      <w:r>
        <w:rPr>
          <w:rFonts w:ascii="Arial" w:hAnsi="Arial" w:cs="Arial"/>
          <w:sz w:val="18"/>
          <w:szCs w:val="18"/>
        </w:rPr>
        <w:t xml:space="preserve"> «</w:t>
      </w:r>
      <w:r>
        <w:rPr>
          <w:rFonts w:ascii="Arial" w:hAnsi="Arial" w:cs="Arial"/>
          <w:i/>
          <w:sz w:val="18"/>
          <w:szCs w:val="18"/>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rFonts w:ascii="Arial" w:hAnsi="Arial" w:cs="Arial"/>
          <w:sz w:val="18"/>
          <w:szCs w:val="18"/>
        </w:rPr>
        <w:t xml:space="preserve">» και ειδικότερα τις διατάξεις του Άρθρου 1, </w:t>
      </w:r>
      <w:r>
        <w:rPr>
          <w:rFonts w:ascii="Arial" w:hAnsi="Arial" w:cs="Arial"/>
          <w:b/>
          <w:bCs/>
          <w:sz w:val="18"/>
          <w:szCs w:val="18"/>
        </w:rPr>
        <w:t xml:space="preserve"> </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Ν.4281/2014</w:t>
      </w:r>
      <w:r>
        <w:rPr>
          <w:rFonts w:ascii="Arial" w:hAnsi="Arial" w:cs="Arial"/>
          <w:sz w:val="18"/>
          <w:szCs w:val="18"/>
        </w:rPr>
        <w:t xml:space="preserve"> </w:t>
      </w:r>
      <w:r>
        <w:rPr>
          <w:rFonts w:ascii="Arial" w:hAnsi="Arial" w:cs="Arial"/>
          <w:sz w:val="18"/>
          <w:szCs w:val="18"/>
          <w:lang w:eastAsia="el-GR"/>
        </w:rPr>
        <w:t>«Μέτρα στήριξης και ανάπτυξης της ελληνικής οικονομίας, οργανωτικά θέματα Υπουργείου Οικονομικών και άλλες διατάξεις», σύμφωνα</w:t>
      </w:r>
      <w:r>
        <w:rPr>
          <w:rFonts w:ascii="Arial" w:hAnsi="Arial" w:cs="Arial"/>
          <w:b/>
          <w:sz w:val="18"/>
          <w:szCs w:val="18"/>
          <w:lang w:eastAsia="el-GR"/>
        </w:rPr>
        <w:t xml:space="preserve"> </w:t>
      </w:r>
      <w:r>
        <w:rPr>
          <w:rFonts w:ascii="Arial" w:hAnsi="Arial" w:cs="Arial"/>
          <w:sz w:val="18"/>
          <w:szCs w:val="18"/>
        </w:rPr>
        <w:t>με το Άρθρο 57 του οποίου</w:t>
      </w:r>
      <w:r>
        <w:rPr>
          <w:rStyle w:val="a5"/>
          <w:rFonts w:ascii="Arial" w:hAnsi="Arial" w:cs="Arial"/>
          <w:b w:val="0"/>
          <w:sz w:val="18"/>
          <w:szCs w:val="18"/>
        </w:rPr>
        <w:t xml:space="preserve">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w:t>
      </w:r>
      <w:r>
        <w:rPr>
          <w:rFonts w:ascii="Arial" w:hAnsi="Arial" w:cs="Arial"/>
          <w:sz w:val="18"/>
          <w:szCs w:val="18"/>
        </w:rPr>
        <w:t xml:space="preserve"> (ΕΣΗΔΗΣ,ΚΗΜΔΗΣ, ΕΓΓΥΗΣΕΙΣ),</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Π.Δ. 28/2015 (Α' 34)</w:t>
      </w:r>
      <w:r>
        <w:rPr>
          <w:rFonts w:ascii="Arial" w:hAnsi="Arial" w:cs="Arial"/>
          <w:sz w:val="18"/>
          <w:szCs w:val="18"/>
        </w:rPr>
        <w:t xml:space="preserve"> «</w:t>
      </w:r>
      <w:r>
        <w:rPr>
          <w:rFonts w:ascii="Arial" w:hAnsi="Arial" w:cs="Arial"/>
          <w:i/>
          <w:sz w:val="18"/>
          <w:szCs w:val="18"/>
        </w:rPr>
        <w:t>Κωδικοποίηση διατάξεων για την πρόσβαση σε δημόσια έγγραφα και στοιχεία</w:t>
      </w:r>
      <w:r>
        <w:rPr>
          <w:rFonts w:ascii="Arial" w:hAnsi="Arial" w:cs="Arial"/>
          <w:sz w:val="18"/>
          <w:szCs w:val="18"/>
        </w:rPr>
        <w:t>»,</w:t>
      </w:r>
    </w:p>
    <w:p w:rsidR="002A59FC" w:rsidRPr="00AE0AE6" w:rsidRDefault="002A59FC">
      <w:pPr>
        <w:pStyle w:val="foothanging"/>
        <w:numPr>
          <w:ilvl w:val="0"/>
          <w:numId w:val="17"/>
        </w:numPr>
        <w:spacing w:line="360" w:lineRule="auto"/>
        <w:rPr>
          <w:lang w:val="el-GR"/>
        </w:rPr>
      </w:pPr>
      <w:r>
        <w:rPr>
          <w:rFonts w:ascii="Arial" w:hAnsi="Arial" w:cs="Arial"/>
          <w:lang w:val="el-GR"/>
        </w:rPr>
        <w:t xml:space="preserve">Το </w:t>
      </w:r>
      <w:r>
        <w:rPr>
          <w:rFonts w:ascii="Arial" w:hAnsi="Arial" w:cs="Arial"/>
          <w:b/>
          <w:lang w:val="el-GR"/>
        </w:rPr>
        <w:t>Π.Δ. 80/2016 (Α 145)</w:t>
      </w:r>
      <w:r>
        <w:rPr>
          <w:rFonts w:ascii="Arial" w:hAnsi="Arial" w:cs="Arial"/>
          <w:lang w:val="el-GR"/>
        </w:rPr>
        <w:t xml:space="preserve"> «Ανάληψη υποχρεώσεων από τους </w:t>
      </w:r>
      <w:proofErr w:type="spellStart"/>
      <w:r>
        <w:rPr>
          <w:rFonts w:ascii="Arial" w:hAnsi="Arial" w:cs="Arial"/>
          <w:lang w:val="el-GR"/>
        </w:rPr>
        <w:t>διατάκτες</w:t>
      </w:r>
      <w:proofErr w:type="spellEnd"/>
      <w:r>
        <w:rPr>
          <w:rFonts w:ascii="Arial" w:hAnsi="Arial" w:cs="Arial"/>
          <w:lang w:val="el-GR"/>
        </w:rPr>
        <w:t>» το οποίο με το Άρθρο 13 καταργεί το Π.Δ. 113/2010,</w:t>
      </w:r>
    </w:p>
    <w:p w:rsidR="002A59FC" w:rsidRDefault="002A59FC">
      <w:pPr>
        <w:numPr>
          <w:ilvl w:val="0"/>
          <w:numId w:val="17"/>
        </w:numPr>
        <w:spacing w:line="360" w:lineRule="auto"/>
        <w:jc w:val="both"/>
      </w:pPr>
      <w:r>
        <w:rPr>
          <w:rFonts w:ascii="Arial" w:hAnsi="Arial" w:cs="Arial"/>
          <w:sz w:val="18"/>
          <w:szCs w:val="18"/>
        </w:rPr>
        <w:t xml:space="preserve">Του </w:t>
      </w:r>
      <w:r>
        <w:rPr>
          <w:rFonts w:ascii="Arial" w:hAnsi="Arial" w:cs="Arial"/>
          <w:b/>
          <w:sz w:val="18"/>
          <w:szCs w:val="18"/>
        </w:rPr>
        <w:t>Ν. 4412/2016</w:t>
      </w:r>
      <w:r>
        <w:rPr>
          <w:rFonts w:ascii="Arial" w:hAnsi="Arial" w:cs="Arial"/>
          <w:sz w:val="18"/>
          <w:szCs w:val="18"/>
        </w:rPr>
        <w:t xml:space="preserve"> </w:t>
      </w:r>
      <w:r>
        <w:rPr>
          <w:rFonts w:ascii="Arial" w:hAnsi="Arial" w:cs="Arial"/>
          <w:b/>
          <w:sz w:val="18"/>
          <w:szCs w:val="18"/>
        </w:rPr>
        <w:t xml:space="preserve">(Α' 147) </w:t>
      </w:r>
      <w:r>
        <w:rPr>
          <w:rFonts w:ascii="Arial" w:hAnsi="Arial" w:cs="Arial"/>
          <w:sz w:val="18"/>
          <w:szCs w:val="18"/>
        </w:rPr>
        <w:t>«</w:t>
      </w:r>
      <w:r>
        <w:rPr>
          <w:rFonts w:ascii="Arial" w:hAnsi="Arial" w:cs="Arial"/>
          <w:i/>
          <w:sz w:val="18"/>
          <w:szCs w:val="18"/>
        </w:rPr>
        <w:t>Δημόσιες Συμβάσεις Έργων, Προμηθειών και Υπηρεσιών (προσαρμογή στις Οδηγίες 2014/24/ ΕΕ και 2014/25/ΕΕ)»,</w:t>
      </w:r>
    </w:p>
    <w:p w:rsidR="002A59FC" w:rsidRDefault="002A59FC">
      <w:pPr>
        <w:numPr>
          <w:ilvl w:val="0"/>
          <w:numId w:val="17"/>
        </w:numPr>
        <w:suppressAutoHyphens w:val="0"/>
        <w:spacing w:line="360" w:lineRule="auto"/>
        <w:jc w:val="both"/>
      </w:pPr>
      <w:r>
        <w:rPr>
          <w:rFonts w:ascii="Arial" w:hAnsi="Arial" w:cs="Arial"/>
          <w:bCs/>
          <w:sz w:val="18"/>
          <w:szCs w:val="18"/>
          <w:lang w:eastAsia="el-GR"/>
        </w:rPr>
        <w:t xml:space="preserve">Το </w:t>
      </w:r>
      <w:r>
        <w:rPr>
          <w:rFonts w:ascii="Arial" w:hAnsi="Arial" w:cs="Arial"/>
          <w:b/>
          <w:bCs/>
          <w:sz w:val="18"/>
          <w:szCs w:val="18"/>
          <w:lang w:eastAsia="el-GR"/>
        </w:rPr>
        <w:t>Π.Δ.</w:t>
      </w:r>
      <w:r>
        <w:rPr>
          <w:rFonts w:ascii="Arial" w:hAnsi="Arial" w:cs="Arial"/>
          <w:bCs/>
          <w:sz w:val="18"/>
          <w:szCs w:val="18"/>
          <w:lang w:eastAsia="el-GR"/>
        </w:rPr>
        <w:t xml:space="preserve"> </w:t>
      </w:r>
      <w:r>
        <w:rPr>
          <w:rFonts w:ascii="Arial" w:hAnsi="Arial" w:cs="Arial"/>
          <w:b/>
          <w:bCs/>
          <w:sz w:val="18"/>
          <w:szCs w:val="18"/>
          <w:lang w:eastAsia="el-GR"/>
        </w:rPr>
        <w:t>39/2017, ΦΕΚ 64/Α/4-5-2017</w:t>
      </w:r>
      <w:r>
        <w:rPr>
          <w:rFonts w:ascii="Arial" w:hAnsi="Arial" w:cs="Arial"/>
          <w:bCs/>
          <w:sz w:val="18"/>
          <w:szCs w:val="18"/>
          <w:lang w:eastAsia="el-GR"/>
        </w:rPr>
        <w:t xml:space="preserve">, </w:t>
      </w:r>
      <w:r>
        <w:rPr>
          <w:rFonts w:ascii="Arial" w:hAnsi="Arial" w:cs="Arial"/>
          <w:bCs/>
          <w:i/>
          <w:sz w:val="18"/>
          <w:szCs w:val="18"/>
          <w:lang w:eastAsia="el-GR"/>
        </w:rPr>
        <w:t>«Κανονισμός εξέτασης Προδικαστικών Προσφυγών ενώπιον της Αρχής Εξέτασης Προδικαστικών Προσφυγών»,</w:t>
      </w:r>
    </w:p>
    <w:p w:rsidR="002A59FC" w:rsidRDefault="002A59FC">
      <w:pPr>
        <w:numPr>
          <w:ilvl w:val="0"/>
          <w:numId w:val="17"/>
        </w:numPr>
        <w:autoSpaceDE w:val="0"/>
        <w:spacing w:line="360" w:lineRule="auto"/>
        <w:jc w:val="both"/>
      </w:pPr>
      <w:r>
        <w:rPr>
          <w:rFonts w:ascii="Arial" w:hAnsi="Arial" w:cs="Arial"/>
          <w:bCs/>
          <w:sz w:val="18"/>
          <w:szCs w:val="18"/>
        </w:rPr>
        <w:t>Το</w:t>
      </w:r>
      <w:r>
        <w:rPr>
          <w:rFonts w:ascii="Arial" w:hAnsi="Arial" w:cs="Arial"/>
          <w:b/>
          <w:bCs/>
          <w:sz w:val="18"/>
          <w:szCs w:val="18"/>
        </w:rPr>
        <w:t xml:space="preserve"> Π.Δ. 88/2017 (ΦΕΚ Α’ 88/20.06.2017), </w:t>
      </w:r>
      <w:r>
        <w:rPr>
          <w:rFonts w:ascii="Arial" w:hAnsi="Arial" w:cs="Arial"/>
          <w:bCs/>
          <w:sz w:val="18"/>
          <w:szCs w:val="18"/>
        </w:rPr>
        <w:t>«</w:t>
      </w:r>
      <w:r>
        <w:rPr>
          <w:rFonts w:ascii="Arial" w:hAnsi="Arial" w:cs="Arial"/>
          <w:b/>
          <w:bCs/>
          <w:sz w:val="18"/>
          <w:szCs w:val="18"/>
        </w:rPr>
        <w:t>56.</w:t>
      </w:r>
      <w:r>
        <w:rPr>
          <w:rFonts w:ascii="Arial" w:hAnsi="Arial" w:cs="Arial"/>
          <w:sz w:val="18"/>
          <w:szCs w:val="18"/>
        </w:rPr>
        <w:t xml:space="preserve">Σύσταση άμισθης προξενικής αρχής της Ελλάδας στο Κόσιτσε της Σλοβακίας, </w:t>
      </w:r>
      <w:r>
        <w:rPr>
          <w:rFonts w:ascii="Arial" w:hAnsi="Arial" w:cs="Arial"/>
          <w:b/>
          <w:bCs/>
          <w:sz w:val="18"/>
          <w:szCs w:val="18"/>
        </w:rPr>
        <w:t xml:space="preserve">57. </w:t>
      </w:r>
      <w:r>
        <w:rPr>
          <w:rFonts w:ascii="Arial" w:hAnsi="Arial" w:cs="Arial"/>
          <w:sz w:val="18"/>
          <w:szCs w:val="18"/>
        </w:rPr>
        <w:t xml:space="preserve">Οργανισμός της Αρχής Εξέτασης Προδικαστικών Προσφυγών, </w:t>
      </w:r>
      <w:r>
        <w:rPr>
          <w:rFonts w:ascii="Arial" w:hAnsi="Arial" w:cs="Arial"/>
          <w:b/>
          <w:bCs/>
          <w:sz w:val="18"/>
          <w:szCs w:val="18"/>
        </w:rPr>
        <w:t xml:space="preserve">58. </w:t>
      </w:r>
      <w:r>
        <w:rPr>
          <w:rFonts w:ascii="Arial" w:hAnsi="Arial" w:cs="Arial"/>
          <w:sz w:val="18"/>
          <w:szCs w:val="18"/>
        </w:rPr>
        <w:t>Ειδικός Κανονισμός Οικονομικής Διαχείρισης της Αρχής Εξέτασης Προδικαστικών Προσφυγών»,</w:t>
      </w:r>
    </w:p>
    <w:p w:rsidR="002A59FC" w:rsidRDefault="002A59FC">
      <w:pPr>
        <w:pStyle w:val="western"/>
        <w:numPr>
          <w:ilvl w:val="0"/>
          <w:numId w:val="17"/>
        </w:numPr>
        <w:spacing w:before="0" w:after="0" w:line="360" w:lineRule="auto"/>
      </w:pPr>
      <w:r>
        <w:rPr>
          <w:rFonts w:ascii="Arial" w:hAnsi="Arial" w:cs="Arial"/>
          <w:sz w:val="18"/>
          <w:szCs w:val="18"/>
        </w:rPr>
        <w:t xml:space="preserve">Του </w:t>
      </w:r>
      <w:r>
        <w:rPr>
          <w:rFonts w:ascii="Arial" w:hAnsi="Arial" w:cs="Arial"/>
          <w:b/>
          <w:bCs/>
          <w:sz w:val="18"/>
          <w:szCs w:val="18"/>
        </w:rPr>
        <w:t xml:space="preserve">Ν. 4472/2017 </w:t>
      </w:r>
      <w:r>
        <w:rPr>
          <w:rFonts w:ascii="Arial" w:hAnsi="Arial" w:cs="Arial"/>
          <w:b/>
          <w:bCs/>
          <w:i/>
          <w:sz w:val="18"/>
          <w:szCs w:val="18"/>
        </w:rPr>
        <w:t>«</w:t>
      </w:r>
      <w:r>
        <w:rPr>
          <w:rFonts w:ascii="Arial" w:hAnsi="Arial" w:cs="Arial"/>
          <w:i/>
          <w:sz w:val="18"/>
          <w:szCs w:val="18"/>
        </w:rPr>
        <w:t>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r>
        <w:rPr>
          <w:rFonts w:ascii="Arial" w:hAnsi="Arial" w:cs="Arial"/>
          <w:sz w:val="18"/>
          <w:szCs w:val="18"/>
        </w:rPr>
        <w:t>,</w:t>
      </w:r>
    </w:p>
    <w:p w:rsidR="002A59FC" w:rsidRDefault="002A59FC">
      <w:pPr>
        <w:numPr>
          <w:ilvl w:val="0"/>
          <w:numId w:val="17"/>
        </w:numPr>
        <w:spacing w:line="360" w:lineRule="auto"/>
        <w:jc w:val="both"/>
      </w:pPr>
      <w:r>
        <w:rPr>
          <w:rFonts w:ascii="Arial" w:hAnsi="Arial" w:cs="Arial"/>
          <w:bCs/>
          <w:sz w:val="18"/>
          <w:szCs w:val="18"/>
          <w:lang w:eastAsia="el-GR"/>
        </w:rPr>
        <w:t>Του</w:t>
      </w:r>
      <w:r>
        <w:rPr>
          <w:rFonts w:ascii="Arial" w:hAnsi="Arial" w:cs="Arial"/>
          <w:b/>
          <w:bCs/>
          <w:sz w:val="18"/>
          <w:szCs w:val="18"/>
          <w:lang w:eastAsia="el-GR"/>
        </w:rPr>
        <w:t xml:space="preserve"> Ν. 4478/17 (ΦΕΚ Α' 91/23.06.2017), «</w:t>
      </w:r>
      <w:r>
        <w:rPr>
          <w:rFonts w:ascii="Arial" w:hAnsi="Arial" w:cs="Arial"/>
          <w:i/>
          <w:sz w:val="18"/>
          <w:szCs w:val="18"/>
          <w:lang w:eastAsia="el-GR"/>
        </w:rPr>
        <w:t xml:space="preserve">I) Κύρωση και προσαρμογή της ελληνικής νομοθεσίας στη Σύμβαση της Βαρσοβίας της 16ης Μαΐου 2005 του Συμβουλίου της Ευρώπης για τη νομιμοποίηση, ανίχνευση, κατάσχεση και δήμευση εσόδων από εγκληματικές δραστηριότητες και για τη χρηματοδότηση της τρομοκρατίας, ενσωμάτωση της Α-Π 2003/577/ΔΕΥ, της Α-Π 2005/212/ΔΕΥ, της Α-Π 2006/783/ΔΕΥ, όπως τροποποιήθηκε με την Α-Π 2009/299/ΔΕΥ, και της Οδηγίας 2014/42/ΕΕ, II) Προϋποθέσεις τοποθέτησης ανηλίκων σε ίδρυμα ή ανάδοχη οικογένεια από και προς κράτη - μέλη της Ευρωπαϊκής Ένωσης βάσει του άρθρου 56 του Κανονισμού (ΕΚ) </w:t>
      </w:r>
      <w:proofErr w:type="spellStart"/>
      <w:r>
        <w:rPr>
          <w:rFonts w:ascii="Arial" w:hAnsi="Arial" w:cs="Arial"/>
          <w:i/>
          <w:sz w:val="18"/>
          <w:szCs w:val="18"/>
          <w:lang w:eastAsia="el-GR"/>
        </w:rPr>
        <w:t>αριθμ</w:t>
      </w:r>
      <w:proofErr w:type="spellEnd"/>
      <w:r>
        <w:rPr>
          <w:rFonts w:ascii="Arial" w:hAnsi="Arial" w:cs="Arial"/>
          <w:i/>
          <w:sz w:val="18"/>
          <w:szCs w:val="18"/>
          <w:lang w:eastAsia="el-GR"/>
        </w:rPr>
        <w:t xml:space="preserve">. 2201/2003 του Συμβουλίου της 27ης Νοεμβρίου 2003, για τη διεθνή δικαιοδοσία και την αναγνώριση και εκτέλεση αποφάσεων σε </w:t>
      </w:r>
      <w:proofErr w:type="spellStart"/>
      <w:r>
        <w:rPr>
          <w:rFonts w:ascii="Arial" w:hAnsi="Arial" w:cs="Arial"/>
          <w:i/>
          <w:sz w:val="18"/>
          <w:szCs w:val="18"/>
          <w:lang w:eastAsia="el-GR"/>
        </w:rPr>
        <w:t>γαμικές</w:t>
      </w:r>
      <w:proofErr w:type="spellEnd"/>
      <w:r>
        <w:rPr>
          <w:rFonts w:ascii="Arial" w:hAnsi="Arial" w:cs="Arial"/>
          <w:i/>
          <w:sz w:val="18"/>
          <w:szCs w:val="18"/>
          <w:lang w:eastAsia="el-GR"/>
        </w:rPr>
        <w:t xml:space="preserve"> διαφορές και διαφορές γονικής μέριμνας, ο οποίος καταργεί τον Κανονισμό (ΕΚ) 1347/2000, III) Ενσωμάτωση της Οδηγίας 2013/48/ΕΕ του Ευρωπαϊκού Κοινοβουλίου και του Συμβουλίου της 22ας Οκτωβρίου 2013, σχετικά με το δικαίωμα πρόσβασης σε δικηγόρο στο πλαίσιο ποινικής διαδικασίας και διαδικασίας εκτέλεσης </w:t>
      </w:r>
      <w:r>
        <w:rPr>
          <w:rFonts w:ascii="Arial" w:hAnsi="Arial" w:cs="Arial"/>
          <w:i/>
          <w:sz w:val="18"/>
          <w:szCs w:val="18"/>
          <w:lang w:eastAsia="el-GR"/>
        </w:rPr>
        <w:lastRenderedPageBreak/>
        <w:t>του ευρωπαϊκού εντάλματος σύλληψης, καθώς και σχετικά με το δικαίωμα ενημέρωσης τρίτου προσώπου σε περίπτωση στέρησης της ελευθερίας του και με το δικαίωμα επικοινωνίας με τρίτα πρόσωπα και με προξενικές αρχές κατά τη διάρκεια στέρησης της ελευθερίας, IV) Ενσωμάτωση της Οδηγίας 2012/29/ΕΕ για τη θέσπιση ελάχιστων προτύπων σχετικά με τα δικαιώματα, την υποστήριξη και την προστασία θυμάτων της εγκληματικότητας και για την αντικατάσταση της Απόφασης - Πλαίσιο 2001/220/ΔΕΥ του Συμβουλίου και λοιπές διατάξεις»</w:t>
      </w:r>
      <w:r>
        <w:rPr>
          <w:rFonts w:ascii="Arial" w:hAnsi="Arial" w:cs="Arial"/>
          <w:sz w:val="18"/>
          <w:szCs w:val="18"/>
          <w:lang w:eastAsia="el-GR"/>
        </w:rPr>
        <w:t>.</w:t>
      </w:r>
    </w:p>
    <w:p w:rsidR="002A59FC" w:rsidRDefault="002A59FC">
      <w:pPr>
        <w:numPr>
          <w:ilvl w:val="0"/>
          <w:numId w:val="17"/>
        </w:numPr>
        <w:spacing w:line="360" w:lineRule="auto"/>
        <w:jc w:val="both"/>
      </w:pPr>
      <w:r>
        <w:rPr>
          <w:rFonts w:ascii="Arial" w:hAnsi="Arial" w:cs="Arial"/>
          <w:bCs/>
          <w:sz w:val="18"/>
          <w:szCs w:val="18"/>
          <w:lang w:eastAsia="el-GR"/>
        </w:rPr>
        <w:t>Του</w:t>
      </w:r>
      <w:r>
        <w:rPr>
          <w:rFonts w:ascii="Arial" w:hAnsi="Arial" w:cs="Arial"/>
          <w:b/>
          <w:bCs/>
          <w:sz w:val="18"/>
          <w:szCs w:val="18"/>
          <w:lang w:eastAsia="el-GR"/>
        </w:rPr>
        <w:t xml:space="preserve"> Ν. 4488/2017 </w:t>
      </w:r>
      <w:r>
        <w:rPr>
          <w:rFonts w:ascii="Arial" w:hAnsi="Arial" w:cs="Arial"/>
          <w:sz w:val="18"/>
          <w:szCs w:val="18"/>
        </w:rPr>
        <w:t>ΦΕΚ 137 Α΄ (13-9-2017)</w:t>
      </w:r>
      <w:r>
        <w:rPr>
          <w:rFonts w:ascii="Arial" w:hAnsi="Arial" w:cs="Arial"/>
          <w:b/>
          <w:bCs/>
          <w:sz w:val="18"/>
          <w:szCs w:val="18"/>
          <w:lang w:eastAsia="el-GR"/>
        </w:rPr>
        <w:t xml:space="preserve">, </w:t>
      </w:r>
      <w:r>
        <w:rPr>
          <w:rFonts w:ascii="Arial" w:hAnsi="Arial" w:cs="Arial"/>
          <w:bCs/>
          <w:i/>
          <w:sz w:val="18"/>
          <w:szCs w:val="18"/>
          <w:lang w:eastAsia="el-GR"/>
        </w:rPr>
        <w:t>«Συνταξιοδοτικές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p>
    <w:p w:rsidR="002A59FC" w:rsidRDefault="002A59FC">
      <w:pPr>
        <w:numPr>
          <w:ilvl w:val="0"/>
          <w:numId w:val="17"/>
        </w:numPr>
        <w:spacing w:line="360" w:lineRule="auto"/>
        <w:jc w:val="both"/>
      </w:pPr>
      <w:r>
        <w:rPr>
          <w:rFonts w:ascii="Arial" w:hAnsi="Arial" w:cs="Arial"/>
          <w:sz w:val="18"/>
          <w:szCs w:val="18"/>
          <w:lang w:eastAsia="el-GR"/>
        </w:rPr>
        <w:t xml:space="preserve">Του </w:t>
      </w:r>
      <w:r>
        <w:rPr>
          <w:rFonts w:ascii="Arial" w:hAnsi="Arial" w:cs="Arial"/>
          <w:b/>
          <w:sz w:val="18"/>
          <w:szCs w:val="18"/>
        </w:rPr>
        <w:t>Ν. 4497/17 (ΦΕΚ Α’ 171 / 13.11.2017)</w:t>
      </w:r>
      <w:r>
        <w:rPr>
          <w:rFonts w:ascii="Arial" w:hAnsi="Arial" w:cs="Arial"/>
          <w:sz w:val="18"/>
          <w:szCs w:val="18"/>
        </w:rPr>
        <w:t xml:space="preserve">, </w:t>
      </w:r>
      <w:r>
        <w:rPr>
          <w:rFonts w:ascii="Arial" w:hAnsi="Arial" w:cs="Arial"/>
          <w:i/>
          <w:sz w:val="18"/>
          <w:szCs w:val="18"/>
        </w:rPr>
        <w:t>«Άσκηση υπαίθριων εμπορικών δραστηριοτήτων, εκσυγχρονισμός της επιμελητηριακής νομοθεσίας και άλλες διατάξεις»,</w:t>
      </w:r>
    </w:p>
    <w:p w:rsidR="002A59FC" w:rsidRDefault="002A59FC">
      <w:pPr>
        <w:spacing w:line="360" w:lineRule="auto"/>
        <w:jc w:val="both"/>
        <w:rPr>
          <w:rFonts w:ascii="Arial" w:hAnsi="Arial" w:cs="Arial"/>
          <w:i/>
          <w:iCs/>
          <w:color w:val="5B9BD5"/>
          <w:sz w:val="18"/>
          <w:szCs w:val="18"/>
          <w:lang w:eastAsia="el-GR"/>
        </w:rPr>
      </w:pPr>
    </w:p>
    <w:p w:rsidR="002A59FC" w:rsidRDefault="002A59FC">
      <w:pPr>
        <w:numPr>
          <w:ilvl w:val="0"/>
          <w:numId w:val="10"/>
        </w:numPr>
        <w:tabs>
          <w:tab w:val="left" w:pos="0"/>
        </w:tabs>
        <w:autoSpaceDE w:val="0"/>
        <w:spacing w:line="360" w:lineRule="auto"/>
        <w:jc w:val="both"/>
      </w:pPr>
      <w:r>
        <w:rPr>
          <w:rFonts w:ascii="Arial" w:eastAsia="Calibri" w:hAnsi="Arial" w:cs="Arial"/>
          <w:b/>
          <w:bCs/>
          <w:color w:val="000000"/>
          <w:sz w:val="18"/>
          <w:szCs w:val="18"/>
        </w:rPr>
        <w:t>Τις Αποφάσεις – Έγγραφα - Οδηγίες:</w:t>
      </w:r>
    </w:p>
    <w:p w:rsidR="002A59FC" w:rsidRDefault="002A59FC">
      <w:pPr>
        <w:autoSpaceDE w:val="0"/>
        <w:spacing w:line="360" w:lineRule="auto"/>
        <w:ind w:left="720"/>
        <w:jc w:val="both"/>
        <w:rPr>
          <w:rFonts w:ascii="Arial" w:eastAsia="Calibri" w:hAnsi="Arial" w:cs="Arial"/>
          <w:b/>
          <w:bCs/>
          <w:color w:val="000000"/>
          <w:sz w:val="18"/>
          <w:szCs w:val="18"/>
        </w:rPr>
      </w:pPr>
    </w:p>
    <w:p w:rsidR="002A59FC" w:rsidRDefault="002A59FC">
      <w:pPr>
        <w:numPr>
          <w:ilvl w:val="0"/>
          <w:numId w:val="15"/>
        </w:numPr>
        <w:autoSpaceDE w:val="0"/>
        <w:spacing w:line="360" w:lineRule="auto"/>
        <w:jc w:val="both"/>
      </w:pPr>
      <w:r>
        <w:rPr>
          <w:rFonts w:ascii="Arial" w:eastAsia="Calibri" w:hAnsi="Arial" w:cs="Arial"/>
          <w:color w:val="000000"/>
          <w:sz w:val="18"/>
          <w:szCs w:val="18"/>
        </w:rPr>
        <w:t xml:space="preserve">Την με αριθ. </w:t>
      </w:r>
      <w:r>
        <w:rPr>
          <w:rFonts w:ascii="Arial" w:eastAsia="Calibri" w:hAnsi="Arial" w:cs="Arial"/>
          <w:b/>
          <w:color w:val="000000"/>
          <w:sz w:val="18"/>
          <w:szCs w:val="18"/>
        </w:rPr>
        <w:t>18130/11-7-2007</w:t>
      </w:r>
      <w:r>
        <w:rPr>
          <w:rFonts w:ascii="Arial" w:eastAsia="Calibri" w:hAnsi="Arial" w:cs="Arial"/>
          <w:color w:val="000000"/>
          <w:sz w:val="18"/>
          <w:szCs w:val="18"/>
        </w:rPr>
        <w:t xml:space="preserve"> Απόφαση του Υπουργού Επικρατείας «Καθορισμός ημερησίων και εβδομαδιαίων νομαρχιακών εφημερίδων (πρώην επαρχιακών), ημερησίων και εβδομαδιαίων τοπικών εφημερίδων (πρώην επαρχιακών εντός των νομών Αττικής και Θεσσαλονίκης) που έχουν την δυνατότητα καταχώρησης δημοσιεύσεων των φορέων του Δημοσίου» </w:t>
      </w:r>
      <w:r>
        <w:rPr>
          <w:rFonts w:ascii="Arial" w:eastAsia="Calibri" w:hAnsi="Arial" w:cs="Arial"/>
          <w:b/>
          <w:color w:val="000000"/>
          <w:sz w:val="18"/>
          <w:szCs w:val="18"/>
        </w:rPr>
        <w:t>(ΦΕΚ Β’ 1226/17-7-2007)</w:t>
      </w:r>
      <w:r>
        <w:rPr>
          <w:rFonts w:ascii="Arial" w:eastAsia="Calibri" w:hAnsi="Arial" w:cs="Arial"/>
          <w:color w:val="000000"/>
          <w:sz w:val="18"/>
          <w:szCs w:val="18"/>
        </w:rPr>
        <w:t>,</w:t>
      </w:r>
    </w:p>
    <w:p w:rsidR="002A59FC" w:rsidRDefault="002A59FC">
      <w:pPr>
        <w:pStyle w:val="foothanging"/>
        <w:numPr>
          <w:ilvl w:val="0"/>
          <w:numId w:val="15"/>
        </w:numPr>
        <w:spacing w:line="360" w:lineRule="auto"/>
      </w:pPr>
      <w:r>
        <w:rPr>
          <w:rFonts w:ascii="Arial" w:hAnsi="Arial" w:cs="Arial"/>
          <w:lang w:val="el-GR"/>
        </w:rPr>
        <w:t xml:space="preserve">Της με αρ. </w:t>
      </w:r>
      <w:r>
        <w:rPr>
          <w:rFonts w:ascii="Arial" w:hAnsi="Arial" w:cs="Arial"/>
          <w:b/>
          <w:lang w:val="el-GR"/>
        </w:rPr>
        <w:t>Π1/2390/16.10.2013 (Β' 2677)</w:t>
      </w:r>
      <w:r>
        <w:rPr>
          <w:rFonts w:ascii="Arial" w:hAnsi="Arial" w:cs="Arial"/>
          <w:lang w:val="el-GR"/>
        </w:rPr>
        <w:t xml:space="preserve"> Απόφασης του Υπουργού Ανάπτυξης και Ανταγωνιστικότητας «</w:t>
      </w:r>
      <w:r>
        <w:rPr>
          <w:rFonts w:ascii="Arial" w:hAnsi="Arial" w:cs="Arial"/>
          <w:i/>
          <w:iCs/>
          <w:lang w:val="el-GR"/>
        </w:rPr>
        <w:t>Τεχνικές λεπτομέρειες και διαδικασίες λειτουργίας του Εθνικού Συστήματος Ηλεκτρονικών Δημοσίων Συμβάσεων (Ε.Σ.Η.ΔΗ.Σ.</w:t>
      </w:r>
      <w:r>
        <w:rPr>
          <w:rFonts w:ascii="Arial" w:hAnsi="Arial" w:cs="Arial"/>
          <w:lang w:val="el-GR"/>
        </w:rPr>
        <w:t>)», [Η εν λόγω απόφαση ισχύει έως την έκδοση σχετικής απόφασης κατόπιν εξουσιοδότησης του Άρθρου 36 του Ν. 4412/2016 και στο μέτρο που δεν αντίκειται στις διατάξεις του νόμου αυτού και αφορά σε διαδικασίες σύναψης δημοσίων συμβάσεων εκτιμώμενης αξίας ανώτερης των 60.000,00€ χωρίς να συμπεριλαμβάνεται ο ΦΠΑ, για τις οποίες εφαρμόζονται ηλεκτρονικές διαδικασίες. Βλ. Αιτιολογική Έκθεση του Ν. 4412/2016, σ. 75],</w:t>
      </w:r>
    </w:p>
    <w:p w:rsidR="002A59FC" w:rsidRDefault="002A59FC">
      <w:pPr>
        <w:numPr>
          <w:ilvl w:val="0"/>
          <w:numId w:val="15"/>
        </w:numPr>
        <w:spacing w:line="360" w:lineRule="auto"/>
        <w:jc w:val="both"/>
      </w:pPr>
      <w:r>
        <w:rPr>
          <w:rFonts w:ascii="Arial" w:hAnsi="Arial" w:cs="Arial"/>
          <w:sz w:val="18"/>
          <w:szCs w:val="18"/>
        </w:rPr>
        <w:t xml:space="preserve">Το με αρ. </w:t>
      </w:r>
      <w:proofErr w:type="spellStart"/>
      <w:r>
        <w:rPr>
          <w:rFonts w:ascii="Arial" w:hAnsi="Arial" w:cs="Arial"/>
          <w:sz w:val="18"/>
          <w:szCs w:val="18"/>
        </w:rPr>
        <w:t>πρωτ</w:t>
      </w:r>
      <w:proofErr w:type="spellEnd"/>
      <w:r>
        <w:rPr>
          <w:rFonts w:ascii="Arial" w:hAnsi="Arial" w:cs="Arial"/>
          <w:sz w:val="18"/>
          <w:szCs w:val="18"/>
        </w:rPr>
        <w:t xml:space="preserve">. </w:t>
      </w:r>
      <w:r>
        <w:rPr>
          <w:rFonts w:ascii="Arial" w:hAnsi="Arial" w:cs="Arial"/>
          <w:b/>
          <w:sz w:val="18"/>
          <w:szCs w:val="18"/>
        </w:rPr>
        <w:t>4661/14.09/2016</w:t>
      </w:r>
      <w:r>
        <w:rPr>
          <w:rFonts w:ascii="Arial" w:hAnsi="Arial" w:cs="Arial"/>
          <w:sz w:val="18"/>
          <w:szCs w:val="18"/>
        </w:rPr>
        <w:t xml:space="preserve"> Απόφαση της </w:t>
      </w:r>
      <w:r>
        <w:rPr>
          <w:rFonts w:ascii="Arial" w:hAnsi="Arial" w:cs="Arial"/>
          <w:b/>
          <w:sz w:val="18"/>
          <w:szCs w:val="18"/>
        </w:rPr>
        <w:t>Ε.Π.Υ.</w:t>
      </w:r>
      <w:r>
        <w:rPr>
          <w:rFonts w:ascii="Arial" w:hAnsi="Arial" w:cs="Arial"/>
          <w:sz w:val="18"/>
          <w:szCs w:val="18"/>
        </w:rPr>
        <w:t xml:space="preserve"> (ΑΔΑ: Ω2ΔΖ465ΦΥΟ-ΩΥΗ) «Αναφορικά με την αρμοδιότητα της Επιτροπής Προμηθειών Υγείας να εγκρίνει τεχνικές προδιαγραφές μετά τη θέση σε ισχύ του Ν. 4412/08.08.2016»,</w:t>
      </w:r>
    </w:p>
    <w:p w:rsidR="002A59FC" w:rsidRDefault="002A59FC">
      <w:pPr>
        <w:pStyle w:val="Web"/>
        <w:numPr>
          <w:ilvl w:val="0"/>
          <w:numId w:val="15"/>
        </w:numPr>
        <w:suppressAutoHyphens/>
        <w:spacing w:before="0" w:after="0" w:line="360" w:lineRule="auto"/>
        <w:jc w:val="both"/>
      </w:pPr>
      <w:r>
        <w:rPr>
          <w:rFonts w:ascii="Arial" w:hAnsi="Arial" w:cs="Arial"/>
          <w:sz w:val="18"/>
          <w:szCs w:val="18"/>
        </w:rPr>
        <w:t xml:space="preserve">Το </w:t>
      </w:r>
      <w:proofErr w:type="spellStart"/>
      <w:r>
        <w:rPr>
          <w:rFonts w:ascii="Arial" w:hAnsi="Arial" w:cs="Arial"/>
          <w:sz w:val="18"/>
          <w:szCs w:val="18"/>
        </w:rPr>
        <w:t>υπ'αριθμ</w:t>
      </w:r>
      <w:proofErr w:type="spellEnd"/>
      <w:r>
        <w:rPr>
          <w:rFonts w:ascii="Arial" w:hAnsi="Arial" w:cs="Arial"/>
          <w:sz w:val="18"/>
          <w:szCs w:val="18"/>
        </w:rPr>
        <w:t xml:space="preserve">. </w:t>
      </w:r>
      <w:proofErr w:type="spellStart"/>
      <w:r>
        <w:rPr>
          <w:rFonts w:ascii="Arial" w:hAnsi="Arial" w:cs="Arial"/>
          <w:sz w:val="18"/>
          <w:szCs w:val="18"/>
        </w:rPr>
        <w:t>πρωτ</w:t>
      </w:r>
      <w:proofErr w:type="spellEnd"/>
      <w:r>
        <w:rPr>
          <w:rFonts w:ascii="Arial" w:hAnsi="Arial" w:cs="Arial"/>
          <w:sz w:val="18"/>
          <w:szCs w:val="18"/>
        </w:rPr>
        <w:t xml:space="preserve">. </w:t>
      </w:r>
      <w:r>
        <w:rPr>
          <w:rFonts w:ascii="Arial" w:hAnsi="Arial" w:cs="Arial"/>
          <w:b/>
          <w:sz w:val="18"/>
          <w:szCs w:val="18"/>
        </w:rPr>
        <w:t>5609/23-11-2016</w:t>
      </w:r>
      <w:r>
        <w:rPr>
          <w:rFonts w:ascii="Arial" w:hAnsi="Arial" w:cs="Arial"/>
          <w:sz w:val="18"/>
          <w:szCs w:val="18"/>
        </w:rPr>
        <w:t xml:space="preserve"> «Διευκρινήσεις σχετικά με εγκρίσεις τεχνικών προδιαγραφών» Έγγραφο της </w:t>
      </w:r>
      <w:r>
        <w:rPr>
          <w:rFonts w:ascii="Arial" w:hAnsi="Arial" w:cs="Arial"/>
          <w:b/>
          <w:sz w:val="18"/>
          <w:szCs w:val="18"/>
        </w:rPr>
        <w:t>Ε.Π.Υ.,</w:t>
      </w:r>
    </w:p>
    <w:p w:rsidR="002A59FC" w:rsidRDefault="002A59FC">
      <w:pPr>
        <w:pStyle w:val="Web"/>
        <w:numPr>
          <w:ilvl w:val="0"/>
          <w:numId w:val="15"/>
        </w:numPr>
        <w:suppressAutoHyphens/>
        <w:spacing w:before="0" w:after="0" w:line="360" w:lineRule="auto"/>
        <w:jc w:val="both"/>
      </w:pPr>
      <w:r>
        <w:rPr>
          <w:rFonts w:ascii="Arial" w:hAnsi="Arial" w:cs="Arial"/>
          <w:sz w:val="18"/>
          <w:szCs w:val="18"/>
        </w:rPr>
        <w:t xml:space="preserve">Την </w:t>
      </w:r>
      <w:proofErr w:type="spellStart"/>
      <w:r>
        <w:rPr>
          <w:rFonts w:ascii="Arial" w:hAnsi="Arial" w:cs="Arial"/>
          <w:sz w:val="18"/>
          <w:szCs w:val="18"/>
        </w:rPr>
        <w:t>υπ'αριθ.πρωτ</w:t>
      </w:r>
      <w:proofErr w:type="spellEnd"/>
      <w:r>
        <w:rPr>
          <w:rFonts w:ascii="Arial" w:hAnsi="Arial" w:cs="Arial"/>
          <w:sz w:val="18"/>
          <w:szCs w:val="18"/>
        </w:rPr>
        <w:t xml:space="preserve">. </w:t>
      </w:r>
      <w:r>
        <w:rPr>
          <w:rFonts w:ascii="Arial" w:hAnsi="Arial" w:cs="Arial"/>
          <w:b/>
          <w:sz w:val="18"/>
          <w:szCs w:val="18"/>
        </w:rPr>
        <w:t>5797/25-11-2016</w:t>
      </w:r>
      <w:r>
        <w:rPr>
          <w:rFonts w:ascii="Arial" w:hAnsi="Arial" w:cs="Arial"/>
          <w:sz w:val="18"/>
          <w:szCs w:val="18"/>
        </w:rPr>
        <w:t xml:space="preserve"> «</w:t>
      </w:r>
      <w:r>
        <w:rPr>
          <w:rFonts w:ascii="Arial" w:hAnsi="Arial" w:cs="Arial"/>
          <w:i/>
          <w:sz w:val="18"/>
          <w:szCs w:val="18"/>
        </w:rPr>
        <w:t>Οδηγίες συμπλήρωσης για το Τυποποιημένο Έντυπο Υπεύθυνης Δήλωσης-ΤΕΥΔ-του άρθρου 79 παρ.4 του ν.4412/2016 -Α 147</w:t>
      </w:r>
      <w:r>
        <w:rPr>
          <w:rFonts w:ascii="Arial" w:hAnsi="Arial" w:cs="Arial"/>
          <w:sz w:val="18"/>
          <w:szCs w:val="18"/>
        </w:rPr>
        <w:t>», Κατευθυντήρια Οδηγία 15 της Ε.Α.Α.ΔΗ.ΣΥ.,</w:t>
      </w:r>
    </w:p>
    <w:p w:rsidR="002A59FC" w:rsidRDefault="002A59FC">
      <w:pPr>
        <w:pStyle w:val="Web"/>
        <w:numPr>
          <w:ilvl w:val="0"/>
          <w:numId w:val="15"/>
        </w:numPr>
        <w:suppressAutoHyphens/>
        <w:spacing w:before="0" w:after="0" w:line="360" w:lineRule="auto"/>
        <w:jc w:val="both"/>
      </w:pPr>
      <w:r>
        <w:rPr>
          <w:rFonts w:ascii="Arial" w:hAnsi="Arial" w:cs="Arial"/>
          <w:sz w:val="18"/>
          <w:szCs w:val="18"/>
        </w:rPr>
        <w:t xml:space="preserve">Το </w:t>
      </w:r>
      <w:proofErr w:type="spellStart"/>
      <w:r>
        <w:rPr>
          <w:rFonts w:ascii="Arial" w:hAnsi="Arial" w:cs="Arial"/>
          <w:sz w:val="18"/>
          <w:szCs w:val="18"/>
        </w:rPr>
        <w:t>υπ'αριθ.πρωτ</w:t>
      </w:r>
      <w:proofErr w:type="spellEnd"/>
      <w:r>
        <w:rPr>
          <w:rFonts w:ascii="Arial" w:hAnsi="Arial" w:cs="Arial"/>
          <w:sz w:val="18"/>
          <w:szCs w:val="18"/>
        </w:rPr>
        <w:t xml:space="preserve">. </w:t>
      </w:r>
      <w:r>
        <w:rPr>
          <w:rFonts w:ascii="Arial" w:hAnsi="Arial" w:cs="Arial"/>
          <w:b/>
          <w:sz w:val="18"/>
          <w:szCs w:val="18"/>
        </w:rPr>
        <w:t>5721/1-12-2016</w:t>
      </w:r>
      <w:r>
        <w:rPr>
          <w:rFonts w:ascii="Arial" w:hAnsi="Arial" w:cs="Arial"/>
          <w:sz w:val="18"/>
          <w:szCs w:val="18"/>
        </w:rPr>
        <w:t xml:space="preserve"> «Ενημέρωση για Ν. 4412/2016» Έγγραφο της </w:t>
      </w:r>
      <w:r>
        <w:rPr>
          <w:rFonts w:ascii="Arial" w:hAnsi="Arial" w:cs="Arial"/>
          <w:b/>
          <w:sz w:val="18"/>
          <w:szCs w:val="18"/>
        </w:rPr>
        <w:t>Ε.Π.Υ</w:t>
      </w:r>
      <w:r>
        <w:rPr>
          <w:rFonts w:ascii="Arial" w:hAnsi="Arial" w:cs="Arial"/>
          <w:sz w:val="18"/>
          <w:szCs w:val="18"/>
        </w:rPr>
        <w:t>.,</w:t>
      </w:r>
    </w:p>
    <w:p w:rsidR="002A59FC" w:rsidRDefault="002A59FC">
      <w:pPr>
        <w:pStyle w:val="Web"/>
        <w:numPr>
          <w:ilvl w:val="0"/>
          <w:numId w:val="15"/>
        </w:numPr>
        <w:suppressAutoHyphens/>
        <w:spacing w:before="0" w:after="0" w:line="360" w:lineRule="auto"/>
        <w:jc w:val="both"/>
      </w:pPr>
      <w:r>
        <w:rPr>
          <w:rFonts w:ascii="Arial" w:hAnsi="Arial" w:cs="Arial"/>
          <w:sz w:val="18"/>
          <w:szCs w:val="18"/>
        </w:rPr>
        <w:t xml:space="preserve">Την με αρ. </w:t>
      </w:r>
      <w:r>
        <w:rPr>
          <w:rFonts w:ascii="Arial" w:hAnsi="Arial" w:cs="Arial"/>
          <w:b/>
          <w:sz w:val="18"/>
          <w:szCs w:val="18"/>
        </w:rPr>
        <w:t>57654/23-05-2017</w:t>
      </w:r>
      <w:r>
        <w:rPr>
          <w:rFonts w:ascii="Arial" w:hAnsi="Arial" w:cs="Arial"/>
          <w:sz w:val="18"/>
          <w:szCs w:val="18"/>
        </w:rPr>
        <w:t xml:space="preserve"> (αρ. φύλλου 1781) Απόφαση του Υπουργού Οικονομίας &amp; Ανάπτυξης </w:t>
      </w:r>
      <w:r>
        <w:rPr>
          <w:rFonts w:ascii="Arial" w:hAnsi="Arial" w:cs="Arial"/>
          <w:i/>
          <w:iCs/>
          <w:sz w:val="18"/>
          <w:szCs w:val="18"/>
        </w:rPr>
        <w:t>«</w:t>
      </w:r>
      <w:r>
        <w:rPr>
          <w:rFonts w:ascii="Arial" w:hAnsi="Arial" w:cs="Arial"/>
          <w:bCs/>
          <w:i/>
          <w:sz w:val="18"/>
          <w:szCs w:val="18"/>
          <w:lang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rFonts w:ascii="Arial" w:hAnsi="Arial" w:cs="Arial"/>
          <w:i/>
          <w:iCs/>
          <w:sz w:val="18"/>
          <w:szCs w:val="18"/>
        </w:rPr>
        <w:t>»,</w:t>
      </w:r>
    </w:p>
    <w:p w:rsidR="002A59FC" w:rsidRDefault="002A59FC">
      <w:pPr>
        <w:pStyle w:val="Web"/>
        <w:numPr>
          <w:ilvl w:val="0"/>
          <w:numId w:val="15"/>
        </w:numPr>
        <w:suppressAutoHyphens/>
        <w:spacing w:before="0" w:after="0" w:line="360" w:lineRule="auto"/>
        <w:jc w:val="both"/>
      </w:pPr>
      <w:r>
        <w:rPr>
          <w:rFonts w:ascii="Arial" w:hAnsi="Arial" w:cs="Arial"/>
          <w:sz w:val="18"/>
          <w:szCs w:val="18"/>
        </w:rPr>
        <w:t xml:space="preserve">Την με αρ. </w:t>
      </w:r>
      <w:r>
        <w:rPr>
          <w:rFonts w:ascii="Arial" w:hAnsi="Arial" w:cs="Arial"/>
          <w:b/>
          <w:sz w:val="18"/>
          <w:szCs w:val="18"/>
        </w:rPr>
        <w:t>56902/215/02-06-2017</w:t>
      </w:r>
      <w:r>
        <w:rPr>
          <w:rFonts w:ascii="Arial" w:hAnsi="Arial" w:cs="Arial"/>
          <w:sz w:val="18"/>
          <w:szCs w:val="18"/>
        </w:rPr>
        <w:t xml:space="preserve"> (αρ. φύλλου 1924) Απόφασης του Υπουργού Οικονομίας &amp; Ανάπτυξης “</w:t>
      </w:r>
      <w:r>
        <w:rPr>
          <w:rFonts w:ascii="Arial" w:hAnsi="Arial" w:cs="Arial"/>
          <w:i/>
          <w:iCs/>
          <w:sz w:val="18"/>
          <w:szCs w:val="18"/>
        </w:rPr>
        <w:t>Τεχνικές λεπτομέρειες και διαδικασίες λειτουργίας του Εθνικού Συστήματος Ηλεκτρονικών Δημοσίων Συμβάσεων (Ε.Σ.Η.ΔΗ.Σ.</w:t>
      </w:r>
      <w:r>
        <w:rPr>
          <w:rFonts w:ascii="Arial" w:hAnsi="Arial" w:cs="Arial"/>
          <w:sz w:val="18"/>
          <w:szCs w:val="18"/>
        </w:rPr>
        <w:t>),</w:t>
      </w:r>
    </w:p>
    <w:p w:rsidR="002A59FC" w:rsidRDefault="002A59FC">
      <w:pPr>
        <w:autoSpaceDE w:val="0"/>
        <w:spacing w:line="360" w:lineRule="auto"/>
        <w:jc w:val="both"/>
        <w:rPr>
          <w:rFonts w:ascii="Arial" w:eastAsia="Calibri" w:hAnsi="Arial" w:cs="Arial"/>
          <w:b/>
          <w:bCs/>
          <w:color w:val="000000"/>
          <w:sz w:val="18"/>
          <w:szCs w:val="18"/>
        </w:rPr>
      </w:pPr>
    </w:p>
    <w:p w:rsidR="002A59FC" w:rsidRDefault="002A59FC">
      <w:pPr>
        <w:numPr>
          <w:ilvl w:val="0"/>
          <w:numId w:val="10"/>
        </w:numPr>
        <w:tabs>
          <w:tab w:val="left" w:pos="0"/>
        </w:tabs>
        <w:autoSpaceDE w:val="0"/>
        <w:spacing w:line="360" w:lineRule="auto"/>
        <w:jc w:val="both"/>
      </w:pPr>
      <w:r>
        <w:rPr>
          <w:rFonts w:ascii="Arial" w:eastAsia="Calibri" w:hAnsi="Arial" w:cs="Arial"/>
          <w:b/>
          <w:bCs/>
          <w:color w:val="000000"/>
          <w:sz w:val="18"/>
          <w:szCs w:val="18"/>
        </w:rPr>
        <w:t>Τις Αποφάσεις της Αναθέτουσας Αρχής:</w:t>
      </w:r>
    </w:p>
    <w:p w:rsidR="002A59FC" w:rsidRDefault="002A59FC">
      <w:pPr>
        <w:autoSpaceDE w:val="0"/>
        <w:spacing w:line="360" w:lineRule="auto"/>
        <w:ind w:left="720"/>
        <w:jc w:val="both"/>
        <w:rPr>
          <w:rFonts w:ascii="Arial" w:eastAsia="Calibri" w:hAnsi="Arial" w:cs="Arial"/>
          <w:b/>
          <w:bCs/>
          <w:color w:val="000000"/>
          <w:sz w:val="18"/>
          <w:szCs w:val="18"/>
        </w:rPr>
      </w:pPr>
    </w:p>
    <w:p w:rsidR="002A59FC" w:rsidRDefault="002A59FC">
      <w:pPr>
        <w:autoSpaceDE w:val="0"/>
        <w:spacing w:line="360" w:lineRule="auto"/>
        <w:jc w:val="both"/>
      </w:pPr>
      <w:r>
        <w:rPr>
          <w:rFonts w:ascii="Arial" w:eastAsia="Calibri" w:hAnsi="Arial" w:cs="Arial"/>
          <w:b/>
          <w:bCs/>
          <w:color w:val="000000"/>
          <w:sz w:val="18"/>
          <w:szCs w:val="18"/>
        </w:rPr>
        <w:t>1</w:t>
      </w:r>
      <w:r>
        <w:rPr>
          <w:rFonts w:ascii="Arial" w:eastAsia="Calibri" w:hAnsi="Arial" w:cs="Arial"/>
          <w:b/>
          <w:color w:val="000000"/>
          <w:sz w:val="18"/>
          <w:szCs w:val="18"/>
        </w:rPr>
        <w:t>.</w:t>
      </w:r>
      <w:r>
        <w:rPr>
          <w:rFonts w:ascii="Arial" w:eastAsia="Calibri" w:hAnsi="Arial" w:cs="Arial"/>
          <w:color w:val="000000"/>
          <w:sz w:val="18"/>
          <w:szCs w:val="18"/>
        </w:rPr>
        <w:t xml:space="preserve"> Την με αριθ.</w:t>
      </w:r>
      <w:r>
        <w:rPr>
          <w:rFonts w:ascii="Arial" w:eastAsia="Calibri" w:hAnsi="Arial" w:cs="Arial"/>
          <w:b/>
          <w:color w:val="000000"/>
          <w:sz w:val="18"/>
          <w:szCs w:val="18"/>
        </w:rPr>
        <w:t xml:space="preserve"> 194/2018</w:t>
      </w:r>
      <w:r>
        <w:rPr>
          <w:rFonts w:ascii="Arial" w:eastAsia="Calibri" w:hAnsi="Arial" w:cs="Arial"/>
          <w:color w:val="000000"/>
          <w:sz w:val="18"/>
          <w:szCs w:val="18"/>
        </w:rPr>
        <w:t xml:space="preserve">  Απόφαση Διενέργειας </w:t>
      </w:r>
      <w:r>
        <w:rPr>
          <w:rFonts w:ascii="Arial" w:eastAsia="Calibri" w:hAnsi="Arial" w:cs="Arial"/>
          <w:b/>
          <w:color w:val="000000"/>
          <w:sz w:val="18"/>
          <w:szCs w:val="18"/>
        </w:rPr>
        <w:t>( Θέμα 3ο</w:t>
      </w:r>
      <w:r>
        <w:rPr>
          <w:rFonts w:ascii="Arial" w:eastAsia="Calibri" w:hAnsi="Arial" w:cs="Arial"/>
          <w:color w:val="000000"/>
          <w:sz w:val="18"/>
          <w:szCs w:val="18"/>
        </w:rPr>
        <w:t>) του Δ. Σ του Γενικού Νοσοκομείου Δράμας.</w:t>
      </w:r>
      <w:r>
        <w:rPr>
          <w:rFonts w:ascii="Arial" w:hAnsi="Arial" w:cs="Arial"/>
          <w:b/>
          <w:sz w:val="18"/>
          <w:szCs w:val="18"/>
        </w:rPr>
        <w:t xml:space="preserve">           </w:t>
      </w:r>
    </w:p>
    <w:p w:rsidR="002A59FC" w:rsidRDefault="002A59FC">
      <w:pPr>
        <w:spacing w:line="360" w:lineRule="auto"/>
        <w:jc w:val="both"/>
      </w:pPr>
      <w:r>
        <w:rPr>
          <w:rFonts w:ascii="Arial" w:hAnsi="Arial" w:cs="Arial"/>
          <w:b/>
          <w:sz w:val="18"/>
          <w:szCs w:val="18"/>
        </w:rPr>
        <w:t xml:space="preserve">2. </w:t>
      </w:r>
      <w:r>
        <w:rPr>
          <w:rFonts w:ascii="Arial" w:hAnsi="Arial" w:cs="Arial"/>
          <w:sz w:val="18"/>
          <w:szCs w:val="18"/>
        </w:rPr>
        <w:t xml:space="preserve">Την αριθ. πρωτοκόλλου </w:t>
      </w:r>
      <w:r>
        <w:rPr>
          <w:rFonts w:ascii="Arial" w:hAnsi="Arial" w:cs="Arial"/>
          <w:b/>
          <w:sz w:val="18"/>
          <w:szCs w:val="18"/>
        </w:rPr>
        <w:t xml:space="preserve"> 9026/11-07-2018 </w:t>
      </w:r>
      <w:r>
        <w:rPr>
          <w:rFonts w:ascii="Arial" w:hAnsi="Arial" w:cs="Arial"/>
          <w:sz w:val="18"/>
          <w:szCs w:val="18"/>
        </w:rPr>
        <w:t>Απόφαση ανάληψης υποχρέωσης (</w:t>
      </w:r>
      <w:r>
        <w:rPr>
          <w:rFonts w:ascii="Arial" w:hAnsi="Arial" w:cs="Arial"/>
          <w:b/>
          <w:sz w:val="18"/>
          <w:szCs w:val="18"/>
        </w:rPr>
        <w:t>ΑΔΑ:6Χ7Κ4690ΒΡ-Μ4Ο)</w:t>
      </w:r>
      <w:r>
        <w:rPr>
          <w:rFonts w:ascii="Arial" w:hAnsi="Arial" w:cs="Arial"/>
          <w:sz w:val="18"/>
          <w:szCs w:val="18"/>
        </w:rPr>
        <w:t xml:space="preserve"> της Διεύθυνσης Οικονομικής Διαχείρισης. </w:t>
      </w:r>
      <w:r>
        <w:rPr>
          <w:rFonts w:ascii="Arial" w:eastAsia="Arial" w:hAnsi="Arial" w:cs="Arial"/>
          <w:sz w:val="18"/>
          <w:szCs w:val="18"/>
        </w:rPr>
        <w:t xml:space="preserve">     </w:t>
      </w:r>
    </w:p>
    <w:p w:rsidR="002A59FC" w:rsidRDefault="002A59FC">
      <w:pPr>
        <w:spacing w:line="360" w:lineRule="auto"/>
        <w:jc w:val="both"/>
      </w:pPr>
      <w:r>
        <w:rPr>
          <w:rFonts w:ascii="Arial" w:eastAsia="Arial" w:hAnsi="Arial" w:cs="Arial"/>
          <w:sz w:val="18"/>
          <w:szCs w:val="18"/>
        </w:rPr>
        <w:t xml:space="preserve">                                                                                               </w:t>
      </w:r>
    </w:p>
    <w:p w:rsidR="002A59FC" w:rsidRDefault="002A59FC">
      <w:pPr>
        <w:spacing w:line="360" w:lineRule="auto"/>
        <w:jc w:val="both"/>
      </w:pPr>
      <w:r>
        <w:rPr>
          <w:rFonts w:ascii="Arial" w:hAnsi="Arial" w:cs="Arial"/>
          <w:i/>
          <w:sz w:val="18"/>
          <w:szCs w:val="18"/>
        </w:rPr>
        <w:lastRenderedPageBreak/>
        <w:t xml:space="preserve">των σε εκτέλεση των ανωτέρω νόμων </w:t>
      </w:r>
      <w:proofErr w:type="spellStart"/>
      <w:r>
        <w:rPr>
          <w:rFonts w:ascii="Arial" w:hAnsi="Arial" w:cs="Arial"/>
          <w:i/>
          <w:sz w:val="18"/>
          <w:szCs w:val="18"/>
        </w:rPr>
        <w:t>εκδοθεισών</w:t>
      </w:r>
      <w:proofErr w:type="spellEnd"/>
      <w:r>
        <w:rPr>
          <w:rFonts w:ascii="Arial" w:hAnsi="Arial" w:cs="Arial"/>
          <w:i/>
          <w:sz w:val="18"/>
          <w:szCs w:val="18"/>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2A59FC" w:rsidRDefault="002A59FC">
      <w:pPr>
        <w:spacing w:after="120"/>
      </w:pPr>
      <w:r>
        <w:rPr>
          <w:rFonts w:ascii="Arial" w:eastAsia="Arial" w:hAnsi="Arial" w:cs="Arial"/>
          <w:b/>
          <w:sz w:val="18"/>
          <w:szCs w:val="18"/>
        </w:rPr>
        <w:t xml:space="preserve">                                  </w:t>
      </w:r>
      <w:r>
        <w:rPr>
          <w:rFonts w:ascii="Arial" w:eastAsia="Arial" w:hAnsi="Arial" w:cs="Arial"/>
          <w:sz w:val="18"/>
          <w:szCs w:val="18"/>
        </w:rPr>
        <w:t xml:space="preserve">                                            </w:t>
      </w:r>
    </w:p>
    <w:p w:rsidR="002A59FC" w:rsidRDefault="002A59FC">
      <w:pPr>
        <w:spacing w:after="120"/>
      </w:pPr>
    </w:p>
    <w:p w:rsidR="002A59FC" w:rsidRDefault="002A59FC">
      <w:pPr>
        <w:spacing w:after="120"/>
      </w:pPr>
    </w:p>
    <w:p w:rsidR="002A59FC" w:rsidRDefault="002A59FC">
      <w:pPr>
        <w:spacing w:after="120"/>
        <w:jc w:val="center"/>
      </w:pPr>
      <w:r>
        <w:rPr>
          <w:rFonts w:ascii="Arial" w:hAnsi="Arial" w:cs="Arial"/>
          <w:b/>
          <w:spacing w:val="60"/>
          <w:sz w:val="18"/>
          <w:szCs w:val="18"/>
          <w:u w:val="single"/>
        </w:rPr>
        <w:t>ΠΡΟΚΗΡΥΣΣΟΥΜ</w:t>
      </w:r>
      <w:r>
        <w:rPr>
          <w:rFonts w:ascii="Arial" w:hAnsi="Arial" w:cs="Arial"/>
          <w:b/>
          <w:sz w:val="18"/>
          <w:szCs w:val="18"/>
          <w:u w:val="single"/>
        </w:rPr>
        <w:t>Ε</w:t>
      </w:r>
    </w:p>
    <w:p w:rsidR="002A59FC" w:rsidRDefault="002A59FC">
      <w:pPr>
        <w:tabs>
          <w:tab w:val="left" w:pos="720"/>
        </w:tabs>
        <w:spacing w:line="360" w:lineRule="auto"/>
        <w:jc w:val="center"/>
        <w:rPr>
          <w:rFonts w:ascii="Arial" w:hAnsi="Arial" w:cs="Arial"/>
          <w:b/>
          <w:sz w:val="18"/>
          <w:szCs w:val="18"/>
          <w:u w:val="single"/>
        </w:rPr>
      </w:pPr>
    </w:p>
    <w:p w:rsidR="002A59FC" w:rsidRDefault="002A59FC">
      <w:pPr>
        <w:spacing w:line="360" w:lineRule="auto"/>
        <w:jc w:val="both"/>
      </w:pPr>
      <w:r>
        <w:rPr>
          <w:rFonts w:ascii="Arial" w:eastAsia="Calibri" w:hAnsi="Arial" w:cs="Arial"/>
          <w:color w:val="000000"/>
          <w:sz w:val="18"/>
          <w:szCs w:val="18"/>
        </w:rPr>
        <w:t xml:space="preserve">Ανοικτό  Δημόσιο  Ηλεκτρονικό Διαγωνισμό, για την Προμήθεια </w:t>
      </w:r>
      <w:r>
        <w:rPr>
          <w:rFonts w:ascii="Arial" w:hAnsi="Arial" w:cs="Arial"/>
          <w:b/>
          <w:sz w:val="18"/>
          <w:szCs w:val="18"/>
        </w:rPr>
        <w:t>ΕΙΔΩΝ ΔΙΑΤΡΟΦΗΣ</w:t>
      </w:r>
      <w:r>
        <w:rPr>
          <w:rFonts w:ascii="Arial" w:hAnsi="Arial" w:cs="Arial"/>
          <w:b/>
          <w:bCs/>
          <w:iCs/>
          <w:sz w:val="18"/>
          <w:szCs w:val="18"/>
        </w:rPr>
        <w:t xml:space="preserve">  για ένα (01) έτος (με δυνατότητα Παράτασης 06 μήνες), με κριτήριο Κατακύρωσης την </w:t>
      </w:r>
      <w:r>
        <w:rPr>
          <w:rFonts w:ascii="Arial" w:hAnsi="Arial" w:cs="Arial"/>
          <w:b/>
          <w:sz w:val="18"/>
          <w:szCs w:val="18"/>
        </w:rPr>
        <w:t xml:space="preserve">πλέον συμφέρουσα από οικονομική άποψη προσφορά βάσει τιμής </w:t>
      </w:r>
      <w:r>
        <w:rPr>
          <w:rFonts w:ascii="Arial" w:hAnsi="Arial" w:cs="Arial"/>
          <w:sz w:val="18"/>
          <w:szCs w:val="18"/>
        </w:rPr>
        <w:t>(</w:t>
      </w:r>
      <w:r>
        <w:rPr>
          <w:rFonts w:ascii="Arial" w:hAnsi="Arial" w:cs="Arial"/>
          <w:b/>
          <w:sz w:val="18"/>
          <w:szCs w:val="18"/>
        </w:rPr>
        <w:t>Άρθρο 86/Ν.4412</w:t>
      </w:r>
      <w:r>
        <w:rPr>
          <w:rFonts w:ascii="Arial" w:hAnsi="Arial" w:cs="Arial"/>
          <w:sz w:val="18"/>
          <w:szCs w:val="18"/>
        </w:rPr>
        <w:t>)</w:t>
      </w:r>
      <w:r>
        <w:rPr>
          <w:rFonts w:ascii="Arial" w:hAnsi="Arial" w:cs="Arial"/>
          <w:b/>
          <w:bCs/>
          <w:iCs/>
          <w:sz w:val="18"/>
          <w:szCs w:val="18"/>
        </w:rPr>
        <w:t>.</w:t>
      </w: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autoSpaceDE w:val="0"/>
        <w:jc w:val="center"/>
      </w:pPr>
      <w:r>
        <w:rPr>
          <w:rFonts w:ascii="Arial" w:hAnsi="Arial" w:cs="Arial"/>
          <w:b/>
          <w:sz w:val="18"/>
          <w:szCs w:val="18"/>
        </w:rPr>
        <w:lastRenderedPageBreak/>
        <w:t>ΠΕΡΙΕΧΟΜΕΝΑ</w:t>
      </w:r>
    </w:p>
    <w:p w:rsidR="002A59FC" w:rsidRDefault="002A59FC">
      <w:pPr>
        <w:autoSpaceDE w:val="0"/>
        <w:jc w:val="center"/>
        <w:rPr>
          <w:rFonts w:ascii="Arial" w:hAnsi="Arial" w:cs="Arial"/>
          <w:b/>
          <w:sz w:val="18"/>
          <w:szCs w:val="18"/>
        </w:rPr>
      </w:pPr>
    </w:p>
    <w:p w:rsidR="002A59FC" w:rsidRDefault="002A59FC">
      <w:pPr>
        <w:autoSpaceDE w:val="0"/>
        <w:jc w:val="center"/>
        <w:rPr>
          <w:rFonts w:ascii="Arial" w:hAnsi="Arial" w:cs="Arial"/>
          <w:b/>
          <w:sz w:val="18"/>
          <w:szCs w:val="18"/>
        </w:rPr>
      </w:pPr>
    </w:p>
    <w:p w:rsidR="002A59FC" w:rsidRDefault="002A59FC">
      <w:pPr>
        <w:spacing w:line="360" w:lineRule="auto"/>
        <w:jc w:val="both"/>
      </w:pPr>
      <w:r>
        <w:rPr>
          <w:rFonts w:ascii="Arial" w:hAnsi="Arial" w:cs="Arial"/>
          <w:b/>
          <w:sz w:val="18"/>
          <w:szCs w:val="18"/>
          <w:u w:val="single"/>
        </w:rPr>
        <w:t>ΜΕΡΟΣ Α</w:t>
      </w:r>
    </w:p>
    <w:p w:rsidR="002A59FC" w:rsidRDefault="002A59FC">
      <w:pPr>
        <w:pStyle w:val="af4"/>
        <w:numPr>
          <w:ilvl w:val="0"/>
          <w:numId w:val="29"/>
        </w:numPr>
        <w:spacing w:line="360" w:lineRule="auto"/>
        <w:jc w:val="both"/>
      </w:pPr>
      <w:r>
        <w:rPr>
          <w:b/>
          <w:i/>
          <w:sz w:val="18"/>
          <w:szCs w:val="18"/>
        </w:rPr>
        <w:t>ΑΝΑΘΕΤΟΥΣΑ ΑΡΧΗ ΚΑΙ ΑΝΤΙΚΕΙΜΕΝΟ ΣΥΜΒΑΣΗΣ</w:t>
      </w:r>
    </w:p>
    <w:p w:rsidR="002A59FC" w:rsidRDefault="002A59FC">
      <w:pPr>
        <w:pStyle w:val="af4"/>
        <w:numPr>
          <w:ilvl w:val="0"/>
          <w:numId w:val="29"/>
        </w:numPr>
        <w:spacing w:line="360" w:lineRule="auto"/>
        <w:jc w:val="both"/>
      </w:pPr>
      <w:r>
        <w:rPr>
          <w:b/>
          <w:i/>
          <w:sz w:val="18"/>
          <w:szCs w:val="18"/>
        </w:rPr>
        <w:t>ΓΕΝΙΚΟΙ ΚΑΙ ΕΙΔΙΚΟΙ ΟΡΟΙ ΣΥΜΜΕΤΟΧΗΣ</w:t>
      </w:r>
    </w:p>
    <w:p w:rsidR="002A59FC" w:rsidRDefault="002A59FC">
      <w:pPr>
        <w:pStyle w:val="3"/>
        <w:spacing w:before="0" w:after="0" w:line="360" w:lineRule="auto"/>
        <w:ind w:left="0" w:firstLine="0"/>
        <w:jc w:val="both"/>
      </w:pPr>
      <w:r>
        <w:rPr>
          <w:rFonts w:cs="Arial"/>
          <w:sz w:val="18"/>
          <w:szCs w:val="18"/>
        </w:rPr>
        <w:t>ΑΡΘΡΟ 1. ΈΓΓΡΑΦΑ ΤΗΣ ΣΥΜΒΑΣΗΣ</w:t>
      </w:r>
    </w:p>
    <w:p w:rsidR="002A59FC" w:rsidRDefault="002A59FC">
      <w:pPr>
        <w:pStyle w:val="3"/>
        <w:spacing w:before="0" w:after="0" w:line="360" w:lineRule="auto"/>
        <w:ind w:left="0" w:firstLine="0"/>
        <w:jc w:val="both"/>
      </w:pPr>
      <w:r>
        <w:rPr>
          <w:rFonts w:cs="Arial"/>
          <w:sz w:val="18"/>
          <w:szCs w:val="18"/>
        </w:rPr>
        <w:t>ΑΡΘΡΟ 2. ΓΛΩΣΣΑ</w:t>
      </w:r>
    </w:p>
    <w:p w:rsidR="002A59FC" w:rsidRDefault="002A59FC">
      <w:pPr>
        <w:pStyle w:val="3"/>
        <w:spacing w:before="0" w:after="0" w:line="360" w:lineRule="auto"/>
        <w:ind w:left="0" w:firstLine="0"/>
        <w:jc w:val="both"/>
      </w:pPr>
      <w:r>
        <w:rPr>
          <w:rFonts w:cs="Arial"/>
          <w:sz w:val="18"/>
          <w:szCs w:val="18"/>
        </w:rPr>
        <w:t>ΑΡΘΡΟ 3. ΕΓΓΥΗΣΕΙΣ</w:t>
      </w:r>
    </w:p>
    <w:p w:rsidR="002A59FC" w:rsidRPr="00AE0AE6" w:rsidRDefault="002A59FC">
      <w:pPr>
        <w:pStyle w:val="2"/>
        <w:pBdr>
          <w:bottom w:val="none" w:sz="0" w:space="0" w:color="000000"/>
        </w:pBdr>
        <w:spacing w:before="0" w:after="0" w:line="360" w:lineRule="auto"/>
        <w:ind w:left="0" w:firstLine="0"/>
        <w:jc w:val="both"/>
        <w:rPr>
          <w:lang w:val="el-GR"/>
        </w:rPr>
      </w:pPr>
      <w:r>
        <w:rPr>
          <w:color w:val="auto"/>
          <w:sz w:val="18"/>
          <w:szCs w:val="18"/>
          <w:lang w:val="el-GR"/>
        </w:rPr>
        <w:t>ΑΡΘΡΟ 4. ΔΙΚΑΙΩΜΑ ΣΥΜΜΕΤΟΧΗΣ – ΚΡΙΤΗΡΙΑ ΠΟΙΟΤΙΚΗΣ ΕΠΙΛΟΓΗΣ</w:t>
      </w:r>
    </w:p>
    <w:p w:rsidR="002A59FC" w:rsidRDefault="002A59FC">
      <w:pPr>
        <w:pStyle w:val="2"/>
        <w:pBdr>
          <w:bottom w:val="none" w:sz="0" w:space="0" w:color="000000"/>
        </w:pBdr>
        <w:spacing w:before="0" w:after="0" w:line="360" w:lineRule="auto"/>
        <w:ind w:left="0" w:firstLine="0"/>
        <w:jc w:val="both"/>
      </w:pPr>
      <w:r>
        <w:rPr>
          <w:color w:val="auto"/>
          <w:sz w:val="18"/>
          <w:szCs w:val="18"/>
          <w:lang w:val="el-GR"/>
        </w:rPr>
        <w:t xml:space="preserve">ΑΡΘΡΟ 5. ΚΡΙΤΗΡΙΟ ΑΝΑΘΕΣΗΣ </w:t>
      </w:r>
    </w:p>
    <w:p w:rsidR="002A59FC" w:rsidRDefault="002A59FC">
      <w:pPr>
        <w:spacing w:line="360" w:lineRule="auto"/>
        <w:jc w:val="both"/>
      </w:pPr>
      <w:r>
        <w:rPr>
          <w:rFonts w:ascii="Arial" w:hAnsi="Arial" w:cs="Arial"/>
          <w:b/>
          <w:sz w:val="18"/>
          <w:szCs w:val="18"/>
        </w:rPr>
        <w:t>ΑΡΘΡΟ 6. ΓΕΝΙΚΟΙ ΟΡΟΙ ΥΠΟΒΟΛΗΣ ΠΡΟΣΦΟΡΩΝ</w:t>
      </w:r>
    </w:p>
    <w:p w:rsidR="002A59FC" w:rsidRDefault="002A59FC">
      <w:pPr>
        <w:pStyle w:val="3"/>
        <w:spacing w:before="0" w:after="0" w:line="360" w:lineRule="auto"/>
        <w:ind w:left="0" w:firstLine="0"/>
        <w:jc w:val="both"/>
      </w:pPr>
      <w:r>
        <w:rPr>
          <w:rFonts w:cs="Arial"/>
          <w:sz w:val="18"/>
          <w:szCs w:val="18"/>
        </w:rPr>
        <w:t>ΑΡΘΡΟ 7.  ΧΡΟΝΟΣ ΚΑΙ ΤΡΟΠΟΣ ΥΠΟΒΟΛΗΣ ΠΡΟΣΦΟΡΩΝ</w:t>
      </w:r>
    </w:p>
    <w:p w:rsidR="002A59FC" w:rsidRDefault="002A59FC">
      <w:pPr>
        <w:pStyle w:val="3"/>
        <w:spacing w:before="0" w:after="0" w:line="360" w:lineRule="auto"/>
        <w:ind w:left="0" w:firstLine="0"/>
        <w:jc w:val="both"/>
      </w:pPr>
      <w:r>
        <w:rPr>
          <w:rFonts w:cs="Arial"/>
          <w:sz w:val="18"/>
          <w:szCs w:val="18"/>
        </w:rPr>
        <w:t xml:space="preserve">ΑΡΘΡΟ 8. ΠΕΡΙΕΧΟΜΕΝΟ ΦΑΚΕΛΟΥ «ΔΙΚΑΙΟΛΟΓΗΤΙΚΑ ΣΥΜΜΕΤΟΧΗΣ – ΤΕΧΝΙΚΗ ΠΡΟΣΦΟΡΑ» </w:t>
      </w:r>
    </w:p>
    <w:p w:rsidR="002A59FC" w:rsidRDefault="002A59FC">
      <w:pPr>
        <w:pStyle w:val="3"/>
        <w:spacing w:before="0" w:after="0" w:line="360" w:lineRule="auto"/>
        <w:ind w:left="0" w:firstLine="0"/>
        <w:jc w:val="both"/>
      </w:pPr>
      <w:r>
        <w:rPr>
          <w:rFonts w:cs="Arial"/>
          <w:bCs w:val="0"/>
          <w:sz w:val="18"/>
          <w:szCs w:val="18"/>
        </w:rPr>
        <w:t xml:space="preserve">ΑΡΘΡΟ 9. </w:t>
      </w:r>
      <w:r>
        <w:rPr>
          <w:rFonts w:cs="Arial"/>
          <w:sz w:val="18"/>
          <w:szCs w:val="18"/>
        </w:rPr>
        <w:t xml:space="preserve">ΠΕΡΙΕΧΟΜΕΝΑ ΦΑΚΕΛΟΥ «ΟΙΚΟΝΟΜΙΚΗ ΠΡΟΣΦΟΡΑ» / ΤΡΟΠΟΣ ΣΥΝΤΑΞΗΣ </w:t>
      </w:r>
    </w:p>
    <w:p w:rsidR="002A59FC" w:rsidRDefault="002A59FC">
      <w:pPr>
        <w:pStyle w:val="3"/>
        <w:spacing w:before="0" w:after="0" w:line="360" w:lineRule="auto"/>
        <w:ind w:left="0" w:firstLine="0"/>
        <w:jc w:val="both"/>
      </w:pPr>
      <w:r>
        <w:rPr>
          <w:rFonts w:cs="Arial"/>
          <w:sz w:val="18"/>
          <w:szCs w:val="18"/>
        </w:rPr>
        <w:t>ΚΑΙ ΥΠΟΒΟΛΗΣ ΟΙΚΟΝΟΜΙΚΩΝ ΠΡΟΣΦΟΡΩΝ</w:t>
      </w:r>
    </w:p>
    <w:p w:rsidR="002A59FC" w:rsidRDefault="002A59FC">
      <w:pPr>
        <w:pStyle w:val="3"/>
        <w:spacing w:before="0" w:after="0" w:line="360" w:lineRule="auto"/>
        <w:ind w:left="0" w:firstLine="0"/>
        <w:jc w:val="both"/>
      </w:pPr>
      <w:r>
        <w:rPr>
          <w:rFonts w:cs="Arial"/>
          <w:sz w:val="18"/>
          <w:szCs w:val="18"/>
        </w:rPr>
        <w:t xml:space="preserve">ΑΡΘΡΟ 10. ΧΡΟΝΟΣ ΙΣΧΥΟΣ ΤΩΝ ΠΡΟΣΦΟΡΩΝ  </w:t>
      </w:r>
    </w:p>
    <w:p w:rsidR="002A59FC" w:rsidRDefault="002A59FC">
      <w:pPr>
        <w:pStyle w:val="3"/>
        <w:spacing w:before="0" w:after="0" w:line="360" w:lineRule="auto"/>
        <w:ind w:left="0" w:firstLine="0"/>
        <w:jc w:val="both"/>
      </w:pPr>
      <w:r>
        <w:rPr>
          <w:rFonts w:cs="Arial"/>
          <w:sz w:val="18"/>
          <w:szCs w:val="18"/>
        </w:rPr>
        <w:t>ΑΡΘΡΟ 11. ΛΟΓΟΙ ΑΠΟΡΡΙΨΗΣ ΠΡΟΣΦΟΡΩΝ</w:t>
      </w:r>
    </w:p>
    <w:p w:rsidR="002A59FC" w:rsidRDefault="002A59FC">
      <w:pPr>
        <w:pStyle w:val="af4"/>
        <w:numPr>
          <w:ilvl w:val="0"/>
          <w:numId w:val="29"/>
        </w:numPr>
        <w:spacing w:line="360" w:lineRule="auto"/>
        <w:jc w:val="both"/>
      </w:pPr>
      <w:r>
        <w:rPr>
          <w:b/>
          <w:i/>
          <w:sz w:val="18"/>
          <w:szCs w:val="18"/>
        </w:rPr>
        <w:t>ΔΙΕΝΕΡΓΕΙΑ ΔΙΑΔΙΚΑΣΙΑΣ - ΑΞΙΟΛΟΓΗΣΗ ΠΡΟΣΦΟΡΩΝ</w:t>
      </w:r>
    </w:p>
    <w:p w:rsidR="002A59FC" w:rsidRDefault="00450722">
      <w:pPr>
        <w:autoSpaceDE w:val="0"/>
        <w:spacing w:line="360" w:lineRule="auto"/>
        <w:jc w:val="both"/>
      </w:pPr>
      <w:r>
        <w:rPr>
          <w:rFonts w:ascii="Arial" w:eastAsia="Calibri" w:hAnsi="Arial" w:cs="Arial"/>
          <w:b/>
          <w:bCs/>
          <w:iCs/>
          <w:sz w:val="18"/>
          <w:szCs w:val="18"/>
          <w:lang w:eastAsia="el-GR"/>
        </w:rPr>
        <w:t>ΑΡΘΡΟ 12</w:t>
      </w:r>
      <w:r w:rsidR="002A59FC">
        <w:rPr>
          <w:rFonts w:ascii="Arial" w:eastAsia="Calibri" w:hAnsi="Arial" w:cs="Arial"/>
          <w:b/>
          <w:bCs/>
          <w:iCs/>
          <w:sz w:val="18"/>
          <w:szCs w:val="18"/>
          <w:lang w:eastAsia="el-GR"/>
        </w:rPr>
        <w:t>. ΗΛΕΚΤΡΟΝΙΚΗ ΑΠΟΣΦΡΑΓΙΣΗ ΠΡΟΣΦΟΡΩΝ</w:t>
      </w:r>
    </w:p>
    <w:p w:rsidR="002A59FC" w:rsidRDefault="00450722">
      <w:pPr>
        <w:autoSpaceDE w:val="0"/>
        <w:spacing w:line="360" w:lineRule="auto"/>
        <w:jc w:val="both"/>
      </w:pPr>
      <w:r>
        <w:rPr>
          <w:rFonts w:ascii="Arial" w:eastAsia="Calibri" w:hAnsi="Arial" w:cs="Arial"/>
          <w:b/>
          <w:bCs/>
          <w:iCs/>
          <w:sz w:val="18"/>
          <w:szCs w:val="18"/>
          <w:lang w:eastAsia="el-GR"/>
        </w:rPr>
        <w:t>ΑΡΘΡΟ 13</w:t>
      </w:r>
      <w:r w:rsidR="002A59FC">
        <w:rPr>
          <w:rFonts w:ascii="Arial" w:eastAsia="Calibri" w:hAnsi="Arial" w:cs="Arial"/>
          <w:b/>
          <w:bCs/>
          <w:iCs/>
          <w:sz w:val="18"/>
          <w:szCs w:val="18"/>
          <w:lang w:eastAsia="el-GR"/>
        </w:rPr>
        <w:t xml:space="preserve">. </w:t>
      </w:r>
      <w:r w:rsidR="002A59FC">
        <w:rPr>
          <w:rFonts w:ascii="Arial" w:hAnsi="Arial" w:cs="Arial"/>
          <w:b/>
          <w:sz w:val="18"/>
          <w:szCs w:val="18"/>
          <w:lang w:eastAsia="el-GR"/>
        </w:rPr>
        <w:t>ΑΞΙΟΛΟΓΗΣΗ ΠΡΟΣΦΟΡΩΝ</w:t>
      </w:r>
    </w:p>
    <w:p w:rsidR="002A59FC" w:rsidRDefault="002A59FC">
      <w:pPr>
        <w:autoSpaceDE w:val="0"/>
        <w:spacing w:line="360" w:lineRule="auto"/>
        <w:jc w:val="both"/>
      </w:pPr>
      <w:r>
        <w:rPr>
          <w:rFonts w:ascii="Arial" w:eastAsia="Calibri" w:hAnsi="Arial" w:cs="Arial"/>
          <w:b/>
          <w:bCs/>
          <w:iCs/>
          <w:sz w:val="18"/>
          <w:szCs w:val="18"/>
          <w:lang w:eastAsia="el-GR"/>
        </w:rPr>
        <w:t>ΑΡΘΡΟ 1</w:t>
      </w:r>
      <w:r w:rsidR="00450722">
        <w:rPr>
          <w:rFonts w:ascii="Arial" w:eastAsia="Calibri" w:hAnsi="Arial" w:cs="Arial"/>
          <w:b/>
          <w:bCs/>
          <w:iCs/>
          <w:sz w:val="18"/>
          <w:szCs w:val="18"/>
          <w:lang w:eastAsia="el-GR"/>
        </w:rPr>
        <w:t>4</w:t>
      </w:r>
      <w:r>
        <w:rPr>
          <w:rFonts w:ascii="Arial" w:eastAsia="Calibri" w:hAnsi="Arial" w:cs="Arial"/>
          <w:b/>
          <w:bCs/>
          <w:iCs/>
          <w:sz w:val="18"/>
          <w:szCs w:val="18"/>
          <w:lang w:eastAsia="el-GR"/>
        </w:rPr>
        <w:t xml:space="preserve">. </w:t>
      </w:r>
      <w:r>
        <w:rPr>
          <w:rFonts w:ascii="Arial" w:hAnsi="Arial" w:cs="Arial"/>
          <w:b/>
          <w:sz w:val="18"/>
          <w:szCs w:val="18"/>
          <w:lang w:eastAsia="el-GR"/>
        </w:rPr>
        <w:t>ΠΡΟΣΚΛΗΣΗ ΥΠΟΒΟΛΗΣ ΔΙΚΑΙΟΛΟΓΗΤΙΚΩΝ ΚΑΤΑΚΥΡΩΣΗΣ</w:t>
      </w:r>
    </w:p>
    <w:p w:rsidR="002A59FC" w:rsidRDefault="00450722">
      <w:pPr>
        <w:autoSpaceDE w:val="0"/>
        <w:spacing w:line="360" w:lineRule="auto"/>
        <w:jc w:val="both"/>
      </w:pPr>
      <w:r>
        <w:rPr>
          <w:rFonts w:ascii="Arial" w:eastAsia="Calibri" w:hAnsi="Arial" w:cs="Arial"/>
          <w:b/>
          <w:bCs/>
          <w:iCs/>
          <w:sz w:val="18"/>
          <w:szCs w:val="18"/>
          <w:lang w:eastAsia="el-GR"/>
        </w:rPr>
        <w:t>ΑΡΘΡΟ 15</w:t>
      </w:r>
      <w:r w:rsidR="002A59FC">
        <w:rPr>
          <w:rFonts w:ascii="Arial" w:eastAsia="Calibri" w:hAnsi="Arial" w:cs="Arial"/>
          <w:b/>
          <w:bCs/>
          <w:iCs/>
          <w:sz w:val="18"/>
          <w:szCs w:val="18"/>
          <w:lang w:eastAsia="el-GR"/>
        </w:rPr>
        <w:t xml:space="preserve">. </w:t>
      </w:r>
      <w:r w:rsidR="002A59FC">
        <w:rPr>
          <w:rFonts w:ascii="Arial" w:hAnsi="Arial" w:cs="Arial"/>
          <w:b/>
          <w:sz w:val="18"/>
          <w:szCs w:val="18"/>
          <w:lang w:eastAsia="el-GR"/>
        </w:rPr>
        <w:t xml:space="preserve">ΔΙΚΑΙΟΛΟΓΗΤΙΚΑ ΚΑΤΑΚΥΡΩΣΗΣ </w:t>
      </w:r>
    </w:p>
    <w:p w:rsidR="002A59FC" w:rsidRDefault="00450722">
      <w:pPr>
        <w:autoSpaceDE w:val="0"/>
        <w:spacing w:line="360" w:lineRule="auto"/>
        <w:jc w:val="both"/>
      </w:pPr>
      <w:r>
        <w:rPr>
          <w:rFonts w:ascii="Arial" w:eastAsia="Calibri" w:hAnsi="Arial" w:cs="Arial"/>
          <w:b/>
          <w:bCs/>
          <w:iCs/>
          <w:sz w:val="18"/>
          <w:szCs w:val="18"/>
          <w:lang w:eastAsia="el-GR"/>
        </w:rPr>
        <w:t>ΑΡΘΡΟ 16</w:t>
      </w:r>
      <w:r w:rsidR="002A59FC">
        <w:rPr>
          <w:rFonts w:ascii="Arial" w:eastAsia="Calibri" w:hAnsi="Arial" w:cs="Arial"/>
          <w:b/>
          <w:bCs/>
          <w:iCs/>
          <w:sz w:val="18"/>
          <w:szCs w:val="18"/>
          <w:lang w:eastAsia="el-GR"/>
        </w:rPr>
        <w:t>.  ΚΑΤΑΚΥΡΩΣΗ – ΣΥΝΑΨΗ ΣΥΜΒΑΣΗΣ</w:t>
      </w:r>
      <w:r w:rsidR="002A59FC">
        <w:rPr>
          <w:rFonts w:ascii="Arial" w:hAnsi="Arial" w:cs="Arial"/>
          <w:b/>
          <w:sz w:val="18"/>
          <w:szCs w:val="18"/>
          <w:lang w:eastAsia="el-GR"/>
        </w:rPr>
        <w:t xml:space="preserve"> </w:t>
      </w:r>
    </w:p>
    <w:p w:rsidR="002A59FC" w:rsidRDefault="00450722">
      <w:pPr>
        <w:autoSpaceDE w:val="0"/>
        <w:spacing w:line="360" w:lineRule="auto"/>
        <w:jc w:val="both"/>
      </w:pPr>
      <w:r>
        <w:rPr>
          <w:rFonts w:ascii="Arial" w:eastAsia="Calibri" w:hAnsi="Arial" w:cs="Arial"/>
          <w:b/>
          <w:bCs/>
          <w:iCs/>
          <w:sz w:val="18"/>
          <w:szCs w:val="18"/>
          <w:lang w:eastAsia="el-GR"/>
        </w:rPr>
        <w:t>ΑΡΘΡΟ 17</w:t>
      </w:r>
      <w:r w:rsidR="002A59FC">
        <w:rPr>
          <w:rFonts w:ascii="Arial" w:eastAsia="Calibri" w:hAnsi="Arial" w:cs="Arial"/>
          <w:b/>
          <w:bCs/>
          <w:iCs/>
          <w:sz w:val="18"/>
          <w:szCs w:val="18"/>
          <w:lang w:eastAsia="el-GR"/>
        </w:rPr>
        <w:t>. ΠΡΟΔΙΚΑΣΤΙΚΕΣ ΠΡΟΣΦΥΓΕΣ – ΠΡΟΣΩΡΙΝΗ ΔΙΚΑΣΤΙΚΗ ΠΡΟΣΤΑΣΙΑ</w:t>
      </w:r>
      <w:r w:rsidR="002A59FC">
        <w:rPr>
          <w:rFonts w:ascii="Arial" w:hAnsi="Arial" w:cs="Arial"/>
          <w:b/>
          <w:sz w:val="18"/>
          <w:szCs w:val="18"/>
          <w:lang w:eastAsia="el-GR"/>
        </w:rPr>
        <w:t xml:space="preserve"> </w:t>
      </w:r>
    </w:p>
    <w:p w:rsidR="002A59FC" w:rsidRDefault="00450722">
      <w:pPr>
        <w:autoSpaceDE w:val="0"/>
        <w:spacing w:line="360" w:lineRule="auto"/>
        <w:jc w:val="both"/>
      </w:pPr>
      <w:r>
        <w:rPr>
          <w:rFonts w:ascii="Arial" w:eastAsia="Calibri" w:hAnsi="Arial" w:cs="Arial"/>
          <w:b/>
          <w:bCs/>
          <w:iCs/>
          <w:sz w:val="18"/>
          <w:szCs w:val="18"/>
          <w:lang w:eastAsia="el-GR"/>
        </w:rPr>
        <w:t>ΑΡΘΡΟ 18</w:t>
      </w:r>
      <w:r w:rsidR="002A59FC">
        <w:rPr>
          <w:rFonts w:ascii="Arial" w:eastAsia="Calibri" w:hAnsi="Arial" w:cs="Arial"/>
          <w:b/>
          <w:bCs/>
          <w:iCs/>
          <w:sz w:val="18"/>
          <w:szCs w:val="18"/>
          <w:lang w:eastAsia="el-GR"/>
        </w:rPr>
        <w:t>. ΜΑΤΑΙΩΣΗ ΔΙΑΔΙΚΑΣΙΑΣ</w:t>
      </w:r>
      <w:r w:rsidR="002A59FC">
        <w:rPr>
          <w:rFonts w:ascii="Arial" w:hAnsi="Arial" w:cs="Arial"/>
          <w:b/>
          <w:sz w:val="18"/>
          <w:szCs w:val="18"/>
          <w:lang w:eastAsia="el-GR"/>
        </w:rPr>
        <w:t xml:space="preserve"> </w:t>
      </w:r>
    </w:p>
    <w:p w:rsidR="002A59FC" w:rsidRDefault="0045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Arial" w:hAnsi="Arial" w:cs="Arial"/>
          <w:b/>
          <w:sz w:val="18"/>
          <w:szCs w:val="18"/>
          <w:lang w:eastAsia="el-GR"/>
        </w:rPr>
        <w:t>ΑΡΘΡΟ 19</w:t>
      </w:r>
      <w:r w:rsidR="002A59FC">
        <w:rPr>
          <w:rFonts w:ascii="Arial" w:hAnsi="Arial" w:cs="Arial"/>
          <w:b/>
          <w:sz w:val="18"/>
          <w:szCs w:val="18"/>
          <w:lang w:eastAsia="el-GR"/>
        </w:rPr>
        <w:t>. ΕΝΣΩΜΑΤΩΣΗ ΚΟΙΝΩΝΙΚΩΝ – ΠΕΡΙΒΑΛΛΟΝΤΙΚΩΝ ΟΡΩΝ</w:t>
      </w:r>
    </w:p>
    <w:p w:rsidR="002A59FC" w:rsidRDefault="00450722">
      <w:pPr>
        <w:spacing w:line="360" w:lineRule="auto"/>
        <w:jc w:val="both"/>
      </w:pPr>
      <w:r>
        <w:rPr>
          <w:rFonts w:ascii="Arial" w:eastAsia="Calibri" w:hAnsi="Arial" w:cs="Arial"/>
          <w:b/>
          <w:bCs/>
          <w:iCs/>
          <w:sz w:val="18"/>
          <w:szCs w:val="18"/>
          <w:lang w:eastAsia="el-GR"/>
        </w:rPr>
        <w:t>ΑΡΘΡΟ 20</w:t>
      </w:r>
      <w:r w:rsidR="002A59FC">
        <w:rPr>
          <w:rFonts w:ascii="Arial" w:eastAsia="Calibri" w:hAnsi="Arial" w:cs="Arial"/>
          <w:b/>
          <w:bCs/>
          <w:iCs/>
          <w:sz w:val="18"/>
          <w:szCs w:val="18"/>
          <w:lang w:eastAsia="el-GR"/>
        </w:rPr>
        <w:t xml:space="preserve">. </w:t>
      </w:r>
      <w:r w:rsidR="002A59FC">
        <w:rPr>
          <w:rFonts w:ascii="Arial" w:hAnsi="Arial" w:cs="Arial"/>
          <w:b/>
          <w:sz w:val="18"/>
          <w:szCs w:val="18"/>
        </w:rPr>
        <w:t>ΕΜΠΙΣΤΕΥΤΙΚΟΤΗΤΑ</w:t>
      </w:r>
    </w:p>
    <w:p w:rsidR="002A59FC" w:rsidRDefault="00450722">
      <w:pPr>
        <w:spacing w:line="360" w:lineRule="auto"/>
        <w:jc w:val="both"/>
      </w:pPr>
      <w:r>
        <w:rPr>
          <w:rFonts w:ascii="Arial" w:eastAsia="Calibri" w:hAnsi="Arial" w:cs="Arial"/>
          <w:b/>
          <w:bCs/>
          <w:iCs/>
          <w:sz w:val="18"/>
          <w:szCs w:val="18"/>
          <w:lang w:eastAsia="el-GR"/>
        </w:rPr>
        <w:t>ΑΡΘΡΟ 21</w:t>
      </w:r>
      <w:r w:rsidR="002A59FC">
        <w:rPr>
          <w:rFonts w:ascii="Arial" w:eastAsia="Calibri" w:hAnsi="Arial" w:cs="Arial"/>
          <w:b/>
          <w:bCs/>
          <w:iCs/>
          <w:sz w:val="18"/>
          <w:szCs w:val="18"/>
          <w:lang w:eastAsia="el-GR"/>
        </w:rPr>
        <w:t xml:space="preserve">. </w:t>
      </w:r>
      <w:r w:rsidR="002A59FC">
        <w:rPr>
          <w:rFonts w:ascii="Arial" w:hAnsi="Arial" w:cs="Arial"/>
          <w:b/>
          <w:sz w:val="18"/>
          <w:szCs w:val="18"/>
        </w:rPr>
        <w:t>ΛΟΙΠΕΣ ΥΠΟΧΡΕΩΣΕΙΣ ΑΝΑΔΟΧΟΥ</w:t>
      </w:r>
    </w:p>
    <w:p w:rsidR="002A59FC" w:rsidRDefault="002A59FC">
      <w:pPr>
        <w:autoSpaceDE w:val="0"/>
        <w:spacing w:line="360" w:lineRule="auto"/>
        <w:jc w:val="both"/>
      </w:pPr>
      <w:r>
        <w:rPr>
          <w:rFonts w:ascii="Arial" w:eastAsia="Calibri" w:hAnsi="Arial" w:cs="Arial"/>
          <w:b/>
          <w:bCs/>
          <w:iCs/>
          <w:sz w:val="18"/>
          <w:szCs w:val="18"/>
          <w:lang w:eastAsia="el-GR"/>
        </w:rPr>
        <w:t>ΑΡΘΡΟ 2</w:t>
      </w:r>
      <w:r w:rsidR="00450722">
        <w:rPr>
          <w:rFonts w:ascii="Arial" w:eastAsia="Calibri" w:hAnsi="Arial" w:cs="Arial"/>
          <w:b/>
          <w:bCs/>
          <w:iCs/>
          <w:sz w:val="18"/>
          <w:szCs w:val="18"/>
          <w:lang w:eastAsia="el-GR"/>
        </w:rPr>
        <w:t>2</w:t>
      </w:r>
      <w:r>
        <w:rPr>
          <w:rFonts w:ascii="Arial" w:eastAsia="Calibri" w:hAnsi="Arial" w:cs="Arial"/>
          <w:b/>
          <w:bCs/>
          <w:iCs/>
          <w:sz w:val="18"/>
          <w:szCs w:val="18"/>
          <w:lang w:eastAsia="el-GR"/>
        </w:rPr>
        <w:t xml:space="preserve">. </w:t>
      </w:r>
      <w:r>
        <w:rPr>
          <w:rFonts w:ascii="Arial" w:hAnsi="Arial" w:cs="Arial"/>
          <w:b/>
          <w:bCs/>
          <w:sz w:val="18"/>
          <w:szCs w:val="18"/>
        </w:rPr>
        <w:t>ΕΦΑΡΜΟΣΤΕΟ ΔΙΚΑΙΟ</w:t>
      </w:r>
    </w:p>
    <w:p w:rsidR="002A59FC" w:rsidRDefault="00450722">
      <w:pPr>
        <w:tabs>
          <w:tab w:val="left" w:pos="284"/>
        </w:tabs>
        <w:spacing w:line="360" w:lineRule="auto"/>
        <w:jc w:val="both"/>
      </w:pPr>
      <w:r>
        <w:rPr>
          <w:rFonts w:ascii="Arial" w:eastAsia="Calibri" w:hAnsi="Arial" w:cs="Arial"/>
          <w:b/>
          <w:bCs/>
          <w:iCs/>
          <w:sz w:val="18"/>
          <w:szCs w:val="18"/>
          <w:lang w:eastAsia="el-GR"/>
        </w:rPr>
        <w:t>ΑΡΘΡΟ 23</w:t>
      </w:r>
      <w:r w:rsidR="002A59FC">
        <w:rPr>
          <w:rFonts w:ascii="Arial" w:eastAsia="Calibri" w:hAnsi="Arial" w:cs="Arial"/>
          <w:b/>
          <w:bCs/>
          <w:iCs/>
          <w:sz w:val="18"/>
          <w:szCs w:val="18"/>
          <w:lang w:eastAsia="el-GR"/>
        </w:rPr>
        <w:t xml:space="preserve">. </w:t>
      </w:r>
      <w:r w:rsidR="002A59FC">
        <w:rPr>
          <w:rFonts w:ascii="Arial" w:hAnsi="Arial" w:cs="Arial"/>
          <w:b/>
          <w:caps/>
          <w:sz w:val="18"/>
          <w:szCs w:val="18"/>
        </w:rPr>
        <w:t>ΓΕΝΙΚΑ</w:t>
      </w:r>
    </w:p>
    <w:p w:rsidR="002A59FC" w:rsidRDefault="002A59FC">
      <w:pPr>
        <w:pStyle w:val="af4"/>
        <w:numPr>
          <w:ilvl w:val="0"/>
          <w:numId w:val="29"/>
        </w:numPr>
        <w:spacing w:line="360" w:lineRule="auto"/>
        <w:jc w:val="both"/>
      </w:pPr>
      <w:r>
        <w:rPr>
          <w:b/>
          <w:i/>
          <w:sz w:val="18"/>
          <w:szCs w:val="18"/>
        </w:rPr>
        <w:t>ΟΡΟΙ ΕΚΤΕΛΕΣΗΣ ΤΗΣ ΣΥΜΒΑΣΗΣ</w:t>
      </w:r>
    </w:p>
    <w:p w:rsidR="002A59FC" w:rsidRDefault="00450722">
      <w:pPr>
        <w:autoSpaceDE w:val="0"/>
        <w:spacing w:line="360" w:lineRule="auto"/>
        <w:jc w:val="both"/>
      </w:pPr>
      <w:r>
        <w:rPr>
          <w:rFonts w:ascii="Arial" w:eastAsia="Calibri" w:hAnsi="Arial" w:cs="Arial"/>
          <w:b/>
          <w:bCs/>
          <w:iCs/>
          <w:sz w:val="18"/>
          <w:szCs w:val="18"/>
          <w:lang w:eastAsia="el-GR"/>
        </w:rPr>
        <w:t>ΑΡΘΡΟ 24</w:t>
      </w:r>
      <w:r w:rsidR="002A59FC">
        <w:rPr>
          <w:rFonts w:ascii="Arial" w:eastAsia="Calibri" w:hAnsi="Arial" w:cs="Arial"/>
          <w:b/>
          <w:bCs/>
          <w:iCs/>
          <w:sz w:val="18"/>
          <w:szCs w:val="18"/>
          <w:lang w:eastAsia="el-GR"/>
        </w:rPr>
        <w:t>.  ΕΓΓΥΗΣΗ ΚΑΛΗΣ ΕΚΤΕΛΕΣΗΣ</w:t>
      </w:r>
      <w:r w:rsidR="002A59FC">
        <w:rPr>
          <w:rFonts w:ascii="Arial" w:hAnsi="Arial" w:cs="Arial"/>
          <w:b/>
          <w:sz w:val="18"/>
          <w:szCs w:val="18"/>
          <w:lang w:eastAsia="el-GR"/>
        </w:rPr>
        <w:t xml:space="preserve"> </w:t>
      </w:r>
    </w:p>
    <w:p w:rsidR="002A59FC" w:rsidRDefault="00450722">
      <w:pPr>
        <w:autoSpaceDE w:val="0"/>
        <w:spacing w:line="360" w:lineRule="auto"/>
        <w:jc w:val="both"/>
      </w:pPr>
      <w:r>
        <w:rPr>
          <w:rFonts w:ascii="Arial" w:eastAsia="Calibri" w:hAnsi="Arial" w:cs="Arial"/>
          <w:b/>
          <w:bCs/>
          <w:iCs/>
          <w:sz w:val="18"/>
          <w:szCs w:val="18"/>
          <w:lang w:eastAsia="el-GR"/>
        </w:rPr>
        <w:t>ΑΡΘΡΟ 25</w:t>
      </w:r>
      <w:r w:rsidR="002A59FC">
        <w:rPr>
          <w:rFonts w:ascii="Arial" w:eastAsia="Calibri" w:hAnsi="Arial" w:cs="Arial"/>
          <w:b/>
          <w:bCs/>
          <w:iCs/>
          <w:sz w:val="18"/>
          <w:szCs w:val="18"/>
          <w:lang w:eastAsia="el-GR"/>
        </w:rPr>
        <w:t>. ΣΥΜΒΑΤΙΚΟ ΠΛΑΙΣΙΟ – ΕΦΑΡΜΟΣΤΕΑ ΝΟΜΟΘΕΣΙΑ</w:t>
      </w:r>
      <w:r w:rsidR="002A59FC">
        <w:rPr>
          <w:rFonts w:ascii="Arial" w:hAnsi="Arial" w:cs="Arial"/>
          <w:b/>
          <w:sz w:val="18"/>
          <w:szCs w:val="18"/>
          <w:lang w:eastAsia="el-GR"/>
        </w:rPr>
        <w:t xml:space="preserve"> </w:t>
      </w:r>
    </w:p>
    <w:p w:rsidR="002A59FC" w:rsidRDefault="00450722">
      <w:pPr>
        <w:autoSpaceDE w:val="0"/>
        <w:spacing w:line="360" w:lineRule="auto"/>
        <w:jc w:val="both"/>
      </w:pPr>
      <w:r>
        <w:rPr>
          <w:rFonts w:ascii="Arial" w:eastAsia="Calibri" w:hAnsi="Arial" w:cs="Arial"/>
          <w:b/>
          <w:bCs/>
          <w:iCs/>
          <w:sz w:val="18"/>
          <w:szCs w:val="18"/>
          <w:lang w:eastAsia="el-GR"/>
        </w:rPr>
        <w:t>ΑΡΘΡΟ 26</w:t>
      </w:r>
      <w:r w:rsidR="002A59FC">
        <w:rPr>
          <w:rFonts w:ascii="Arial" w:eastAsia="Calibri" w:hAnsi="Arial" w:cs="Arial"/>
          <w:b/>
          <w:bCs/>
          <w:iCs/>
          <w:sz w:val="18"/>
          <w:szCs w:val="18"/>
          <w:lang w:eastAsia="el-GR"/>
        </w:rPr>
        <w:t>. ΟΡΟΙ ΕΚΤΕΛΕΣΗΣ ΤΗΣ ΣΥΜΒΑΣΗΣ</w:t>
      </w:r>
      <w:r w:rsidR="002A59FC">
        <w:rPr>
          <w:rFonts w:ascii="Arial" w:hAnsi="Arial" w:cs="Arial"/>
          <w:b/>
          <w:sz w:val="18"/>
          <w:szCs w:val="18"/>
          <w:lang w:eastAsia="el-GR"/>
        </w:rPr>
        <w:t xml:space="preserve"> </w:t>
      </w:r>
    </w:p>
    <w:p w:rsidR="002A59FC" w:rsidRDefault="00450722">
      <w:pPr>
        <w:autoSpaceDE w:val="0"/>
        <w:spacing w:line="360" w:lineRule="auto"/>
        <w:jc w:val="both"/>
      </w:pPr>
      <w:r>
        <w:rPr>
          <w:rFonts w:ascii="Arial" w:eastAsia="Calibri" w:hAnsi="Arial" w:cs="Arial"/>
          <w:b/>
          <w:bCs/>
          <w:iCs/>
          <w:sz w:val="18"/>
          <w:szCs w:val="18"/>
          <w:lang w:eastAsia="el-GR"/>
        </w:rPr>
        <w:t>ΑΡΘΡΟ 27</w:t>
      </w:r>
      <w:r w:rsidR="002A59FC">
        <w:rPr>
          <w:rFonts w:ascii="Arial" w:eastAsia="Calibri" w:hAnsi="Arial" w:cs="Arial"/>
          <w:b/>
          <w:bCs/>
          <w:iCs/>
          <w:sz w:val="18"/>
          <w:szCs w:val="18"/>
          <w:lang w:eastAsia="el-GR"/>
        </w:rPr>
        <w:t>. ΤΡΟΠΟΠΟΙΗΣΗ ΣΥΜΒΑΣΗΣ ΚΑΤΑ ΤΗ ΔΙΑΡΚΕΙΑ ΤΗΣ</w:t>
      </w:r>
      <w:r w:rsidR="002A59FC">
        <w:rPr>
          <w:rFonts w:ascii="Arial" w:hAnsi="Arial" w:cs="Arial"/>
          <w:b/>
          <w:sz w:val="18"/>
          <w:szCs w:val="18"/>
          <w:lang w:eastAsia="el-GR"/>
        </w:rPr>
        <w:t xml:space="preserve"> </w:t>
      </w:r>
    </w:p>
    <w:p w:rsidR="002A59FC" w:rsidRDefault="00450722">
      <w:pPr>
        <w:autoSpaceDE w:val="0"/>
        <w:spacing w:line="360" w:lineRule="auto"/>
        <w:jc w:val="both"/>
      </w:pPr>
      <w:r>
        <w:rPr>
          <w:rFonts w:ascii="Arial" w:eastAsia="Calibri" w:hAnsi="Arial" w:cs="Arial"/>
          <w:b/>
          <w:bCs/>
          <w:iCs/>
          <w:sz w:val="18"/>
          <w:szCs w:val="18"/>
          <w:lang w:eastAsia="el-GR"/>
        </w:rPr>
        <w:t>ΑΡΘΡΟ 28</w:t>
      </w:r>
      <w:r w:rsidR="002A59FC">
        <w:rPr>
          <w:rFonts w:ascii="Arial" w:eastAsia="Calibri" w:hAnsi="Arial" w:cs="Arial"/>
          <w:b/>
          <w:bCs/>
          <w:iCs/>
          <w:sz w:val="18"/>
          <w:szCs w:val="18"/>
          <w:lang w:eastAsia="el-GR"/>
        </w:rPr>
        <w:t>. ΔΙΚΑΙΩΜΑ ΜΟΝΟΜΕΡΟΥΣ ΛΥΣΗΣ ΤΗΣ ΣΥΜΒΑΣΗΣ – ΚΑΤΑΓΓΕΛΙΑ ΤΗΣ ΣΥΜΒΑΣΗΣ</w:t>
      </w:r>
      <w:r w:rsidR="002A59FC">
        <w:rPr>
          <w:rFonts w:ascii="Arial" w:hAnsi="Arial" w:cs="Arial"/>
          <w:b/>
          <w:sz w:val="18"/>
          <w:szCs w:val="18"/>
          <w:lang w:eastAsia="el-GR"/>
        </w:rPr>
        <w:t xml:space="preserve"> </w:t>
      </w:r>
    </w:p>
    <w:p w:rsidR="002A59FC" w:rsidRDefault="002A59FC">
      <w:pPr>
        <w:pStyle w:val="af4"/>
        <w:numPr>
          <w:ilvl w:val="0"/>
          <w:numId w:val="29"/>
        </w:numPr>
        <w:spacing w:line="360" w:lineRule="auto"/>
        <w:jc w:val="both"/>
      </w:pPr>
      <w:r>
        <w:rPr>
          <w:b/>
          <w:i/>
          <w:sz w:val="18"/>
          <w:szCs w:val="18"/>
        </w:rPr>
        <w:t>ΕΙΔΙΚΟΙ ΟΡΟΙ ΕΚΤΕΛΕΣΗΣ ΤΗΣ ΣΥΜΒΑΣΗΣ</w:t>
      </w:r>
    </w:p>
    <w:p w:rsidR="002A59FC" w:rsidRDefault="002A59FC">
      <w:pPr>
        <w:pStyle w:val="2"/>
        <w:pBdr>
          <w:bottom w:val="none" w:sz="0" w:space="0" w:color="000000"/>
        </w:pBdr>
        <w:spacing w:before="0" w:after="0" w:line="360" w:lineRule="auto"/>
        <w:ind w:left="0" w:firstLine="0"/>
        <w:jc w:val="both"/>
      </w:pPr>
      <w:r>
        <w:rPr>
          <w:rFonts w:eastAsia="Calibri"/>
          <w:bCs/>
          <w:iCs/>
          <w:color w:val="auto"/>
          <w:sz w:val="18"/>
          <w:szCs w:val="18"/>
          <w:lang w:eastAsia="el-GR"/>
        </w:rPr>
        <w:t xml:space="preserve">ΑΡΘΡΟ </w:t>
      </w:r>
      <w:r w:rsidR="00450722">
        <w:rPr>
          <w:rFonts w:eastAsia="Calibri"/>
          <w:bCs/>
          <w:iCs/>
          <w:color w:val="auto"/>
          <w:sz w:val="18"/>
          <w:szCs w:val="18"/>
          <w:lang w:val="el-GR" w:eastAsia="el-GR"/>
        </w:rPr>
        <w:t>29</w:t>
      </w:r>
      <w:r>
        <w:rPr>
          <w:rFonts w:eastAsia="Calibri"/>
          <w:bCs/>
          <w:iCs/>
          <w:color w:val="auto"/>
          <w:sz w:val="18"/>
          <w:szCs w:val="18"/>
          <w:lang w:eastAsia="el-GR"/>
        </w:rPr>
        <w:t xml:space="preserve">ο. </w:t>
      </w:r>
      <w:r>
        <w:rPr>
          <w:rFonts w:eastAsia="Calibri"/>
          <w:bCs/>
          <w:iCs/>
          <w:color w:val="auto"/>
          <w:sz w:val="18"/>
          <w:szCs w:val="18"/>
          <w:lang w:val="el-GR" w:eastAsia="el-GR"/>
        </w:rPr>
        <w:t>ΤΡΟΠΟΣ ΠΛΗΡΩΜΗΣ</w:t>
      </w:r>
    </w:p>
    <w:p w:rsidR="002A59FC" w:rsidRDefault="00450722">
      <w:pPr>
        <w:spacing w:line="360" w:lineRule="auto"/>
        <w:jc w:val="both"/>
      </w:pPr>
      <w:r>
        <w:rPr>
          <w:rFonts w:ascii="Arial" w:eastAsia="Calibri" w:hAnsi="Arial" w:cs="Arial"/>
          <w:b/>
          <w:bCs/>
          <w:iCs/>
          <w:sz w:val="18"/>
          <w:szCs w:val="18"/>
          <w:lang w:eastAsia="el-GR"/>
        </w:rPr>
        <w:t>ΑΡΘΡΟ 30</w:t>
      </w:r>
      <w:r w:rsidR="002A59FC">
        <w:rPr>
          <w:rFonts w:ascii="Arial" w:eastAsia="Calibri" w:hAnsi="Arial" w:cs="Arial"/>
          <w:b/>
          <w:bCs/>
          <w:iCs/>
          <w:sz w:val="18"/>
          <w:szCs w:val="18"/>
          <w:lang w:eastAsia="el-GR"/>
        </w:rPr>
        <w:t xml:space="preserve">ο. </w:t>
      </w:r>
      <w:r w:rsidR="002A59FC">
        <w:rPr>
          <w:rFonts w:ascii="Arial" w:hAnsi="Arial" w:cs="Arial"/>
          <w:b/>
          <w:sz w:val="18"/>
          <w:szCs w:val="18"/>
        </w:rPr>
        <w:t>ΠΛΗΡΩΜΕΣ</w:t>
      </w:r>
    </w:p>
    <w:p w:rsidR="002A59FC" w:rsidRDefault="00450722">
      <w:pPr>
        <w:spacing w:line="360" w:lineRule="auto"/>
        <w:jc w:val="both"/>
      </w:pPr>
      <w:r>
        <w:rPr>
          <w:rFonts w:ascii="Arial" w:eastAsia="Calibri" w:hAnsi="Arial" w:cs="Arial"/>
          <w:b/>
          <w:bCs/>
          <w:iCs/>
          <w:sz w:val="18"/>
          <w:szCs w:val="18"/>
          <w:lang w:eastAsia="el-GR"/>
        </w:rPr>
        <w:t>ΑΡΘΡΟ 31</w:t>
      </w:r>
      <w:r w:rsidR="002A59FC">
        <w:rPr>
          <w:rFonts w:ascii="Arial" w:eastAsia="Calibri" w:hAnsi="Arial" w:cs="Arial"/>
          <w:b/>
          <w:bCs/>
          <w:iCs/>
          <w:sz w:val="18"/>
          <w:szCs w:val="18"/>
          <w:lang w:eastAsia="el-GR"/>
        </w:rPr>
        <w:t>ο. ΚΗΡΥΞΗ ΟΙΚΟΝΟΜΙΚΟΥ ΦΟΡΕΑ ΩΣ ΕΚΠΤΩΤΟΥ - ΚΥΡΩΣΕΙΣ</w:t>
      </w:r>
    </w:p>
    <w:p w:rsidR="002A59FC" w:rsidRDefault="00450722">
      <w:pPr>
        <w:pStyle w:val="af4"/>
        <w:widowControl w:val="0"/>
        <w:spacing w:line="360" w:lineRule="auto"/>
        <w:ind w:left="0"/>
        <w:contextualSpacing/>
        <w:jc w:val="both"/>
      </w:pPr>
      <w:r>
        <w:rPr>
          <w:rFonts w:eastAsia="Calibri"/>
          <w:b/>
          <w:bCs/>
          <w:iCs/>
          <w:sz w:val="18"/>
          <w:szCs w:val="18"/>
          <w:lang w:eastAsia="el-GR"/>
        </w:rPr>
        <w:t>ΑΡΘΡΟ 32</w:t>
      </w:r>
      <w:r w:rsidR="002A59FC">
        <w:rPr>
          <w:rFonts w:eastAsia="Calibri"/>
          <w:b/>
          <w:bCs/>
          <w:iCs/>
          <w:sz w:val="18"/>
          <w:szCs w:val="18"/>
          <w:lang w:eastAsia="el-GR"/>
        </w:rPr>
        <w:t xml:space="preserve">. </w:t>
      </w:r>
      <w:r w:rsidR="002A59FC">
        <w:rPr>
          <w:b/>
          <w:caps/>
          <w:sz w:val="18"/>
          <w:szCs w:val="18"/>
        </w:rPr>
        <w:t>ΚΥΡΩΣΕΙΣ-ΛΥΣΗ- ΚΑΤΑΓΓΕΛΙΑ της ΣΥΜΒΑΣΗΣ</w:t>
      </w:r>
    </w:p>
    <w:p w:rsidR="002A59FC" w:rsidRDefault="00450722">
      <w:pPr>
        <w:pStyle w:val="af4"/>
        <w:tabs>
          <w:tab w:val="left" w:pos="142"/>
        </w:tabs>
        <w:autoSpaceDE w:val="0"/>
        <w:spacing w:line="360" w:lineRule="auto"/>
        <w:ind w:left="0"/>
        <w:contextualSpacing/>
        <w:jc w:val="both"/>
      </w:pPr>
      <w:r>
        <w:rPr>
          <w:rFonts w:eastAsia="Calibri"/>
          <w:b/>
          <w:bCs/>
          <w:iCs/>
          <w:sz w:val="18"/>
          <w:szCs w:val="18"/>
          <w:lang w:eastAsia="el-GR"/>
        </w:rPr>
        <w:t>ΑΡΘΡΟ 33</w:t>
      </w:r>
      <w:r w:rsidR="002A59FC">
        <w:rPr>
          <w:rFonts w:eastAsia="Calibri"/>
          <w:b/>
          <w:bCs/>
          <w:iCs/>
          <w:sz w:val="18"/>
          <w:szCs w:val="18"/>
          <w:lang w:eastAsia="el-GR"/>
        </w:rPr>
        <w:t>. ΔΙΟΙΚΗΤΙΚΕΣ ΠΡΟΣΦΥΓΕΣ ΚΑΤΑ ΤΗ ΔΙΑΔΙΚΑΣΙΑ ΕΚΤΕΛΕΣΗΣ ΤΩΝ ΣΥΜΒΑΣΕΩΝ</w:t>
      </w:r>
    </w:p>
    <w:p w:rsidR="002A59FC" w:rsidRDefault="002A59FC">
      <w:pPr>
        <w:pStyle w:val="af4"/>
        <w:numPr>
          <w:ilvl w:val="0"/>
          <w:numId w:val="29"/>
        </w:numPr>
        <w:spacing w:line="360" w:lineRule="auto"/>
        <w:jc w:val="both"/>
      </w:pPr>
      <w:r>
        <w:rPr>
          <w:b/>
          <w:i/>
          <w:sz w:val="18"/>
          <w:szCs w:val="18"/>
        </w:rPr>
        <w:t>ΕΙΔΙΚΟΙ ΟΡΟΙ ΕΚΤΕΛΕΣΗΣ</w:t>
      </w:r>
    </w:p>
    <w:p w:rsidR="002A59FC" w:rsidRDefault="00450722">
      <w:pPr>
        <w:pStyle w:val="21"/>
        <w:widowControl w:val="0"/>
        <w:tabs>
          <w:tab w:val="left" w:pos="284"/>
        </w:tabs>
        <w:spacing w:line="360" w:lineRule="auto"/>
      </w:pPr>
      <w:r>
        <w:rPr>
          <w:rFonts w:eastAsia="Calibri"/>
          <w:b/>
          <w:bCs/>
          <w:iCs/>
          <w:sz w:val="18"/>
          <w:szCs w:val="18"/>
          <w:lang w:eastAsia="el-GR"/>
        </w:rPr>
        <w:t>ΑΡΘΡΟ 34</w:t>
      </w:r>
      <w:r w:rsidR="002A59FC">
        <w:rPr>
          <w:rFonts w:eastAsia="Calibri"/>
          <w:b/>
          <w:bCs/>
          <w:iCs/>
          <w:sz w:val="18"/>
          <w:szCs w:val="18"/>
          <w:lang w:eastAsia="el-GR"/>
        </w:rPr>
        <w:t xml:space="preserve">. </w:t>
      </w:r>
      <w:r w:rsidR="002A59FC">
        <w:rPr>
          <w:rFonts w:eastAsia="Calibri"/>
          <w:b/>
          <w:caps/>
          <w:sz w:val="18"/>
          <w:szCs w:val="18"/>
          <w:lang w:eastAsia="en-US"/>
        </w:rPr>
        <w:t>ΧΡΟΝΟΣ ΠΑΡΑΔΟΣΗΣ ΥΛιΚΩΝ</w:t>
      </w:r>
    </w:p>
    <w:p w:rsidR="002A59FC" w:rsidRDefault="00450722">
      <w:pPr>
        <w:spacing w:line="360" w:lineRule="auto"/>
        <w:jc w:val="both"/>
      </w:pPr>
      <w:r>
        <w:rPr>
          <w:rFonts w:ascii="Arial" w:eastAsia="Calibri" w:hAnsi="Arial" w:cs="Arial"/>
          <w:b/>
          <w:bCs/>
          <w:iCs/>
          <w:sz w:val="18"/>
          <w:szCs w:val="18"/>
          <w:lang w:eastAsia="el-GR"/>
        </w:rPr>
        <w:t>ΑΡΘΡΟ 35</w:t>
      </w:r>
      <w:r w:rsidR="002A59FC">
        <w:rPr>
          <w:rFonts w:ascii="Arial" w:eastAsia="Calibri" w:hAnsi="Arial" w:cs="Arial"/>
          <w:b/>
          <w:bCs/>
          <w:iCs/>
          <w:sz w:val="18"/>
          <w:szCs w:val="18"/>
          <w:lang w:eastAsia="el-GR"/>
        </w:rPr>
        <w:t>. ΠΑΡΑΛΑΒΗ ΥΛΙΚΩΝ – ΧΡΟΝΟΣ ΚΑΙ ΤΟΠΟΣ ΠΑΡΑΛΑΒΗΣ ΥΛΙΚΩΝ</w:t>
      </w:r>
    </w:p>
    <w:p w:rsidR="002A59FC" w:rsidRDefault="00450722">
      <w:pPr>
        <w:spacing w:line="360" w:lineRule="auto"/>
        <w:jc w:val="both"/>
      </w:pPr>
      <w:r>
        <w:rPr>
          <w:rFonts w:ascii="Arial" w:eastAsia="Calibri" w:hAnsi="Arial" w:cs="Arial"/>
          <w:b/>
          <w:bCs/>
          <w:iCs/>
          <w:sz w:val="18"/>
          <w:szCs w:val="18"/>
          <w:lang w:eastAsia="el-GR"/>
        </w:rPr>
        <w:lastRenderedPageBreak/>
        <w:t>ΑΡΘΡΟ 36</w:t>
      </w:r>
      <w:r w:rsidR="002A59FC">
        <w:rPr>
          <w:rFonts w:ascii="Arial" w:eastAsia="Calibri" w:hAnsi="Arial" w:cs="Arial"/>
          <w:b/>
          <w:bCs/>
          <w:iCs/>
          <w:sz w:val="18"/>
          <w:szCs w:val="18"/>
          <w:lang w:eastAsia="el-GR"/>
        </w:rPr>
        <w:t>. ΑΠΟΡΡΙΨΗ ΣΥΜΒΑΤΙΚΩΝ ΥΛΙΚΩΝ - ΑΝΤΙΚΑΤΑΣΤΑΣΗ</w:t>
      </w:r>
    </w:p>
    <w:p w:rsidR="002A59FC" w:rsidRDefault="002A59FC">
      <w:pPr>
        <w:spacing w:line="360" w:lineRule="auto"/>
        <w:jc w:val="both"/>
      </w:pPr>
      <w:r>
        <w:rPr>
          <w:rFonts w:ascii="Arial" w:eastAsia="Calibri" w:hAnsi="Arial" w:cs="Arial"/>
          <w:b/>
          <w:bCs/>
          <w:iCs/>
          <w:sz w:val="18"/>
          <w:szCs w:val="18"/>
          <w:lang w:eastAsia="el-GR"/>
        </w:rPr>
        <w:t>ΑΡΘΡΟ 3</w:t>
      </w:r>
      <w:r w:rsidR="00450722">
        <w:rPr>
          <w:rFonts w:ascii="Arial" w:eastAsia="Calibri" w:hAnsi="Arial" w:cs="Arial"/>
          <w:b/>
          <w:bCs/>
          <w:iCs/>
          <w:sz w:val="18"/>
          <w:szCs w:val="18"/>
          <w:lang w:eastAsia="el-GR"/>
        </w:rPr>
        <w:t>7</w:t>
      </w:r>
      <w:r>
        <w:rPr>
          <w:rFonts w:ascii="Arial" w:eastAsia="Calibri" w:hAnsi="Arial" w:cs="Arial"/>
          <w:b/>
          <w:bCs/>
          <w:iCs/>
          <w:sz w:val="18"/>
          <w:szCs w:val="18"/>
          <w:lang w:eastAsia="el-GR"/>
        </w:rPr>
        <w:t xml:space="preserve">. </w:t>
      </w:r>
      <w:r>
        <w:rPr>
          <w:rFonts w:ascii="Arial" w:hAnsi="Arial" w:cs="Arial"/>
          <w:b/>
          <w:sz w:val="18"/>
          <w:szCs w:val="18"/>
        </w:rPr>
        <w:t>ΖΗΤΗΜΑΤΑ ΚΥΡΙΟΤΗΤΑΣ ΚΑΙ ΠΝΕΥΜΑΤΙΚΗΣ ΙΔΙΟΚΤΗΣΙΑΣ</w:t>
      </w:r>
    </w:p>
    <w:p w:rsidR="002A59FC" w:rsidRDefault="00450722">
      <w:pPr>
        <w:spacing w:line="360" w:lineRule="auto"/>
        <w:jc w:val="both"/>
      </w:pPr>
      <w:r>
        <w:rPr>
          <w:rFonts w:ascii="Arial" w:eastAsia="Calibri" w:hAnsi="Arial" w:cs="Arial"/>
          <w:b/>
          <w:bCs/>
          <w:iCs/>
          <w:sz w:val="18"/>
          <w:szCs w:val="18"/>
          <w:lang w:eastAsia="el-GR"/>
        </w:rPr>
        <w:t>ΑΡΘΡΟ 38</w:t>
      </w:r>
      <w:r w:rsidR="002A59FC">
        <w:rPr>
          <w:rFonts w:ascii="Arial" w:eastAsia="Calibri" w:hAnsi="Arial" w:cs="Arial"/>
          <w:b/>
          <w:bCs/>
          <w:iCs/>
          <w:sz w:val="18"/>
          <w:szCs w:val="18"/>
          <w:lang w:eastAsia="el-GR"/>
        </w:rPr>
        <w:t xml:space="preserve">. </w:t>
      </w:r>
      <w:r w:rsidR="002A59FC">
        <w:rPr>
          <w:rFonts w:ascii="Arial" w:hAnsi="Arial" w:cs="Arial"/>
          <w:b/>
          <w:sz w:val="18"/>
          <w:szCs w:val="18"/>
        </w:rPr>
        <w:t>ΥΠΟΧΡΕΩΣΕΙΣ ΑΣΦΑΛΙΣΗΣ</w:t>
      </w:r>
    </w:p>
    <w:p w:rsidR="002A59FC" w:rsidRDefault="002A59FC">
      <w:pPr>
        <w:spacing w:line="360" w:lineRule="auto"/>
        <w:jc w:val="both"/>
        <w:rPr>
          <w:rFonts w:ascii="Arial" w:hAnsi="Arial" w:cs="Arial"/>
          <w:b/>
          <w:sz w:val="18"/>
          <w:szCs w:val="18"/>
        </w:rPr>
      </w:pPr>
    </w:p>
    <w:p w:rsidR="002A59FC" w:rsidRDefault="002A59FC">
      <w:pPr>
        <w:spacing w:line="360" w:lineRule="auto"/>
        <w:jc w:val="both"/>
      </w:pPr>
      <w:r>
        <w:rPr>
          <w:rFonts w:ascii="Arial" w:hAnsi="Arial" w:cs="Arial"/>
          <w:b/>
          <w:sz w:val="18"/>
          <w:szCs w:val="18"/>
          <w:u w:val="single"/>
        </w:rPr>
        <w:t>ΜΕΡΟΣ Β: ΠΑΡΑΡΤΗΜΑΤΑ</w:t>
      </w:r>
    </w:p>
    <w:p w:rsidR="002A59FC" w:rsidRDefault="002A59FC">
      <w:pPr>
        <w:tabs>
          <w:tab w:val="left" w:pos="720"/>
        </w:tabs>
        <w:spacing w:line="360" w:lineRule="auto"/>
        <w:jc w:val="both"/>
      </w:pPr>
      <w:r>
        <w:rPr>
          <w:rFonts w:ascii="Arial" w:hAnsi="Arial" w:cs="Arial"/>
          <w:b/>
          <w:sz w:val="18"/>
          <w:szCs w:val="18"/>
        </w:rPr>
        <w:t xml:space="preserve">ΠΑΡΑΡΤΗΜΑ Α: </w:t>
      </w:r>
      <w:r>
        <w:rPr>
          <w:rFonts w:ascii="Arial" w:hAnsi="Arial" w:cs="Arial"/>
          <w:b/>
          <w:sz w:val="18"/>
          <w:szCs w:val="18"/>
          <w:lang w:val="en-US"/>
        </w:rPr>
        <w:t>TEXNIKE</w:t>
      </w:r>
      <w:r>
        <w:rPr>
          <w:rFonts w:ascii="Arial" w:hAnsi="Arial" w:cs="Arial"/>
          <w:b/>
          <w:sz w:val="18"/>
          <w:szCs w:val="18"/>
        </w:rPr>
        <w:t>Σ ΠΡΟΔΙΑΓΡΑΦΕΣ ΕΙΔΩΝ ΔΙΑΤΡΟΦΗΣ</w:t>
      </w:r>
    </w:p>
    <w:p w:rsidR="002A59FC" w:rsidRDefault="002A59FC">
      <w:pPr>
        <w:pStyle w:val="2"/>
        <w:pBdr>
          <w:bottom w:val="none" w:sz="0" w:space="0" w:color="000000"/>
        </w:pBdr>
        <w:tabs>
          <w:tab w:val="left" w:pos="0"/>
        </w:tabs>
        <w:spacing w:before="0" w:after="0" w:line="360" w:lineRule="auto"/>
        <w:ind w:left="0" w:firstLine="0"/>
        <w:jc w:val="both"/>
      </w:pPr>
      <w:r>
        <w:rPr>
          <w:color w:val="auto"/>
          <w:sz w:val="18"/>
          <w:szCs w:val="18"/>
          <w:lang w:val="el-GR"/>
        </w:rPr>
        <w:t xml:space="preserve">ΠΑΡΑΡΤΗΜΑ Β:  </w:t>
      </w:r>
      <w:r w:rsidR="00450722">
        <w:rPr>
          <w:color w:val="auto"/>
          <w:sz w:val="18"/>
          <w:szCs w:val="18"/>
          <w:lang w:val="el-GR"/>
        </w:rPr>
        <w:t>ΤΕΥΔ</w:t>
      </w:r>
    </w:p>
    <w:p w:rsidR="002A59FC" w:rsidRPr="00AE0AE6" w:rsidRDefault="002A59FC">
      <w:pPr>
        <w:pStyle w:val="2"/>
        <w:tabs>
          <w:tab w:val="left" w:pos="0"/>
        </w:tabs>
        <w:spacing w:before="0" w:after="0" w:line="360" w:lineRule="auto"/>
        <w:jc w:val="both"/>
        <w:rPr>
          <w:lang w:val="el-GR"/>
        </w:rPr>
      </w:pPr>
      <w:r>
        <w:rPr>
          <w:color w:val="auto"/>
          <w:sz w:val="18"/>
          <w:szCs w:val="18"/>
          <w:lang w:val="el-GR"/>
        </w:rPr>
        <w:t xml:space="preserve">ΠΑΡΑΡΤΗΜΑ Γ:  ΤΥΠΟΠΟΙΗΜΕΝΟ ΕΝΤΥΠΟ ΠΡΟΔΙΚΑΣΤΙΚΗΣ ΠΡΟΣΦΥΓΗΣ </w:t>
      </w:r>
    </w:p>
    <w:p w:rsidR="002A59FC" w:rsidRPr="00AE0AE6" w:rsidRDefault="002A59FC">
      <w:pPr>
        <w:pStyle w:val="2"/>
        <w:tabs>
          <w:tab w:val="left" w:pos="0"/>
        </w:tabs>
        <w:spacing w:before="0" w:after="0" w:line="360" w:lineRule="auto"/>
        <w:jc w:val="both"/>
        <w:rPr>
          <w:lang w:val="el-GR"/>
        </w:rPr>
      </w:pPr>
      <w:r>
        <w:rPr>
          <w:color w:val="auto"/>
          <w:sz w:val="18"/>
          <w:szCs w:val="18"/>
          <w:lang w:val="el-GR"/>
        </w:rPr>
        <w:t>ΠΑΡΑΡΤΗΜΑ Δ:  ΥΠΟΔΕΙΓΜΑ ΠΙΝΑΚΑ ΣΥΜΜΟΡΦΩΣΗΣ ΤΕΧΝΙΚΗΣ ΠΡΟΣΦΟΡΑΣ</w:t>
      </w:r>
    </w:p>
    <w:p w:rsidR="002A59FC" w:rsidRPr="00AE0AE6" w:rsidRDefault="002A59FC">
      <w:pPr>
        <w:pStyle w:val="2"/>
        <w:tabs>
          <w:tab w:val="left" w:pos="0"/>
        </w:tabs>
        <w:spacing w:before="0" w:after="0" w:line="360" w:lineRule="auto"/>
        <w:jc w:val="both"/>
        <w:rPr>
          <w:lang w:val="el-GR"/>
        </w:rPr>
      </w:pPr>
      <w:r>
        <w:rPr>
          <w:color w:val="auto"/>
          <w:sz w:val="18"/>
          <w:szCs w:val="18"/>
          <w:lang w:val="el-GR"/>
        </w:rPr>
        <w:t>ΠΑΡΑΡΤΗΜΑ Ε:  ΥΠΟΔΕΙΓΜΑ ΠΙΝΑΚΑ ΟΙΚΟΝΟΜΙΚΗΣ ΠΡΟΣΦΟΡΑΣ</w:t>
      </w:r>
    </w:p>
    <w:p w:rsidR="002A59FC" w:rsidRDefault="002A59FC">
      <w:pPr>
        <w:pStyle w:val="2"/>
        <w:tabs>
          <w:tab w:val="left" w:pos="0"/>
        </w:tabs>
        <w:spacing w:before="0" w:after="0" w:line="360" w:lineRule="auto"/>
        <w:jc w:val="both"/>
      </w:pPr>
      <w:r>
        <w:rPr>
          <w:color w:val="auto"/>
          <w:sz w:val="18"/>
          <w:szCs w:val="18"/>
          <w:lang w:val="el-GR"/>
        </w:rPr>
        <w:t>ΠΑΡΑΡΤΗΜΑ ΣΤ:  ΥΠΟΔΕΙΓΜΑΤΑ ΕΓΓΥΗΤΙΚΩΝ ΕΠΙΣΤΟΛΩΝ</w:t>
      </w:r>
    </w:p>
    <w:p w:rsidR="002A59FC" w:rsidRDefault="002A59FC">
      <w:pPr>
        <w:pStyle w:val="2"/>
        <w:tabs>
          <w:tab w:val="left" w:pos="0"/>
        </w:tabs>
        <w:spacing w:before="0" w:after="0" w:line="360" w:lineRule="auto"/>
        <w:jc w:val="both"/>
      </w:pPr>
      <w:r>
        <w:rPr>
          <w:color w:val="auto"/>
          <w:sz w:val="18"/>
          <w:szCs w:val="18"/>
          <w:lang w:val="el-GR"/>
        </w:rPr>
        <w:t>ΠΑΡΑΡΤΗΜΑ Ζ: ΥΠΟΔΕΙΓΜΑ ΣΧΕΔΙΟΥ ΣΥΜΒΑΣΗΣ</w:t>
      </w:r>
    </w:p>
    <w:p w:rsidR="002A59FC" w:rsidRDefault="002A59FC">
      <w:pPr>
        <w:pStyle w:val="2"/>
        <w:tabs>
          <w:tab w:val="left" w:pos="0"/>
        </w:tabs>
        <w:spacing w:before="0" w:after="0" w:line="360" w:lineRule="auto"/>
        <w:jc w:val="both"/>
        <w:rPr>
          <w:color w:val="auto"/>
          <w:sz w:val="18"/>
          <w:szCs w:val="18"/>
          <w:lang w:val="el-GR"/>
        </w:rPr>
      </w:pPr>
    </w:p>
    <w:p w:rsidR="002A59FC" w:rsidRDefault="002A59FC">
      <w:pPr>
        <w:pStyle w:val="2"/>
        <w:tabs>
          <w:tab w:val="left" w:pos="0"/>
        </w:tabs>
        <w:spacing w:before="0" w:after="0" w:line="360" w:lineRule="auto"/>
        <w:jc w:val="both"/>
        <w:rPr>
          <w:color w:val="auto"/>
          <w:sz w:val="18"/>
          <w:szCs w:val="18"/>
          <w:lang w:val="el-GR"/>
        </w:rPr>
      </w:pPr>
    </w:p>
    <w:p w:rsidR="002A59FC" w:rsidRDefault="002A59FC">
      <w:pPr>
        <w:autoSpaceDE w:val="0"/>
        <w:spacing w:line="360" w:lineRule="auto"/>
        <w:jc w:val="center"/>
        <w:rPr>
          <w:rFonts w:ascii="Arial" w:hAnsi="Arial" w:cs="Arial"/>
          <w:b/>
          <w:sz w:val="18"/>
          <w:szCs w:val="18"/>
          <w:u w:val="single"/>
        </w:rPr>
      </w:pPr>
    </w:p>
    <w:p w:rsidR="002A59FC" w:rsidRDefault="002A59FC">
      <w:pPr>
        <w:autoSpaceDE w:val="0"/>
        <w:spacing w:line="360" w:lineRule="auto"/>
        <w:jc w:val="center"/>
        <w:rPr>
          <w:rFonts w:ascii="Arial" w:hAnsi="Arial" w:cs="Arial"/>
          <w:b/>
          <w:sz w:val="18"/>
          <w:szCs w:val="18"/>
          <w:u w:val="single"/>
        </w:rPr>
      </w:pPr>
    </w:p>
    <w:p w:rsidR="002A59FC" w:rsidRDefault="002A59FC">
      <w:pPr>
        <w:autoSpaceDE w:val="0"/>
        <w:spacing w:line="360" w:lineRule="auto"/>
        <w:jc w:val="center"/>
        <w:rPr>
          <w:rFonts w:ascii="Arial" w:hAnsi="Arial" w:cs="Arial"/>
          <w:b/>
          <w:sz w:val="18"/>
          <w:szCs w:val="18"/>
          <w:u w:val="single"/>
        </w:rPr>
      </w:pPr>
    </w:p>
    <w:p w:rsidR="002A59FC" w:rsidRDefault="002A59FC">
      <w:pPr>
        <w:autoSpaceDE w:val="0"/>
        <w:spacing w:line="360" w:lineRule="auto"/>
        <w:jc w:val="center"/>
        <w:rPr>
          <w:rFonts w:ascii="Arial" w:hAnsi="Arial" w:cs="Arial"/>
          <w:b/>
          <w:sz w:val="18"/>
          <w:szCs w:val="18"/>
          <w:u w:val="single"/>
        </w:rPr>
      </w:pPr>
    </w:p>
    <w:p w:rsidR="002A59FC" w:rsidRDefault="002A59FC">
      <w:pPr>
        <w:autoSpaceDE w:val="0"/>
        <w:spacing w:line="360" w:lineRule="auto"/>
        <w:jc w:val="center"/>
        <w:rPr>
          <w:rFonts w:ascii="Arial" w:hAnsi="Arial" w:cs="Arial"/>
          <w:b/>
          <w:sz w:val="18"/>
          <w:szCs w:val="18"/>
          <w:u w:val="single"/>
        </w:rPr>
      </w:pPr>
    </w:p>
    <w:p w:rsidR="002A59FC" w:rsidRDefault="002A59FC">
      <w:pPr>
        <w:autoSpaceDE w:val="0"/>
        <w:spacing w:line="360" w:lineRule="auto"/>
        <w:jc w:val="center"/>
        <w:rPr>
          <w:rFonts w:ascii="Arial" w:hAnsi="Arial" w:cs="Arial"/>
          <w:b/>
          <w:sz w:val="18"/>
          <w:szCs w:val="18"/>
          <w:u w:val="single"/>
        </w:rPr>
      </w:pPr>
    </w:p>
    <w:p w:rsidR="002A59FC" w:rsidRDefault="002A59FC">
      <w:pPr>
        <w:autoSpaceDE w:val="0"/>
        <w:spacing w:line="360" w:lineRule="auto"/>
        <w:jc w:val="center"/>
        <w:rPr>
          <w:rFonts w:ascii="Arial" w:hAnsi="Arial" w:cs="Arial"/>
          <w:b/>
          <w:sz w:val="18"/>
          <w:szCs w:val="18"/>
          <w:u w:val="single"/>
        </w:rPr>
      </w:pPr>
    </w:p>
    <w:p w:rsidR="002A59FC" w:rsidRDefault="002A59FC">
      <w:pPr>
        <w:autoSpaceDE w:val="0"/>
        <w:spacing w:line="360" w:lineRule="auto"/>
        <w:jc w:val="center"/>
        <w:rPr>
          <w:rFonts w:ascii="Arial" w:hAnsi="Arial" w:cs="Arial"/>
          <w:b/>
          <w:sz w:val="18"/>
          <w:szCs w:val="18"/>
          <w:u w:val="single"/>
        </w:rPr>
      </w:pPr>
    </w:p>
    <w:p w:rsidR="002A59FC" w:rsidRDefault="002A59FC">
      <w:pPr>
        <w:autoSpaceDE w:val="0"/>
        <w:spacing w:line="360" w:lineRule="auto"/>
        <w:jc w:val="center"/>
        <w:rPr>
          <w:rFonts w:ascii="Arial" w:hAnsi="Arial" w:cs="Arial"/>
          <w:b/>
          <w:sz w:val="18"/>
          <w:szCs w:val="18"/>
          <w:u w:val="single"/>
        </w:rPr>
      </w:pPr>
    </w:p>
    <w:p w:rsidR="002A59FC" w:rsidRDefault="002A59FC">
      <w:pPr>
        <w:spacing w:line="360" w:lineRule="auto"/>
        <w:jc w:val="both"/>
        <w:rPr>
          <w:rFonts w:ascii="Arial" w:hAnsi="Arial" w:cs="Arial"/>
          <w:b/>
          <w:sz w:val="18"/>
          <w:szCs w:val="18"/>
          <w:u w:val="single"/>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pStyle w:val="1"/>
        <w:pBdr>
          <w:bottom w:val="single" w:sz="18" w:space="21" w:color="000080"/>
        </w:pBdr>
        <w:spacing w:before="0" w:after="0" w:line="360" w:lineRule="auto"/>
        <w:ind w:left="0" w:firstLine="0"/>
        <w:jc w:val="center"/>
      </w:pPr>
      <w:r>
        <w:rPr>
          <w:rFonts w:eastAsia="Arial"/>
          <w:color w:val="auto"/>
          <w:sz w:val="18"/>
          <w:szCs w:val="18"/>
        </w:rPr>
        <w:lastRenderedPageBreak/>
        <w:t xml:space="preserve"> </w:t>
      </w:r>
      <w:r>
        <w:rPr>
          <w:color w:val="auto"/>
          <w:sz w:val="18"/>
          <w:szCs w:val="18"/>
        </w:rPr>
        <w:t>ΜΕΡΟΣ Α                                                                                                                                                                                                   1.   ΑΝΑΘΕΤΟΥΣΑ ΑΡΧΗ ΚΑΙ ΑΝΤΙΚΕΙΜΕΝΟ ΣΥΜΒΑΣΗΣ</w:t>
      </w:r>
    </w:p>
    <w:p w:rsidR="002A59FC" w:rsidRDefault="002A59FC">
      <w:pPr>
        <w:pStyle w:val="2"/>
        <w:pBdr>
          <w:bottom w:val="none" w:sz="0" w:space="0" w:color="000000"/>
        </w:pBdr>
        <w:spacing w:before="0" w:after="0" w:line="360" w:lineRule="auto"/>
        <w:ind w:left="0"/>
        <w:jc w:val="center"/>
        <w:rPr>
          <w:color w:val="auto"/>
          <w:sz w:val="18"/>
          <w:szCs w:val="18"/>
          <w:lang w:val="el-GR"/>
        </w:rPr>
      </w:pPr>
    </w:p>
    <w:p w:rsidR="002A59FC" w:rsidRDefault="002A59FC">
      <w:pPr>
        <w:pStyle w:val="2"/>
        <w:pBdr>
          <w:bottom w:val="none" w:sz="0" w:space="0" w:color="000000"/>
        </w:pBdr>
        <w:spacing w:before="0" w:after="0" w:line="360" w:lineRule="auto"/>
      </w:pPr>
      <w:r>
        <w:rPr>
          <w:color w:val="auto"/>
          <w:sz w:val="18"/>
          <w:szCs w:val="18"/>
          <w:u w:val="thick"/>
          <w:lang w:val="el-GR"/>
        </w:rPr>
        <w:t>1.ΣΤΟΙΧΕΙΑ ΑΝΑΘΕΤΟΥΣΑΣ ΑΡΧΗΣ</w:t>
      </w:r>
    </w:p>
    <w:p w:rsidR="002A59FC" w:rsidRDefault="002A59FC">
      <w:pPr>
        <w:spacing w:line="360" w:lineRule="auto"/>
        <w:jc w:val="both"/>
        <w:rPr>
          <w:rFonts w:ascii="Arial" w:hAnsi="Arial" w:cs="Arial"/>
          <w:b/>
          <w:sz w:val="18"/>
          <w:szCs w:val="18"/>
          <w:u w:val="thick"/>
        </w:rPr>
      </w:pPr>
    </w:p>
    <w:tbl>
      <w:tblPr>
        <w:tblW w:w="0" w:type="auto"/>
        <w:jc w:val="center"/>
        <w:tblLayout w:type="fixed"/>
        <w:tblCellMar>
          <w:left w:w="5" w:type="dxa"/>
        </w:tblCellMar>
        <w:tblLook w:val="0000"/>
      </w:tblPr>
      <w:tblGrid>
        <w:gridCol w:w="4305"/>
        <w:gridCol w:w="5079"/>
      </w:tblGrid>
      <w:tr w:rsidR="002A59FC">
        <w:trPr>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Επωνυμία</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tabs>
                <w:tab w:val="left" w:pos="6660"/>
              </w:tabs>
              <w:snapToGrid w:val="0"/>
              <w:spacing w:line="360" w:lineRule="auto"/>
              <w:jc w:val="center"/>
            </w:pPr>
            <w:r>
              <w:rPr>
                <w:rFonts w:ascii="Arial" w:hAnsi="Arial" w:cs="Arial"/>
                <w:b/>
                <w:color w:val="000000"/>
                <w:sz w:val="18"/>
                <w:szCs w:val="18"/>
              </w:rPr>
              <w:t>ΓΕΝΙΚΟ ΝΟΣΟΚΟΜΕΙΟ ΔΡΑΜΑΣ</w:t>
            </w:r>
          </w:p>
        </w:tc>
      </w:tr>
      <w:tr w:rsidR="002A59FC">
        <w:trPr>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Ταχυδρομική διεύθυνση</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snapToGrid w:val="0"/>
              <w:spacing w:line="360" w:lineRule="auto"/>
              <w:jc w:val="center"/>
            </w:pPr>
            <w:r>
              <w:rPr>
                <w:rFonts w:ascii="Arial" w:hAnsi="Arial" w:cs="Arial"/>
                <w:b/>
                <w:sz w:val="18"/>
                <w:szCs w:val="18"/>
              </w:rPr>
              <w:t>ΤΕΡΜΑ ΙΠΠΟΚΡΑΤΟΥΣ</w:t>
            </w:r>
          </w:p>
        </w:tc>
      </w:tr>
      <w:tr w:rsidR="002A59FC">
        <w:trPr>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Πόλη</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snapToGrid w:val="0"/>
              <w:spacing w:line="360" w:lineRule="auto"/>
              <w:jc w:val="center"/>
            </w:pPr>
            <w:r>
              <w:rPr>
                <w:rFonts w:ascii="Arial" w:hAnsi="Arial" w:cs="Arial"/>
                <w:b/>
                <w:sz w:val="18"/>
                <w:szCs w:val="18"/>
              </w:rPr>
              <w:t>ΔΡΑΜΑ</w:t>
            </w:r>
          </w:p>
        </w:tc>
      </w:tr>
      <w:tr w:rsidR="002A59FC">
        <w:trPr>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Ταχυδρομικός Κωδικός</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snapToGrid w:val="0"/>
              <w:spacing w:line="360" w:lineRule="auto"/>
              <w:jc w:val="center"/>
            </w:pPr>
            <w:r>
              <w:rPr>
                <w:rFonts w:ascii="Arial" w:hAnsi="Arial" w:cs="Arial"/>
                <w:b/>
                <w:sz w:val="18"/>
                <w:szCs w:val="18"/>
              </w:rPr>
              <w:t>66132</w:t>
            </w:r>
          </w:p>
        </w:tc>
      </w:tr>
      <w:tr w:rsidR="002A59FC">
        <w:trPr>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Χώρα</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snapToGrid w:val="0"/>
              <w:spacing w:line="360" w:lineRule="auto"/>
              <w:jc w:val="center"/>
            </w:pPr>
            <w:r>
              <w:rPr>
                <w:rFonts w:ascii="Arial" w:hAnsi="Arial" w:cs="Arial"/>
                <w:b/>
                <w:sz w:val="18"/>
                <w:szCs w:val="18"/>
              </w:rPr>
              <w:t>ΕΛΛΑΔΑ</w:t>
            </w:r>
          </w:p>
        </w:tc>
      </w:tr>
      <w:tr w:rsidR="002A59FC">
        <w:trPr>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Κωδικός ΝUTS</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snapToGrid w:val="0"/>
              <w:spacing w:line="360" w:lineRule="auto"/>
              <w:jc w:val="center"/>
            </w:pPr>
            <w:r>
              <w:rPr>
                <w:rFonts w:ascii="Arial" w:hAnsi="Arial" w:cs="Arial"/>
                <w:b/>
                <w:sz w:val="18"/>
                <w:szCs w:val="18"/>
              </w:rPr>
              <w:t>Ε</w:t>
            </w:r>
            <w:r>
              <w:rPr>
                <w:rFonts w:ascii="Arial" w:hAnsi="Arial" w:cs="Arial"/>
                <w:b/>
                <w:sz w:val="18"/>
                <w:szCs w:val="18"/>
                <w:lang w:val="en-US"/>
              </w:rPr>
              <w:t>L514</w:t>
            </w:r>
          </w:p>
        </w:tc>
      </w:tr>
      <w:tr w:rsidR="002A59FC">
        <w:trPr>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Τηλέφωνο</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snapToGrid w:val="0"/>
              <w:spacing w:line="360" w:lineRule="auto"/>
              <w:jc w:val="center"/>
            </w:pPr>
            <w:r>
              <w:rPr>
                <w:rFonts w:ascii="Arial" w:hAnsi="Arial" w:cs="Arial"/>
                <w:b/>
                <w:sz w:val="18"/>
                <w:szCs w:val="18"/>
              </w:rPr>
              <w:t>252135022</w:t>
            </w:r>
            <w:r w:rsidR="00834550">
              <w:rPr>
                <w:rFonts w:ascii="Arial" w:hAnsi="Arial" w:cs="Arial"/>
                <w:b/>
                <w:sz w:val="18"/>
                <w:szCs w:val="18"/>
              </w:rPr>
              <w:t>2</w:t>
            </w:r>
          </w:p>
        </w:tc>
      </w:tr>
      <w:tr w:rsidR="002A59FC">
        <w:trPr>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Φαξ</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snapToGrid w:val="0"/>
              <w:spacing w:line="360" w:lineRule="auto"/>
              <w:jc w:val="center"/>
            </w:pPr>
            <w:r>
              <w:rPr>
                <w:rFonts w:ascii="Arial" w:hAnsi="Arial" w:cs="Arial"/>
                <w:b/>
                <w:sz w:val="18"/>
                <w:szCs w:val="18"/>
              </w:rPr>
              <w:t>2521025997</w:t>
            </w:r>
          </w:p>
        </w:tc>
      </w:tr>
      <w:tr w:rsidR="002A59FC">
        <w:trPr>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 xml:space="preserve">Ηλεκτρονικό Ταχυδρομείο </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CE7CCB">
            <w:pPr>
              <w:tabs>
                <w:tab w:val="left" w:pos="709"/>
              </w:tabs>
              <w:snapToGrid w:val="0"/>
              <w:spacing w:line="360" w:lineRule="auto"/>
              <w:jc w:val="center"/>
              <w:rPr>
                <w:rFonts w:ascii="Arial" w:hAnsi="Arial" w:cs="Arial"/>
                <w:b/>
                <w:sz w:val="18"/>
                <w:szCs w:val="18"/>
              </w:rPr>
            </w:pPr>
            <w:hyperlink r:id="rId15" w:history="1">
              <w:r w:rsidR="002A59FC">
                <w:rPr>
                  <w:rStyle w:val="-"/>
                  <w:rFonts w:ascii="Arial" w:hAnsi="Arial" w:cs="Arial"/>
                  <w:b/>
                  <w:sz w:val="18"/>
                  <w:szCs w:val="18"/>
                  <w:lang w:val="en-US"/>
                </w:rPr>
                <w:t>g</w:t>
              </w:r>
            </w:hyperlink>
            <w:hyperlink r:id="rId16" w:history="1">
              <w:r w:rsidR="002A59FC">
                <w:rPr>
                  <w:rStyle w:val="-"/>
                  <w:rFonts w:ascii="Arial" w:hAnsi="Arial" w:cs="Arial"/>
                  <w:b/>
                  <w:sz w:val="18"/>
                  <w:szCs w:val="18"/>
                </w:rPr>
                <w:t>rafeio.</w:t>
              </w:r>
            </w:hyperlink>
            <w:hyperlink r:id="rId17" w:history="1">
              <w:r w:rsidR="002A59FC">
                <w:rPr>
                  <w:rStyle w:val="-"/>
                  <w:rFonts w:ascii="Arial" w:hAnsi="Arial" w:cs="Arial"/>
                  <w:b/>
                  <w:sz w:val="18"/>
                  <w:szCs w:val="18"/>
                  <w:lang w:val="en-US"/>
                </w:rPr>
                <w:t>promithion</w:t>
              </w:r>
            </w:hyperlink>
            <w:hyperlink r:id="rId18" w:history="1">
              <w:r w:rsidR="002A59FC">
                <w:rPr>
                  <w:rStyle w:val="-"/>
                  <w:rFonts w:ascii="Arial" w:hAnsi="Arial" w:cs="Arial"/>
                  <w:b/>
                  <w:sz w:val="18"/>
                  <w:szCs w:val="18"/>
                </w:rPr>
                <w:t>@</w:t>
              </w:r>
            </w:hyperlink>
            <w:hyperlink r:id="rId19" w:history="1">
              <w:r w:rsidR="002A59FC">
                <w:rPr>
                  <w:rStyle w:val="-"/>
                  <w:rFonts w:ascii="Arial" w:hAnsi="Arial" w:cs="Arial"/>
                  <w:b/>
                  <w:sz w:val="18"/>
                  <w:szCs w:val="18"/>
                  <w:lang w:val="en-US"/>
                </w:rPr>
                <w:t>dramahospital</w:t>
              </w:r>
            </w:hyperlink>
            <w:hyperlink r:id="rId20" w:history="1">
              <w:r w:rsidR="002A59FC">
                <w:rPr>
                  <w:rStyle w:val="-"/>
                  <w:rFonts w:ascii="Arial" w:hAnsi="Arial" w:cs="Arial"/>
                  <w:b/>
                  <w:sz w:val="18"/>
                  <w:szCs w:val="18"/>
                </w:rPr>
                <w:t>.</w:t>
              </w:r>
            </w:hyperlink>
            <w:hyperlink r:id="rId21" w:history="1">
              <w:r w:rsidR="002A59FC">
                <w:rPr>
                  <w:rStyle w:val="-"/>
                  <w:rFonts w:ascii="Arial" w:hAnsi="Arial" w:cs="Arial"/>
                  <w:b/>
                  <w:sz w:val="18"/>
                  <w:szCs w:val="18"/>
                  <w:lang w:val="en-US"/>
                </w:rPr>
                <w:t>gr</w:t>
              </w:r>
            </w:hyperlink>
          </w:p>
        </w:tc>
      </w:tr>
      <w:tr w:rsidR="002A59FC">
        <w:trPr>
          <w:trHeight w:val="1022"/>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Αρμόδιος για πληροφορίες</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spacing w:line="360" w:lineRule="auto"/>
              <w:jc w:val="center"/>
            </w:pPr>
            <w:r>
              <w:rPr>
                <w:rFonts w:ascii="Arial" w:hAnsi="Arial" w:cs="Arial"/>
                <w:b/>
                <w:sz w:val="18"/>
                <w:szCs w:val="18"/>
                <w:u w:val="single"/>
              </w:rPr>
              <w:t>Για θέματα Διαγωνιστικής διαδικασίας :</w:t>
            </w:r>
          </w:p>
          <w:p w:rsidR="002A59FC" w:rsidRDefault="002A59FC">
            <w:pPr>
              <w:spacing w:line="360" w:lineRule="auto"/>
              <w:jc w:val="center"/>
            </w:pPr>
            <w:r>
              <w:rPr>
                <w:rFonts w:ascii="Arial" w:hAnsi="Arial" w:cs="Arial"/>
                <w:b/>
                <w:i/>
                <w:iCs/>
                <w:sz w:val="18"/>
                <w:szCs w:val="18"/>
              </w:rPr>
              <w:t>Κα  ΣΟΦΙΑ ΠΑΠΑΔΟΠΟΥΛΟΥ</w:t>
            </w:r>
          </w:p>
          <w:p w:rsidR="002A59FC" w:rsidRDefault="002A59FC">
            <w:pPr>
              <w:spacing w:line="360" w:lineRule="auto"/>
              <w:jc w:val="center"/>
            </w:pPr>
            <w:proofErr w:type="spellStart"/>
            <w:r>
              <w:rPr>
                <w:rFonts w:ascii="Arial" w:hAnsi="Arial" w:cs="Arial"/>
                <w:b/>
                <w:sz w:val="18"/>
                <w:szCs w:val="18"/>
              </w:rPr>
              <w:t>Τηλ</w:t>
            </w:r>
            <w:proofErr w:type="spellEnd"/>
            <w:r>
              <w:rPr>
                <w:rFonts w:ascii="Arial" w:hAnsi="Arial" w:cs="Arial"/>
                <w:b/>
                <w:sz w:val="18"/>
                <w:szCs w:val="18"/>
              </w:rPr>
              <w:t xml:space="preserve">. 2521350228  </w:t>
            </w:r>
            <w:r>
              <w:rPr>
                <w:rFonts w:ascii="Arial" w:hAnsi="Arial" w:cs="Arial"/>
                <w:b/>
                <w:sz w:val="18"/>
                <w:szCs w:val="18"/>
                <w:lang w:val="en-US"/>
              </w:rPr>
              <w:t>Fax</w:t>
            </w:r>
            <w:r>
              <w:rPr>
                <w:rFonts w:ascii="Arial" w:hAnsi="Arial" w:cs="Arial"/>
                <w:b/>
                <w:sz w:val="18"/>
                <w:szCs w:val="18"/>
              </w:rPr>
              <w:t>: 2521025997</w:t>
            </w:r>
          </w:p>
        </w:tc>
      </w:tr>
      <w:tr w:rsidR="002A59FC">
        <w:trPr>
          <w:trHeight w:val="510"/>
          <w:jc w:val="center"/>
        </w:trPr>
        <w:tc>
          <w:tcPr>
            <w:tcW w:w="4305" w:type="dxa"/>
            <w:tcBorders>
              <w:top w:val="single" w:sz="4" w:space="0" w:color="000001"/>
              <w:left w:val="single" w:sz="4" w:space="0" w:color="000001"/>
              <w:bottom w:val="single" w:sz="4" w:space="0" w:color="000001"/>
            </w:tcBorders>
            <w:shd w:val="clear" w:color="auto" w:fill="FFFFFF"/>
          </w:tcPr>
          <w:p w:rsidR="002A59FC" w:rsidRDefault="002A59FC">
            <w:pPr>
              <w:spacing w:line="360" w:lineRule="auto"/>
              <w:jc w:val="both"/>
            </w:pPr>
            <w:r>
              <w:rPr>
                <w:rFonts w:ascii="Arial" w:hAnsi="Arial" w:cs="Arial"/>
                <w:b/>
                <w:sz w:val="18"/>
                <w:szCs w:val="18"/>
              </w:rPr>
              <w:t>Γενική Διεύθυνση στο διαδίκτυο  (URL)</w:t>
            </w:r>
          </w:p>
        </w:tc>
        <w:tc>
          <w:tcPr>
            <w:tcW w:w="5079" w:type="dxa"/>
            <w:tcBorders>
              <w:top w:val="single" w:sz="4" w:space="0" w:color="000001"/>
              <w:left w:val="single" w:sz="4" w:space="0" w:color="000001"/>
              <w:bottom w:val="single" w:sz="4" w:space="0" w:color="000001"/>
              <w:right w:val="single" w:sz="4" w:space="0" w:color="000001"/>
            </w:tcBorders>
            <w:shd w:val="clear" w:color="auto" w:fill="FFFFFF"/>
          </w:tcPr>
          <w:p w:rsidR="002A59FC" w:rsidRDefault="002A59FC">
            <w:pPr>
              <w:tabs>
                <w:tab w:val="left" w:pos="709"/>
              </w:tabs>
              <w:snapToGrid w:val="0"/>
              <w:spacing w:line="360" w:lineRule="auto"/>
              <w:jc w:val="center"/>
            </w:pPr>
            <w:r>
              <w:rPr>
                <w:rStyle w:val="-"/>
                <w:rFonts w:ascii="Arial" w:hAnsi="Arial" w:cs="Arial"/>
                <w:b/>
                <w:sz w:val="18"/>
                <w:szCs w:val="18"/>
                <w:lang w:val="en-US"/>
              </w:rPr>
              <w:t>www.dramahospital.gr</w:t>
            </w:r>
          </w:p>
        </w:tc>
      </w:tr>
    </w:tbl>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sz w:val="18"/>
          <w:szCs w:val="18"/>
        </w:rPr>
        <w:t xml:space="preserve">Είδος Αναθέτουσας Αρχής </w:t>
      </w:r>
    </w:p>
    <w:p w:rsidR="002A59FC" w:rsidRDefault="002A59FC">
      <w:pPr>
        <w:spacing w:line="360" w:lineRule="auto"/>
        <w:jc w:val="both"/>
      </w:pPr>
      <w:r>
        <w:rPr>
          <w:rFonts w:ascii="Arial" w:hAnsi="Arial" w:cs="Arial"/>
          <w:sz w:val="18"/>
          <w:szCs w:val="18"/>
        </w:rPr>
        <w:t xml:space="preserve">Η Αναθέτουσα Αρχή είναι το ΓΕΝΙΚΟ ΝΟΣΟΚΟΜΕΙΟ ΔΡΑΜΑΣ και ανήκει στην </w:t>
      </w:r>
      <w:r>
        <w:rPr>
          <w:rFonts w:ascii="Arial" w:hAnsi="Arial" w:cs="Arial"/>
          <w:bCs/>
          <w:sz w:val="18"/>
          <w:szCs w:val="18"/>
        </w:rPr>
        <w:t>4</w:t>
      </w:r>
      <w:r>
        <w:rPr>
          <w:rFonts w:ascii="Arial" w:hAnsi="Arial" w:cs="Arial"/>
          <w:bCs/>
          <w:sz w:val="18"/>
          <w:szCs w:val="18"/>
          <w:vertAlign w:val="superscript"/>
        </w:rPr>
        <w:t>η</w:t>
      </w:r>
      <w:r>
        <w:rPr>
          <w:rFonts w:ascii="Arial" w:hAnsi="Arial" w:cs="Arial"/>
          <w:bCs/>
          <w:sz w:val="18"/>
          <w:szCs w:val="18"/>
        </w:rPr>
        <w:t xml:space="preserve"> ΥΓΕΙΟΝΟΜΙΚΗ ΠΕΡΙΦΕΡΕΙΑ (ΜΑΚΕΔΟΝΙΑΣ – ΘΡΑΚΗΣ).</w:t>
      </w:r>
    </w:p>
    <w:p w:rsidR="002A59FC" w:rsidRDefault="002A59FC">
      <w:pPr>
        <w:spacing w:line="360" w:lineRule="auto"/>
        <w:jc w:val="both"/>
      </w:pPr>
      <w:r>
        <w:rPr>
          <w:rFonts w:ascii="Arial" w:eastAsia="Arial" w:hAnsi="Arial" w:cs="Arial"/>
          <w:sz w:val="18"/>
          <w:szCs w:val="18"/>
        </w:rPr>
        <w:t xml:space="preserve">  </w:t>
      </w:r>
    </w:p>
    <w:p w:rsidR="002A59FC" w:rsidRDefault="002A59FC">
      <w:pPr>
        <w:spacing w:line="360" w:lineRule="auto"/>
        <w:jc w:val="both"/>
      </w:pPr>
      <w:r>
        <w:rPr>
          <w:rFonts w:ascii="Arial" w:hAnsi="Arial" w:cs="Arial"/>
          <w:b/>
          <w:sz w:val="18"/>
          <w:szCs w:val="18"/>
        </w:rPr>
        <w:t>Κύρια δραστηριότητα Α.Α.</w:t>
      </w:r>
    </w:p>
    <w:p w:rsidR="002A59FC" w:rsidRDefault="002A59FC">
      <w:pPr>
        <w:spacing w:line="360" w:lineRule="auto"/>
        <w:jc w:val="both"/>
      </w:pPr>
      <w:r>
        <w:rPr>
          <w:rFonts w:ascii="Arial" w:hAnsi="Arial" w:cs="Arial"/>
          <w:sz w:val="18"/>
          <w:szCs w:val="18"/>
        </w:rPr>
        <w:t>Κύρια δραστηριότητα της Αναθέτουσας Αρχής είναι η Υγεία.</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sz w:val="18"/>
          <w:szCs w:val="18"/>
        </w:rPr>
        <w:t>Στοιχεία Επικοινωνίας</w:t>
      </w:r>
    </w:p>
    <w:p w:rsidR="002A59FC" w:rsidRDefault="002A59FC">
      <w:pPr>
        <w:spacing w:line="360" w:lineRule="auto"/>
        <w:jc w:val="both"/>
      </w:pPr>
      <w:r>
        <w:rPr>
          <w:rFonts w:ascii="Arial" w:hAnsi="Arial" w:cs="Arial"/>
          <w:b/>
          <w:bCs/>
          <w:sz w:val="18"/>
          <w:szCs w:val="18"/>
        </w:rPr>
        <w:t xml:space="preserve">α) </w:t>
      </w:r>
      <w:r>
        <w:rPr>
          <w:rFonts w:ascii="Arial" w:hAnsi="Arial" w:cs="Arial"/>
          <w:sz w:val="18"/>
          <w:szCs w:val="18"/>
        </w:rPr>
        <w:t xml:space="preserve">Τα έγγραφα της Σύμβασης είναι διαθέσιμα για ελεύθερη, πλήρη, άμεση &amp; δωρεάν ηλεκτρονική πρόσβαση στην διεύθυνση (URL) : </w:t>
      </w:r>
      <w:hyperlink r:id="rId22" w:history="1">
        <w:r>
          <w:rPr>
            <w:rStyle w:val="-"/>
            <w:rFonts w:ascii="Arial" w:hAnsi="Arial" w:cs="Arial"/>
            <w:sz w:val="18"/>
            <w:szCs w:val="18"/>
            <w:lang w:val="en-US"/>
          </w:rPr>
          <w:t>www</w:t>
        </w:r>
        <w:r>
          <w:rPr>
            <w:rStyle w:val="-"/>
            <w:rFonts w:ascii="Arial" w:hAnsi="Arial" w:cs="Arial"/>
            <w:sz w:val="18"/>
            <w:szCs w:val="18"/>
          </w:rPr>
          <w:t>.</w:t>
        </w:r>
        <w:proofErr w:type="spellStart"/>
        <w:r>
          <w:rPr>
            <w:rStyle w:val="-"/>
            <w:rFonts w:ascii="Arial" w:hAnsi="Arial" w:cs="Arial"/>
            <w:sz w:val="18"/>
            <w:szCs w:val="18"/>
            <w:lang w:val="en-US"/>
          </w:rPr>
          <w:t>promitheus</w:t>
        </w:r>
        <w:proofErr w:type="spellEnd"/>
        <w:r>
          <w:rPr>
            <w:rStyle w:val="-"/>
            <w:rFonts w:ascii="Arial" w:hAnsi="Arial" w:cs="Arial"/>
            <w:sz w:val="18"/>
            <w:szCs w:val="18"/>
          </w:rPr>
          <w:t>.</w:t>
        </w:r>
        <w:proofErr w:type="spellStart"/>
        <w:r>
          <w:rPr>
            <w:rStyle w:val="-"/>
            <w:rFonts w:ascii="Arial" w:hAnsi="Arial" w:cs="Arial"/>
            <w:sz w:val="18"/>
            <w:szCs w:val="18"/>
            <w:lang w:val="en-US"/>
          </w:rPr>
          <w:t>gov</w:t>
        </w:r>
        <w:proofErr w:type="spellEnd"/>
        <w:r>
          <w:rPr>
            <w:rStyle w:val="-"/>
            <w:rFonts w:ascii="Arial" w:hAnsi="Arial" w:cs="Arial"/>
            <w:sz w:val="18"/>
            <w:szCs w:val="18"/>
          </w:rPr>
          <w:t>.</w:t>
        </w:r>
        <w:proofErr w:type="spellStart"/>
        <w:r>
          <w:rPr>
            <w:rStyle w:val="-"/>
            <w:rFonts w:ascii="Arial" w:hAnsi="Arial" w:cs="Arial"/>
            <w:sz w:val="18"/>
            <w:szCs w:val="18"/>
            <w:lang w:val="en-US"/>
          </w:rPr>
          <w:t>gr</w:t>
        </w:r>
        <w:proofErr w:type="spellEnd"/>
      </w:hyperlink>
      <w:r>
        <w:rPr>
          <w:rFonts w:ascii="Arial" w:hAnsi="Arial" w:cs="Arial"/>
          <w:sz w:val="18"/>
          <w:szCs w:val="18"/>
        </w:rPr>
        <w:t xml:space="preserve">  μέσω της διαδικτυακής πύλης του Ε.Σ.Η.ΔΗ.Σ.</w:t>
      </w: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Οι προσφορές πρέπει να υποβάλλονται ηλεκτρονικά στην διεύθυνση : </w:t>
      </w:r>
      <w:hyperlink r:id="rId23" w:history="1">
        <w:r>
          <w:rPr>
            <w:rStyle w:val="-"/>
            <w:rFonts w:ascii="Arial" w:hAnsi="Arial" w:cs="Arial"/>
            <w:sz w:val="18"/>
            <w:szCs w:val="18"/>
            <w:highlight w:val="white"/>
            <w:lang w:val="en-US"/>
          </w:rPr>
          <w:t>www</w:t>
        </w:r>
        <w:r>
          <w:rPr>
            <w:rStyle w:val="-"/>
            <w:rFonts w:ascii="Arial" w:hAnsi="Arial" w:cs="Arial"/>
            <w:sz w:val="18"/>
            <w:szCs w:val="18"/>
            <w:highlight w:val="white"/>
          </w:rPr>
          <w:t>.</w:t>
        </w:r>
        <w:proofErr w:type="spellStart"/>
        <w:r>
          <w:rPr>
            <w:rStyle w:val="-"/>
            <w:rFonts w:ascii="Arial" w:hAnsi="Arial" w:cs="Arial"/>
            <w:sz w:val="18"/>
            <w:szCs w:val="18"/>
            <w:highlight w:val="white"/>
            <w:lang w:val="en-US"/>
          </w:rPr>
          <w:t>promitheus</w:t>
        </w:r>
        <w:proofErr w:type="spellEnd"/>
        <w:r>
          <w:rPr>
            <w:rStyle w:val="-"/>
            <w:rFonts w:ascii="Arial" w:hAnsi="Arial" w:cs="Arial"/>
            <w:sz w:val="18"/>
            <w:szCs w:val="18"/>
            <w:highlight w:val="white"/>
          </w:rPr>
          <w:t>.</w:t>
        </w:r>
        <w:proofErr w:type="spellStart"/>
        <w:r>
          <w:rPr>
            <w:rStyle w:val="-"/>
            <w:rFonts w:ascii="Arial" w:hAnsi="Arial" w:cs="Arial"/>
            <w:sz w:val="18"/>
            <w:szCs w:val="18"/>
            <w:highlight w:val="white"/>
            <w:lang w:val="en-US"/>
          </w:rPr>
          <w:t>gov</w:t>
        </w:r>
        <w:proofErr w:type="spellEnd"/>
        <w:r>
          <w:rPr>
            <w:rStyle w:val="-"/>
            <w:rFonts w:ascii="Arial" w:hAnsi="Arial" w:cs="Arial"/>
            <w:sz w:val="18"/>
            <w:szCs w:val="18"/>
            <w:highlight w:val="white"/>
          </w:rPr>
          <w:t>.</w:t>
        </w:r>
        <w:proofErr w:type="spellStart"/>
        <w:r>
          <w:rPr>
            <w:rStyle w:val="-"/>
            <w:rFonts w:ascii="Arial" w:hAnsi="Arial" w:cs="Arial"/>
            <w:sz w:val="18"/>
            <w:szCs w:val="18"/>
            <w:highlight w:val="white"/>
            <w:lang w:val="en-US"/>
          </w:rPr>
          <w:t>gr</w:t>
        </w:r>
        <w:proofErr w:type="spellEnd"/>
      </w:hyperlink>
      <w:r>
        <w:rPr>
          <w:rStyle w:val="-"/>
          <w:rFonts w:ascii="Arial" w:hAnsi="Arial" w:cs="Arial"/>
          <w:color w:val="000000"/>
          <w:sz w:val="18"/>
          <w:szCs w:val="18"/>
          <w:highlight w:val="white"/>
        </w:rPr>
        <w:t xml:space="preserve"> </w:t>
      </w:r>
    </w:p>
    <w:p w:rsidR="002A59FC" w:rsidRDefault="002A59FC">
      <w:pPr>
        <w:spacing w:line="360" w:lineRule="auto"/>
        <w:ind w:hanging="567"/>
        <w:jc w:val="both"/>
      </w:pPr>
      <w:r>
        <w:rPr>
          <w:rFonts w:ascii="Arial" w:eastAsia="Arial" w:hAnsi="Arial" w:cs="Arial"/>
          <w:b/>
          <w:bCs/>
          <w:sz w:val="18"/>
          <w:szCs w:val="18"/>
        </w:rPr>
        <w:t xml:space="preserve">            </w:t>
      </w:r>
      <w:r>
        <w:rPr>
          <w:rFonts w:ascii="Arial" w:hAnsi="Arial" w:cs="Arial"/>
          <w:b/>
          <w:bCs/>
          <w:sz w:val="18"/>
          <w:szCs w:val="18"/>
        </w:rPr>
        <w:t xml:space="preserve">γ) </w:t>
      </w:r>
      <w:r>
        <w:rPr>
          <w:rFonts w:ascii="Arial" w:hAnsi="Arial" w:cs="Arial"/>
          <w:sz w:val="18"/>
          <w:szCs w:val="18"/>
        </w:rPr>
        <w:t xml:space="preserve"> Περαιτέρω πληροφορίες είναι διαθέσιμες στην προαναφερθείσα διεύθυνση:</w:t>
      </w:r>
    </w:p>
    <w:p w:rsidR="002A59FC" w:rsidRDefault="002A59FC">
      <w:pPr>
        <w:pStyle w:val="2"/>
        <w:pBdr>
          <w:bottom w:val="none" w:sz="0" w:space="0" w:color="000000"/>
        </w:pBdr>
        <w:spacing w:before="0" w:after="0" w:line="360" w:lineRule="auto"/>
        <w:ind w:left="0" w:firstLine="0"/>
        <w:jc w:val="both"/>
        <w:rPr>
          <w:sz w:val="18"/>
          <w:szCs w:val="18"/>
          <w:lang w:val="el-GR"/>
        </w:rPr>
      </w:pPr>
    </w:p>
    <w:p w:rsidR="002A59FC" w:rsidRDefault="002A59FC">
      <w:pPr>
        <w:pStyle w:val="2"/>
        <w:pBdr>
          <w:bottom w:val="none" w:sz="0" w:space="0" w:color="000000"/>
        </w:pBdr>
        <w:spacing w:before="0" w:after="0" w:line="360" w:lineRule="auto"/>
      </w:pPr>
      <w:r>
        <w:rPr>
          <w:color w:val="auto"/>
          <w:sz w:val="18"/>
          <w:szCs w:val="18"/>
          <w:u w:val="thick"/>
          <w:lang w:val="el-GR"/>
        </w:rPr>
        <w:t>2. ΧΡΗΜΑΤΟΔΟΤΗΣΗ ΣΥΜΒΑΣΗΣ</w:t>
      </w:r>
    </w:p>
    <w:p w:rsidR="002A59FC" w:rsidRDefault="002A59FC">
      <w:pPr>
        <w:spacing w:line="360" w:lineRule="auto"/>
        <w:jc w:val="both"/>
      </w:pPr>
      <w:r>
        <w:rPr>
          <w:rFonts w:ascii="Arial" w:hAnsi="Arial" w:cs="Arial"/>
          <w:sz w:val="18"/>
          <w:szCs w:val="18"/>
        </w:rPr>
        <w:t xml:space="preserve">Η δαπάνη για την εν λόγω Σύμβαση βαρύνει την με </w:t>
      </w:r>
      <w:r>
        <w:rPr>
          <w:rFonts w:ascii="Arial" w:hAnsi="Arial" w:cs="Arial"/>
          <w:b/>
          <w:sz w:val="18"/>
          <w:szCs w:val="18"/>
        </w:rPr>
        <w:t>Κ.Α.Ε 1511</w:t>
      </w:r>
      <w:r>
        <w:rPr>
          <w:rFonts w:ascii="Arial" w:hAnsi="Arial" w:cs="Arial"/>
          <w:sz w:val="18"/>
          <w:szCs w:val="18"/>
        </w:rPr>
        <w:t xml:space="preserve">, σχετική πίστωση του προϋπολογισμού του οικονομικού έτους 2018-2019  του Φορέα. </w:t>
      </w:r>
    </w:p>
    <w:p w:rsidR="002A59FC" w:rsidRDefault="002A59FC">
      <w:pPr>
        <w:autoSpaceDE w:val="0"/>
        <w:spacing w:line="360" w:lineRule="auto"/>
        <w:jc w:val="both"/>
      </w:pPr>
      <w:r>
        <w:rPr>
          <w:rFonts w:ascii="Arial" w:eastAsia="Calibri" w:hAnsi="Arial" w:cs="Arial"/>
          <w:sz w:val="18"/>
          <w:szCs w:val="18"/>
        </w:rPr>
        <w:t xml:space="preserve">Η προϋπολογισθείσα δαπάνη ανέρχεται στο ποσό των </w:t>
      </w:r>
      <w:r>
        <w:rPr>
          <w:rFonts w:ascii="Arial" w:eastAsia="Calibri" w:hAnsi="Arial" w:cs="Arial"/>
          <w:b/>
          <w:sz w:val="18"/>
          <w:szCs w:val="18"/>
        </w:rPr>
        <w:t>248.884,00</w:t>
      </w:r>
      <w:r>
        <w:rPr>
          <w:rFonts w:ascii="Arial" w:hAnsi="Arial" w:cs="Arial"/>
          <w:b/>
          <w:sz w:val="18"/>
          <w:szCs w:val="18"/>
        </w:rPr>
        <w:t xml:space="preserve">€ </w:t>
      </w:r>
      <w:r>
        <w:rPr>
          <w:rFonts w:ascii="Arial" w:hAnsi="Arial" w:cs="Arial"/>
          <w:sz w:val="18"/>
          <w:szCs w:val="18"/>
        </w:rPr>
        <w:t>με το Φ.Π.Α. Η συνολική δαπάνη θα βαρύνει τις πιστώσεις του Γενικού Νοσοκομείου Δράμας</w:t>
      </w:r>
      <w:r>
        <w:rPr>
          <w:rFonts w:ascii="Arial" w:hAnsi="Arial" w:cs="Arial"/>
          <w:b/>
          <w:sz w:val="18"/>
          <w:szCs w:val="18"/>
          <w:u w:val="single"/>
        </w:rPr>
        <w:t>,</w:t>
      </w:r>
      <w:r>
        <w:rPr>
          <w:rFonts w:ascii="Arial" w:hAnsi="Arial" w:cs="Arial"/>
          <w:sz w:val="18"/>
          <w:szCs w:val="18"/>
        </w:rPr>
        <w:t xml:space="preserve"> για τα οικονομικά έτη </w:t>
      </w:r>
      <w:r>
        <w:rPr>
          <w:rFonts w:ascii="Arial" w:hAnsi="Arial" w:cs="Arial"/>
          <w:b/>
          <w:sz w:val="18"/>
          <w:szCs w:val="18"/>
        </w:rPr>
        <w:t>2018 και 2019</w:t>
      </w:r>
      <w:r>
        <w:rPr>
          <w:rFonts w:ascii="Arial" w:hAnsi="Arial" w:cs="Arial"/>
          <w:sz w:val="18"/>
          <w:szCs w:val="18"/>
        </w:rPr>
        <w:t>.</w:t>
      </w:r>
    </w:p>
    <w:p w:rsidR="002A59FC" w:rsidRDefault="002A59FC">
      <w:pPr>
        <w:autoSpaceDE w:val="0"/>
        <w:spacing w:line="360" w:lineRule="auto"/>
        <w:jc w:val="both"/>
      </w:pPr>
      <w:r>
        <w:rPr>
          <w:rFonts w:ascii="Arial" w:hAnsi="Arial" w:cs="Arial"/>
          <w:sz w:val="18"/>
          <w:szCs w:val="18"/>
        </w:rPr>
        <w:t xml:space="preserve">Ο Διαγωνισμός θα γίνει ύστερα από κανονική </w:t>
      </w:r>
      <w:r w:rsidRPr="00267909">
        <w:rPr>
          <w:rFonts w:ascii="Arial" w:hAnsi="Arial" w:cs="Arial"/>
          <w:sz w:val="18"/>
          <w:szCs w:val="18"/>
        </w:rPr>
        <w:t xml:space="preserve">προθεσμία </w:t>
      </w:r>
      <w:r w:rsidR="00876B55" w:rsidRPr="00267909">
        <w:rPr>
          <w:rFonts w:ascii="Arial" w:hAnsi="Arial" w:cs="Arial"/>
          <w:b/>
          <w:sz w:val="18"/>
          <w:szCs w:val="18"/>
        </w:rPr>
        <w:t>τριάντα έξι (36)</w:t>
      </w:r>
      <w:r w:rsidR="00876B55" w:rsidRPr="00267909">
        <w:rPr>
          <w:rFonts w:ascii="Arial" w:hAnsi="Arial" w:cs="Arial"/>
          <w:sz w:val="18"/>
          <w:szCs w:val="18"/>
        </w:rPr>
        <w:t xml:space="preserve"> ημερολογιακών</w:t>
      </w:r>
      <w:r w:rsidR="00876B55">
        <w:rPr>
          <w:rFonts w:ascii="Arial" w:hAnsi="Arial" w:cs="Arial"/>
          <w:sz w:val="18"/>
          <w:szCs w:val="18"/>
        </w:rPr>
        <w:t xml:space="preserve"> ημερών</w:t>
      </w:r>
      <w:r w:rsidR="00876B55">
        <w:rPr>
          <w:rFonts w:ascii="Arial" w:hAnsi="Arial" w:cs="Arial"/>
          <w:b/>
          <w:bCs/>
          <w:sz w:val="18"/>
          <w:szCs w:val="18"/>
        </w:rPr>
        <w:t xml:space="preserve"> </w:t>
      </w:r>
      <w:r w:rsidR="00876B55">
        <w:rPr>
          <w:rFonts w:ascii="Arial" w:hAnsi="Arial" w:cs="Arial"/>
          <w:sz w:val="18"/>
          <w:szCs w:val="18"/>
        </w:rPr>
        <w:t>από την ημερομηνία ανάρτησης στο ΚΗΜΔΗΣ.</w:t>
      </w:r>
    </w:p>
    <w:p w:rsidR="002A59FC" w:rsidRDefault="002A59FC">
      <w:pPr>
        <w:tabs>
          <w:tab w:val="left" w:pos="180"/>
        </w:tabs>
        <w:spacing w:line="360" w:lineRule="auto"/>
        <w:ind w:hanging="142"/>
        <w:jc w:val="both"/>
      </w:pPr>
      <w:r>
        <w:rPr>
          <w:rFonts w:ascii="Arial" w:eastAsia="Arial" w:hAnsi="Arial" w:cs="Arial"/>
          <w:sz w:val="18"/>
          <w:szCs w:val="18"/>
        </w:rPr>
        <w:t xml:space="preserve">  </w:t>
      </w:r>
      <w:r>
        <w:rPr>
          <w:rFonts w:ascii="Arial" w:hAnsi="Arial" w:cs="Arial"/>
          <w:sz w:val="18"/>
          <w:szCs w:val="18"/>
        </w:rPr>
        <w:t xml:space="preserve">Κάθε προμηθευτής, επί ποινή απόρριψης, συμμετέχει με μια μόνο προσφορά. </w:t>
      </w:r>
    </w:p>
    <w:p w:rsidR="002A59FC" w:rsidRDefault="002A59FC">
      <w:pPr>
        <w:tabs>
          <w:tab w:val="left" w:pos="180"/>
        </w:tabs>
        <w:spacing w:line="360" w:lineRule="auto"/>
        <w:jc w:val="both"/>
      </w:pPr>
      <w:r>
        <w:rPr>
          <w:rFonts w:ascii="Arial" w:hAnsi="Arial" w:cs="Arial"/>
          <w:sz w:val="18"/>
          <w:szCs w:val="18"/>
        </w:rPr>
        <w:t xml:space="preserve">Αναλυτικά οι Τεχνικές Προδιαγραφές αυτών αναφέρονται στο </w:t>
      </w:r>
      <w:r>
        <w:rPr>
          <w:rFonts w:ascii="Arial" w:hAnsi="Arial" w:cs="Arial"/>
          <w:b/>
          <w:sz w:val="18"/>
          <w:szCs w:val="18"/>
        </w:rPr>
        <w:t>ΜΕΡΟΣ Β’  ΠΑΡΑΡΤΗΜΑ</w:t>
      </w:r>
      <w:r>
        <w:rPr>
          <w:rFonts w:ascii="Arial" w:hAnsi="Arial" w:cs="Arial"/>
          <w:sz w:val="18"/>
          <w:szCs w:val="18"/>
        </w:rPr>
        <w:t xml:space="preserve">  Α’ της παρούσης</w:t>
      </w:r>
    </w:p>
    <w:p w:rsidR="002A59FC" w:rsidRDefault="002A59FC">
      <w:pPr>
        <w:tabs>
          <w:tab w:val="left" w:pos="180"/>
        </w:tabs>
        <w:spacing w:line="360" w:lineRule="auto"/>
        <w:jc w:val="both"/>
        <w:rPr>
          <w:rFonts w:ascii="Arial" w:hAnsi="Arial" w:cs="Arial"/>
          <w:sz w:val="18"/>
          <w:szCs w:val="18"/>
        </w:rPr>
      </w:pPr>
    </w:p>
    <w:p w:rsidR="00100700" w:rsidRDefault="00100700">
      <w:pPr>
        <w:tabs>
          <w:tab w:val="left" w:pos="180"/>
        </w:tabs>
        <w:spacing w:line="360" w:lineRule="auto"/>
        <w:jc w:val="both"/>
        <w:rPr>
          <w:rFonts w:ascii="Arial" w:hAnsi="Arial" w:cs="Arial"/>
          <w:sz w:val="18"/>
          <w:szCs w:val="18"/>
        </w:rPr>
      </w:pPr>
    </w:p>
    <w:p w:rsidR="002A59FC" w:rsidRDefault="002A59FC">
      <w:pPr>
        <w:tabs>
          <w:tab w:val="left" w:pos="180"/>
        </w:tabs>
        <w:spacing w:line="360" w:lineRule="auto"/>
        <w:jc w:val="both"/>
      </w:pPr>
      <w:r>
        <w:rPr>
          <w:rFonts w:ascii="Arial" w:hAnsi="Arial" w:cs="Arial"/>
          <w:b/>
          <w:sz w:val="18"/>
          <w:szCs w:val="18"/>
          <w:u w:val="thick"/>
        </w:rPr>
        <w:lastRenderedPageBreak/>
        <w:t>3.ΣΥΝΟΠΤΙΚΗ ΠΕΡΙΓΡΑΦΗ ΦΥΣΙΚΟΥ ΚΑΙ ΟΙΚΟΝΟΜΙΚΟΥ ΑΝΤΙΚΕΙΜΕΝΟΥ ΣΥΜΒΑΣΗΣ</w:t>
      </w:r>
    </w:p>
    <w:p w:rsidR="002A59FC" w:rsidRDefault="002A59FC">
      <w:pPr>
        <w:pStyle w:val="2"/>
        <w:pBdr>
          <w:bottom w:val="none" w:sz="0" w:space="0" w:color="000000"/>
        </w:pBdr>
        <w:spacing w:before="0" w:after="0" w:line="360" w:lineRule="auto"/>
        <w:ind w:left="1080" w:firstLine="0"/>
        <w:jc w:val="both"/>
        <w:rPr>
          <w:b w:val="0"/>
          <w:color w:val="auto"/>
          <w:sz w:val="18"/>
          <w:szCs w:val="18"/>
          <w:lang w:val="el-GR"/>
        </w:rPr>
      </w:pPr>
    </w:p>
    <w:p w:rsidR="002A59FC" w:rsidRDefault="002A59FC">
      <w:pPr>
        <w:tabs>
          <w:tab w:val="left" w:pos="720"/>
        </w:tabs>
        <w:spacing w:line="360" w:lineRule="auto"/>
        <w:jc w:val="both"/>
      </w:pPr>
      <w:r>
        <w:rPr>
          <w:rFonts w:ascii="Arial" w:hAnsi="Arial" w:cs="Arial"/>
          <w:sz w:val="18"/>
          <w:szCs w:val="18"/>
        </w:rPr>
        <w:t xml:space="preserve">Αντικείμενο της Σύμβασης είναι η </w:t>
      </w:r>
      <w:r>
        <w:rPr>
          <w:rFonts w:ascii="Arial" w:eastAsia="Calibri" w:hAnsi="Arial" w:cs="Arial"/>
          <w:sz w:val="18"/>
          <w:szCs w:val="18"/>
        </w:rPr>
        <w:t>Προμήθεια</w:t>
      </w:r>
      <w:r>
        <w:rPr>
          <w:rFonts w:ascii="Arial" w:hAnsi="Arial" w:cs="Arial"/>
          <w:b/>
          <w:bCs/>
          <w:iCs/>
          <w:sz w:val="18"/>
          <w:szCs w:val="18"/>
        </w:rPr>
        <w:t xml:space="preserve"> </w:t>
      </w:r>
      <w:r>
        <w:rPr>
          <w:rFonts w:ascii="Arial" w:hAnsi="Arial" w:cs="Arial"/>
          <w:b/>
          <w:sz w:val="18"/>
          <w:szCs w:val="18"/>
        </w:rPr>
        <w:t>ΕΙΔΩΝ ΔΙΑΤΡΟΦΗΣ</w:t>
      </w:r>
      <w:r>
        <w:rPr>
          <w:rFonts w:ascii="Arial" w:hAnsi="Arial" w:cs="Arial"/>
          <w:b/>
          <w:bCs/>
          <w:iCs/>
          <w:sz w:val="18"/>
          <w:szCs w:val="18"/>
        </w:rPr>
        <w:t xml:space="preserve"> </w:t>
      </w:r>
      <w:r>
        <w:rPr>
          <w:rFonts w:ascii="Arial" w:eastAsia="Arial" w:hAnsi="Arial" w:cs="Arial"/>
          <w:sz w:val="18"/>
          <w:szCs w:val="18"/>
        </w:rPr>
        <w:t xml:space="preserve">για το Γενικό Νοσοκομείο Δράμας (με υποχρέωση του Προμηθευτή για </w:t>
      </w:r>
      <w:r>
        <w:rPr>
          <w:rFonts w:ascii="Arial" w:eastAsia="Arial" w:hAnsi="Arial" w:cs="Arial"/>
          <w:b/>
          <w:bCs/>
          <w:sz w:val="18"/>
          <w:szCs w:val="18"/>
        </w:rPr>
        <w:t>απόλυτη</w:t>
      </w:r>
      <w:r>
        <w:rPr>
          <w:rFonts w:ascii="Arial" w:eastAsia="Arial" w:hAnsi="Arial" w:cs="Arial"/>
          <w:sz w:val="18"/>
          <w:szCs w:val="18"/>
        </w:rPr>
        <w:t xml:space="preserve"> </w:t>
      </w:r>
      <w:r>
        <w:rPr>
          <w:rFonts w:ascii="Arial" w:eastAsia="Arial" w:hAnsi="Arial" w:cs="Arial"/>
          <w:b/>
          <w:bCs/>
          <w:sz w:val="18"/>
          <w:szCs w:val="18"/>
        </w:rPr>
        <w:t xml:space="preserve">συμμόρφωση </w:t>
      </w:r>
      <w:r>
        <w:rPr>
          <w:rFonts w:ascii="Arial" w:eastAsia="Arial" w:hAnsi="Arial" w:cs="Arial"/>
          <w:sz w:val="18"/>
          <w:szCs w:val="18"/>
        </w:rPr>
        <w:t xml:space="preserve">με τις Τεχνικές Προδιαγραφές και τους Όρους της Διακήρυξης), </w:t>
      </w:r>
      <w:r>
        <w:rPr>
          <w:rFonts w:ascii="Arial" w:hAnsi="Arial" w:cs="Arial"/>
          <w:sz w:val="18"/>
          <w:szCs w:val="18"/>
        </w:rPr>
        <w:t xml:space="preserve"> </w:t>
      </w:r>
      <w:r>
        <w:rPr>
          <w:rFonts w:ascii="Arial" w:hAnsi="Arial" w:cs="Arial"/>
          <w:b/>
          <w:bCs/>
          <w:iCs/>
          <w:sz w:val="18"/>
          <w:szCs w:val="18"/>
        </w:rPr>
        <w:t>με δυνατότητα Παράτασης 06 μήνες</w:t>
      </w:r>
      <w:r>
        <w:rPr>
          <w:rFonts w:ascii="Arial" w:hAnsi="Arial" w:cs="Arial"/>
          <w:sz w:val="18"/>
          <w:szCs w:val="18"/>
        </w:rPr>
        <w:t>.</w:t>
      </w:r>
    </w:p>
    <w:p w:rsidR="002A59FC" w:rsidRDefault="002A59FC">
      <w:pPr>
        <w:pStyle w:val="22"/>
        <w:spacing w:after="0" w:line="360" w:lineRule="auto"/>
        <w:jc w:val="both"/>
      </w:pPr>
      <w:r>
        <w:rPr>
          <w:rFonts w:ascii="Arial" w:hAnsi="Arial" w:cs="Arial"/>
          <w:sz w:val="20"/>
          <w:szCs w:val="20"/>
        </w:rPr>
        <w:t xml:space="preserve">Το Νοσοκομείο έχει το δικαίωμα, έπειτα από απόφαση του Διοικητικού Συμβουλίου, να παρατείνει μονομερώς τη Σύμβαση επί έξι (06) ακόμη μήνες, με έγγραφη δήλωσή του που απευθύνεται στον Προμηθευτή πριν από τη λήξη της Σύμβασης. </w:t>
      </w:r>
      <w:r>
        <w:rPr>
          <w:rFonts w:ascii="Arial" w:hAnsi="Arial" w:cs="Arial"/>
          <w:b/>
          <w:sz w:val="20"/>
          <w:szCs w:val="20"/>
        </w:rPr>
        <w:t>Παράταση</w:t>
      </w:r>
      <w:r>
        <w:rPr>
          <w:rFonts w:ascii="Arial" w:hAnsi="Arial" w:cs="Arial"/>
          <w:sz w:val="20"/>
          <w:szCs w:val="20"/>
        </w:rPr>
        <w:t xml:space="preserve"> πέρα των έξι μηνών προϋποθέτει τη σύμφωνη γνώμη του Προμηθευτή. Η Παράταση ισχύος της Σύμβασης δεν θα μπορεί να υπερβαίνει το χρονικό διάστημα ισχύος της Σύμβασης και πάντως τους έξι (06) μήνες.</w:t>
      </w:r>
    </w:p>
    <w:p w:rsidR="002A59FC" w:rsidRDefault="002A59FC">
      <w:pPr>
        <w:spacing w:line="360" w:lineRule="auto"/>
        <w:jc w:val="both"/>
      </w:pPr>
      <w:r>
        <w:rPr>
          <w:rFonts w:ascii="Arial" w:hAnsi="Arial" w:cs="Arial"/>
          <w:b/>
          <w:sz w:val="18"/>
          <w:szCs w:val="18"/>
        </w:rPr>
        <w:t xml:space="preserve">Προσφορές υποβάλλονται για ένα, περισσότερα ή όλα τα είδη, </w:t>
      </w:r>
      <w:r>
        <w:rPr>
          <w:rFonts w:ascii="Arial" w:eastAsia="Arial" w:hAnsi="Arial" w:cs="Arial"/>
          <w:b/>
          <w:sz w:val="18"/>
          <w:szCs w:val="18"/>
        </w:rPr>
        <w:t>στο</w:t>
      </w:r>
      <w:r>
        <w:rPr>
          <w:rFonts w:ascii="Arial" w:eastAsia="Arial" w:hAnsi="Arial" w:cs="Arial"/>
          <w:b/>
          <w:spacing w:val="2"/>
          <w:sz w:val="18"/>
          <w:szCs w:val="18"/>
        </w:rPr>
        <w:t xml:space="preserve"> </w:t>
      </w:r>
      <w:r>
        <w:rPr>
          <w:rFonts w:ascii="Arial" w:eastAsia="Arial" w:hAnsi="Arial" w:cs="Arial"/>
          <w:b/>
          <w:sz w:val="18"/>
          <w:szCs w:val="18"/>
        </w:rPr>
        <w:t>σύνολο</w:t>
      </w:r>
      <w:r>
        <w:rPr>
          <w:rFonts w:ascii="Arial" w:eastAsia="Arial" w:hAnsi="Arial" w:cs="Arial"/>
          <w:b/>
          <w:spacing w:val="1"/>
          <w:sz w:val="18"/>
          <w:szCs w:val="18"/>
        </w:rPr>
        <w:t xml:space="preserve"> τ</w:t>
      </w:r>
      <w:r>
        <w:rPr>
          <w:rFonts w:ascii="Arial" w:eastAsia="Arial" w:hAnsi="Arial" w:cs="Arial"/>
          <w:b/>
          <w:sz w:val="18"/>
          <w:szCs w:val="18"/>
        </w:rPr>
        <w:t>ης</w:t>
      </w:r>
      <w:r>
        <w:rPr>
          <w:rFonts w:ascii="Arial" w:eastAsia="Arial" w:hAnsi="Arial" w:cs="Arial"/>
          <w:b/>
          <w:spacing w:val="1"/>
          <w:sz w:val="18"/>
          <w:szCs w:val="18"/>
        </w:rPr>
        <w:t xml:space="preserve"> αντίστοιχης </w:t>
      </w:r>
      <w:proofErr w:type="spellStart"/>
      <w:r>
        <w:rPr>
          <w:rFonts w:ascii="Arial" w:eastAsia="Arial" w:hAnsi="Arial" w:cs="Arial"/>
          <w:b/>
          <w:sz w:val="18"/>
          <w:szCs w:val="18"/>
        </w:rPr>
        <w:t>προκηρυχθείσης</w:t>
      </w:r>
      <w:proofErr w:type="spellEnd"/>
      <w:r>
        <w:rPr>
          <w:rFonts w:ascii="Arial" w:eastAsia="Arial" w:hAnsi="Arial" w:cs="Arial"/>
          <w:b/>
          <w:sz w:val="18"/>
          <w:szCs w:val="18"/>
        </w:rPr>
        <w:t xml:space="preserve"> ποσότητ</w:t>
      </w:r>
      <w:r>
        <w:rPr>
          <w:rFonts w:ascii="Arial" w:eastAsia="Arial" w:hAnsi="Arial" w:cs="Arial"/>
          <w:b/>
          <w:spacing w:val="2"/>
          <w:sz w:val="18"/>
          <w:szCs w:val="18"/>
        </w:rPr>
        <w:t>α</w:t>
      </w:r>
      <w:r>
        <w:rPr>
          <w:rFonts w:ascii="Arial" w:eastAsia="Arial" w:hAnsi="Arial" w:cs="Arial"/>
          <w:b/>
          <w:sz w:val="18"/>
          <w:szCs w:val="18"/>
        </w:rPr>
        <w:t>ς αυτών. Προσφορές γ</w:t>
      </w:r>
      <w:r>
        <w:rPr>
          <w:rFonts w:ascii="Arial" w:eastAsia="Arial" w:hAnsi="Arial" w:cs="Arial"/>
          <w:b/>
          <w:spacing w:val="2"/>
          <w:sz w:val="18"/>
          <w:szCs w:val="18"/>
        </w:rPr>
        <w:t>ι</w:t>
      </w:r>
      <w:r>
        <w:rPr>
          <w:rFonts w:ascii="Arial" w:eastAsia="Arial" w:hAnsi="Arial" w:cs="Arial"/>
          <w:b/>
          <w:sz w:val="18"/>
          <w:szCs w:val="18"/>
        </w:rPr>
        <w:t>α</w:t>
      </w:r>
      <w:r>
        <w:rPr>
          <w:rFonts w:ascii="Arial" w:eastAsia="Arial" w:hAnsi="Arial" w:cs="Arial"/>
          <w:b/>
          <w:spacing w:val="1"/>
          <w:sz w:val="18"/>
          <w:szCs w:val="18"/>
        </w:rPr>
        <w:t xml:space="preserve"> </w:t>
      </w:r>
      <w:r>
        <w:rPr>
          <w:rFonts w:ascii="Arial" w:eastAsia="Arial" w:hAnsi="Arial" w:cs="Arial"/>
          <w:b/>
          <w:sz w:val="18"/>
          <w:szCs w:val="18"/>
        </w:rPr>
        <w:t xml:space="preserve">μέρος </w:t>
      </w:r>
      <w:r>
        <w:rPr>
          <w:rFonts w:ascii="Arial" w:eastAsia="Arial" w:hAnsi="Arial" w:cs="Arial"/>
          <w:b/>
          <w:spacing w:val="1"/>
          <w:sz w:val="18"/>
          <w:szCs w:val="18"/>
        </w:rPr>
        <w:t>τη</w:t>
      </w:r>
      <w:r>
        <w:rPr>
          <w:rFonts w:ascii="Arial" w:eastAsia="Arial" w:hAnsi="Arial" w:cs="Arial"/>
          <w:b/>
          <w:sz w:val="18"/>
          <w:szCs w:val="18"/>
        </w:rPr>
        <w:t xml:space="preserve">ς </w:t>
      </w:r>
      <w:proofErr w:type="spellStart"/>
      <w:r>
        <w:rPr>
          <w:rFonts w:ascii="Arial" w:eastAsia="Arial" w:hAnsi="Arial" w:cs="Arial"/>
          <w:b/>
          <w:sz w:val="18"/>
          <w:szCs w:val="18"/>
        </w:rPr>
        <w:t>προκηρυχθείσης</w:t>
      </w:r>
      <w:proofErr w:type="spellEnd"/>
      <w:r>
        <w:rPr>
          <w:rFonts w:ascii="Arial" w:eastAsia="Arial" w:hAnsi="Arial" w:cs="Arial"/>
          <w:b/>
          <w:sz w:val="18"/>
          <w:szCs w:val="18"/>
        </w:rPr>
        <w:t xml:space="preserve"> ποσότητας κ</w:t>
      </w:r>
      <w:r>
        <w:rPr>
          <w:rFonts w:ascii="Arial" w:eastAsia="Arial" w:hAnsi="Arial" w:cs="Arial"/>
          <w:b/>
          <w:spacing w:val="2"/>
          <w:sz w:val="18"/>
          <w:szCs w:val="18"/>
        </w:rPr>
        <w:t>ά</w:t>
      </w:r>
      <w:r>
        <w:rPr>
          <w:rFonts w:ascii="Arial" w:eastAsia="Arial" w:hAnsi="Arial" w:cs="Arial"/>
          <w:b/>
          <w:sz w:val="18"/>
          <w:szCs w:val="18"/>
        </w:rPr>
        <w:t>θε είδου</w:t>
      </w:r>
      <w:r>
        <w:rPr>
          <w:rFonts w:ascii="Arial" w:eastAsia="Arial" w:hAnsi="Arial" w:cs="Arial"/>
          <w:b/>
          <w:spacing w:val="-1"/>
          <w:sz w:val="18"/>
          <w:szCs w:val="18"/>
        </w:rPr>
        <w:t>ς</w:t>
      </w:r>
      <w:r>
        <w:rPr>
          <w:rFonts w:ascii="Arial" w:eastAsia="Arial" w:hAnsi="Arial" w:cs="Arial"/>
          <w:b/>
          <w:spacing w:val="1"/>
          <w:sz w:val="18"/>
          <w:szCs w:val="18"/>
        </w:rPr>
        <w:t xml:space="preserve"> </w:t>
      </w:r>
      <w:r>
        <w:rPr>
          <w:rFonts w:ascii="Arial" w:eastAsia="Arial" w:hAnsi="Arial" w:cs="Arial"/>
          <w:b/>
          <w:sz w:val="18"/>
          <w:szCs w:val="18"/>
        </w:rPr>
        <w:t>απορρίπτ</w:t>
      </w:r>
      <w:r>
        <w:rPr>
          <w:rFonts w:ascii="Arial" w:eastAsia="Arial" w:hAnsi="Arial" w:cs="Arial"/>
          <w:b/>
          <w:spacing w:val="-1"/>
          <w:sz w:val="18"/>
          <w:szCs w:val="18"/>
        </w:rPr>
        <w:t>ο</w:t>
      </w:r>
      <w:r>
        <w:rPr>
          <w:rFonts w:ascii="Arial" w:eastAsia="Arial" w:hAnsi="Arial" w:cs="Arial"/>
          <w:b/>
          <w:sz w:val="18"/>
          <w:szCs w:val="18"/>
        </w:rPr>
        <w:t>νται</w:t>
      </w:r>
      <w:r>
        <w:rPr>
          <w:rFonts w:ascii="Arial" w:eastAsia="Arial" w:hAnsi="Arial" w:cs="Arial"/>
          <w:b/>
          <w:spacing w:val="1"/>
          <w:sz w:val="18"/>
          <w:szCs w:val="18"/>
        </w:rPr>
        <w:t xml:space="preserve"> </w:t>
      </w:r>
      <w:r>
        <w:rPr>
          <w:rFonts w:ascii="Arial" w:eastAsia="Arial" w:hAnsi="Arial" w:cs="Arial"/>
          <w:b/>
          <w:sz w:val="18"/>
          <w:szCs w:val="18"/>
        </w:rPr>
        <w:t>ως</w:t>
      </w:r>
      <w:r>
        <w:rPr>
          <w:rFonts w:ascii="Arial" w:eastAsia="Arial" w:hAnsi="Arial" w:cs="Arial"/>
          <w:b/>
          <w:spacing w:val="-1"/>
          <w:sz w:val="18"/>
          <w:szCs w:val="18"/>
        </w:rPr>
        <w:t xml:space="preserve"> </w:t>
      </w:r>
      <w:r>
        <w:rPr>
          <w:rFonts w:ascii="Arial" w:eastAsia="Arial" w:hAnsi="Arial" w:cs="Arial"/>
          <w:b/>
          <w:sz w:val="18"/>
          <w:szCs w:val="18"/>
        </w:rPr>
        <w:t>α</w:t>
      </w:r>
      <w:r>
        <w:rPr>
          <w:rFonts w:ascii="Arial" w:eastAsia="Arial" w:hAnsi="Arial" w:cs="Arial"/>
          <w:b/>
          <w:spacing w:val="-1"/>
          <w:sz w:val="18"/>
          <w:szCs w:val="18"/>
        </w:rPr>
        <w:t>π</w:t>
      </w:r>
      <w:r>
        <w:rPr>
          <w:rFonts w:ascii="Arial" w:eastAsia="Arial" w:hAnsi="Arial" w:cs="Arial"/>
          <w:b/>
          <w:sz w:val="18"/>
          <w:szCs w:val="18"/>
        </w:rPr>
        <w:t>αράδεκτε</w:t>
      </w:r>
      <w:r>
        <w:rPr>
          <w:rFonts w:ascii="Arial" w:eastAsia="Arial" w:hAnsi="Arial" w:cs="Arial"/>
          <w:b/>
          <w:spacing w:val="-1"/>
          <w:sz w:val="18"/>
          <w:szCs w:val="18"/>
        </w:rPr>
        <w:t>ς.</w:t>
      </w:r>
    </w:p>
    <w:p w:rsidR="002A59FC" w:rsidRDefault="002A59FC">
      <w:pPr>
        <w:spacing w:line="360" w:lineRule="auto"/>
        <w:jc w:val="both"/>
      </w:pPr>
      <w:r>
        <w:rPr>
          <w:rFonts w:ascii="Arial" w:hAnsi="Arial" w:cs="Arial"/>
          <w:sz w:val="18"/>
          <w:szCs w:val="18"/>
        </w:rPr>
        <w:t>Η διάρκεια της Σύμβασης ορίζεται  σε</w:t>
      </w:r>
      <w:r>
        <w:rPr>
          <w:rFonts w:ascii="Arial" w:hAnsi="Arial" w:cs="Arial"/>
          <w:b/>
          <w:sz w:val="18"/>
          <w:szCs w:val="18"/>
        </w:rPr>
        <w:t xml:space="preserve">  360 ημέρες</w:t>
      </w:r>
      <w:r>
        <w:rPr>
          <w:rFonts w:ascii="Arial" w:hAnsi="Arial" w:cs="Arial"/>
          <w:sz w:val="18"/>
          <w:szCs w:val="18"/>
        </w:rPr>
        <w:t>.</w:t>
      </w:r>
    </w:p>
    <w:p w:rsidR="002A59FC" w:rsidRDefault="002A59FC">
      <w:pPr>
        <w:spacing w:line="360" w:lineRule="auto"/>
        <w:jc w:val="both"/>
      </w:pPr>
      <w:r>
        <w:rPr>
          <w:rFonts w:ascii="Arial" w:hAnsi="Arial" w:cs="Arial"/>
          <w:sz w:val="18"/>
          <w:szCs w:val="18"/>
        </w:rPr>
        <w:t xml:space="preserve">Αναλυτική περιγραφή και τεχνικές προδιαγραφές του φυσικού αντικειμένου της Σύμβασης δίδεται στο </w:t>
      </w:r>
      <w:r>
        <w:rPr>
          <w:rFonts w:ascii="Arial" w:hAnsi="Arial" w:cs="Arial"/>
          <w:b/>
          <w:sz w:val="18"/>
          <w:szCs w:val="18"/>
        </w:rPr>
        <w:t>ΠΑΡΑΡΤΗΜΑ Α</w:t>
      </w:r>
      <w:r>
        <w:rPr>
          <w:rFonts w:ascii="Arial" w:hAnsi="Arial" w:cs="Arial"/>
          <w:sz w:val="18"/>
          <w:szCs w:val="18"/>
        </w:rPr>
        <w:t xml:space="preserve"> </w:t>
      </w:r>
      <w:r>
        <w:rPr>
          <w:rFonts w:ascii="Arial" w:hAnsi="Arial" w:cs="Arial"/>
          <w:b/>
          <w:sz w:val="18"/>
          <w:szCs w:val="18"/>
        </w:rPr>
        <w:t>/ ΜΕΡΟΣ Β</w:t>
      </w:r>
      <w:r>
        <w:rPr>
          <w:rFonts w:ascii="Arial" w:hAnsi="Arial" w:cs="Arial"/>
          <w:sz w:val="18"/>
          <w:szCs w:val="18"/>
        </w:rPr>
        <w:t xml:space="preserve">  της παρούσας Διακήρυξης. </w:t>
      </w:r>
    </w:p>
    <w:p w:rsidR="002A59FC" w:rsidRDefault="002A59FC">
      <w:pPr>
        <w:spacing w:line="360" w:lineRule="auto"/>
        <w:jc w:val="both"/>
      </w:pPr>
      <w:r>
        <w:rPr>
          <w:rFonts w:ascii="Arial" w:hAnsi="Arial" w:cs="Arial"/>
          <w:sz w:val="18"/>
          <w:szCs w:val="18"/>
        </w:rPr>
        <w:t xml:space="preserve">Η Σύμβαση θα ανατεθεί με κριτήριο την </w:t>
      </w:r>
      <w:r>
        <w:rPr>
          <w:rFonts w:ascii="Arial" w:hAnsi="Arial" w:cs="Arial"/>
          <w:b/>
          <w:sz w:val="18"/>
          <w:szCs w:val="18"/>
        </w:rPr>
        <w:t>πλέον συμφέρουσα  προσφορά από οικονομική άποψη</w:t>
      </w:r>
      <w:r>
        <w:rPr>
          <w:rFonts w:ascii="Arial" w:hAnsi="Arial" w:cs="Arial"/>
          <w:b/>
          <w:bCs/>
          <w:sz w:val="18"/>
          <w:szCs w:val="18"/>
        </w:rPr>
        <w:t>, βάσει</w:t>
      </w:r>
      <w:r>
        <w:rPr>
          <w:rFonts w:ascii="Arial" w:hAnsi="Arial" w:cs="Arial"/>
          <w:sz w:val="18"/>
          <w:szCs w:val="18"/>
        </w:rPr>
        <w:t xml:space="preserve"> </w:t>
      </w:r>
      <w:r>
        <w:rPr>
          <w:rFonts w:ascii="Arial" w:hAnsi="Arial" w:cs="Arial"/>
          <w:b/>
          <w:sz w:val="18"/>
          <w:szCs w:val="18"/>
        </w:rPr>
        <w:t>τιμής.</w:t>
      </w:r>
    </w:p>
    <w:p w:rsidR="002A59FC" w:rsidRDefault="002A59FC">
      <w:pPr>
        <w:spacing w:line="360" w:lineRule="auto"/>
        <w:jc w:val="both"/>
        <w:rPr>
          <w:rFonts w:ascii="Arial" w:hAnsi="Arial" w:cs="Arial"/>
          <w:b/>
          <w:sz w:val="18"/>
          <w:szCs w:val="18"/>
        </w:rPr>
      </w:pPr>
    </w:p>
    <w:p w:rsidR="002A59FC" w:rsidRPr="00AE0AE6" w:rsidRDefault="002A59FC">
      <w:pPr>
        <w:pStyle w:val="2"/>
        <w:pBdr>
          <w:bottom w:val="none" w:sz="0" w:space="0" w:color="000000"/>
        </w:pBdr>
        <w:spacing w:before="0" w:after="0" w:line="360" w:lineRule="auto"/>
        <w:jc w:val="both"/>
        <w:rPr>
          <w:lang w:val="el-GR"/>
        </w:rPr>
      </w:pPr>
      <w:r>
        <w:rPr>
          <w:color w:val="auto"/>
          <w:sz w:val="18"/>
          <w:szCs w:val="18"/>
          <w:u w:val="thick"/>
          <w:lang w:val="el-GR"/>
        </w:rPr>
        <w:t>4.ΠΡΟΘΕΣΜΙΑ ΠΑΡΑΛΑΒΗΣ ΠΡΟΣΦΟΡΩΝ ΚΑΙ ΔΙΕΝΕΡΓΕΙΑ ΔΙΑΓΩΝΙΣΜΟΥ</w:t>
      </w:r>
    </w:p>
    <w:p w:rsidR="002A59FC" w:rsidRDefault="002A59FC">
      <w:pPr>
        <w:pStyle w:val="2"/>
        <w:pBdr>
          <w:bottom w:val="none" w:sz="0" w:space="0" w:color="000000"/>
        </w:pBdr>
        <w:spacing w:before="0" w:after="0" w:line="360" w:lineRule="auto"/>
        <w:ind w:left="1070" w:firstLine="0"/>
        <w:jc w:val="both"/>
        <w:rPr>
          <w:color w:val="auto"/>
          <w:sz w:val="18"/>
          <w:szCs w:val="18"/>
          <w:u w:val="thick"/>
          <w:lang w:val="el-GR"/>
        </w:rPr>
      </w:pPr>
    </w:p>
    <w:p w:rsidR="002A59FC" w:rsidRDefault="002A59FC">
      <w:pPr>
        <w:spacing w:line="360" w:lineRule="auto"/>
        <w:jc w:val="both"/>
      </w:pPr>
      <w:r>
        <w:rPr>
          <w:rFonts w:ascii="Arial" w:hAnsi="Arial" w:cs="Arial"/>
          <w:sz w:val="18"/>
          <w:szCs w:val="18"/>
          <w:lang w:eastAsia="el-GR"/>
        </w:rPr>
        <w:t xml:space="preserve">Η </w:t>
      </w:r>
      <w:r>
        <w:rPr>
          <w:rFonts w:ascii="Arial" w:hAnsi="Arial" w:cs="Arial"/>
          <w:b/>
          <w:sz w:val="18"/>
          <w:szCs w:val="18"/>
          <w:lang w:eastAsia="el-GR"/>
        </w:rPr>
        <w:t>καταληκτική ημερομηνία</w:t>
      </w:r>
      <w:r>
        <w:rPr>
          <w:rFonts w:ascii="Arial" w:hAnsi="Arial" w:cs="Arial"/>
          <w:sz w:val="18"/>
          <w:szCs w:val="18"/>
          <w:lang w:eastAsia="el-GR"/>
        </w:rPr>
        <w:t xml:space="preserve"> υποβολής των προσφορών είναι η Παρασκευή </w:t>
      </w:r>
      <w:r w:rsidR="00AE0AE6" w:rsidRPr="00AE0AE6">
        <w:rPr>
          <w:rFonts w:ascii="Arial" w:hAnsi="Arial" w:cs="Arial"/>
          <w:b/>
          <w:sz w:val="18"/>
          <w:szCs w:val="18"/>
          <w:lang w:eastAsia="el-GR"/>
        </w:rPr>
        <w:t>07-09</w:t>
      </w:r>
      <w:r>
        <w:rPr>
          <w:rFonts w:ascii="Arial" w:hAnsi="Arial" w:cs="Arial"/>
          <w:b/>
          <w:sz w:val="18"/>
          <w:szCs w:val="18"/>
          <w:lang w:eastAsia="el-GR"/>
        </w:rPr>
        <w:t>-2018</w:t>
      </w:r>
      <w:r>
        <w:rPr>
          <w:rFonts w:ascii="Arial" w:hAnsi="Arial" w:cs="Arial"/>
          <w:sz w:val="18"/>
          <w:szCs w:val="18"/>
          <w:lang w:eastAsia="el-GR"/>
        </w:rPr>
        <w:t xml:space="preserve"> </w:t>
      </w:r>
      <w:r>
        <w:rPr>
          <w:rFonts w:ascii="Arial" w:hAnsi="Arial" w:cs="Arial"/>
          <w:sz w:val="18"/>
          <w:szCs w:val="18"/>
          <w:highlight w:val="white"/>
          <w:lang w:eastAsia="el-GR"/>
        </w:rPr>
        <w:t xml:space="preserve">και ώρα </w:t>
      </w:r>
      <w:r>
        <w:rPr>
          <w:rFonts w:ascii="Arial" w:hAnsi="Arial" w:cs="Arial"/>
          <w:b/>
          <w:sz w:val="18"/>
          <w:szCs w:val="18"/>
          <w:highlight w:val="white"/>
          <w:lang w:eastAsia="el-GR"/>
        </w:rPr>
        <w:t>14:00</w:t>
      </w:r>
      <w:r>
        <w:rPr>
          <w:rFonts w:ascii="Arial" w:hAnsi="Arial" w:cs="Arial"/>
          <w:sz w:val="18"/>
          <w:szCs w:val="18"/>
          <w:highlight w:val="white"/>
          <w:lang w:eastAsia="el-GR"/>
        </w:rPr>
        <w:t xml:space="preserve"> </w:t>
      </w:r>
      <w:r>
        <w:rPr>
          <w:rFonts w:ascii="Arial" w:hAnsi="Arial" w:cs="Arial"/>
          <w:b/>
          <w:sz w:val="18"/>
          <w:szCs w:val="18"/>
          <w:highlight w:val="white"/>
          <w:lang w:eastAsia="el-GR"/>
        </w:rPr>
        <w:t>μ. μ.</w:t>
      </w:r>
      <w:r>
        <w:rPr>
          <w:rFonts w:ascii="Arial" w:hAnsi="Arial" w:cs="Arial"/>
          <w:sz w:val="18"/>
          <w:szCs w:val="18"/>
          <w:lang w:eastAsia="el-GR"/>
        </w:rPr>
        <w:t xml:space="preserve">, </w:t>
      </w:r>
      <w:r>
        <w:rPr>
          <w:rFonts w:ascii="Arial" w:hAnsi="Arial" w:cs="Arial"/>
          <w:sz w:val="18"/>
          <w:szCs w:val="18"/>
          <w:highlight w:val="white"/>
        </w:rPr>
        <w:t>ύστερα από</w:t>
      </w:r>
      <w:r>
        <w:rPr>
          <w:rFonts w:ascii="Arial" w:hAnsi="Arial" w:cs="Arial"/>
          <w:b/>
          <w:bCs/>
          <w:sz w:val="18"/>
          <w:szCs w:val="18"/>
          <w:highlight w:val="white"/>
        </w:rPr>
        <w:t xml:space="preserve"> </w:t>
      </w:r>
      <w:r>
        <w:rPr>
          <w:rFonts w:ascii="Arial" w:hAnsi="Arial" w:cs="Arial"/>
          <w:sz w:val="18"/>
          <w:szCs w:val="18"/>
          <w:highlight w:val="white"/>
        </w:rPr>
        <w:t xml:space="preserve">προθεσμία </w:t>
      </w:r>
      <w:r w:rsidR="008D499D" w:rsidRPr="00736C94">
        <w:rPr>
          <w:rFonts w:ascii="Arial" w:hAnsi="Arial" w:cs="Arial"/>
          <w:b/>
          <w:sz w:val="18"/>
          <w:szCs w:val="18"/>
        </w:rPr>
        <w:t>τριάντα έξι (36</w:t>
      </w:r>
      <w:r w:rsidRPr="00736C94">
        <w:rPr>
          <w:rFonts w:ascii="Arial" w:hAnsi="Arial" w:cs="Arial"/>
          <w:b/>
          <w:sz w:val="18"/>
          <w:szCs w:val="18"/>
        </w:rPr>
        <w:t>)</w:t>
      </w:r>
      <w:r w:rsidRPr="00736C94">
        <w:rPr>
          <w:rFonts w:ascii="Arial" w:hAnsi="Arial" w:cs="Arial"/>
          <w:sz w:val="18"/>
          <w:szCs w:val="18"/>
        </w:rPr>
        <w:t xml:space="preserve"> ημερολογιακών</w:t>
      </w:r>
      <w:r>
        <w:rPr>
          <w:rFonts w:ascii="Arial" w:hAnsi="Arial" w:cs="Arial"/>
          <w:sz w:val="18"/>
          <w:szCs w:val="18"/>
        </w:rPr>
        <w:t xml:space="preserve"> ημερών</w:t>
      </w:r>
      <w:r>
        <w:rPr>
          <w:rFonts w:ascii="Arial" w:hAnsi="Arial" w:cs="Arial"/>
          <w:b/>
          <w:bCs/>
          <w:sz w:val="18"/>
          <w:szCs w:val="18"/>
        </w:rPr>
        <w:t xml:space="preserve"> </w:t>
      </w:r>
      <w:r>
        <w:rPr>
          <w:rFonts w:ascii="Arial" w:hAnsi="Arial" w:cs="Arial"/>
          <w:sz w:val="18"/>
          <w:szCs w:val="18"/>
        </w:rPr>
        <w:t xml:space="preserve">από την ημερομηνία </w:t>
      </w:r>
      <w:r w:rsidR="008D499D">
        <w:rPr>
          <w:rFonts w:ascii="Arial" w:hAnsi="Arial" w:cs="Arial"/>
          <w:sz w:val="18"/>
          <w:szCs w:val="18"/>
        </w:rPr>
        <w:t xml:space="preserve">ανάρτησης </w:t>
      </w:r>
      <w:r w:rsidR="008255B6">
        <w:rPr>
          <w:rFonts w:ascii="Arial" w:hAnsi="Arial" w:cs="Arial"/>
          <w:sz w:val="18"/>
          <w:szCs w:val="18"/>
        </w:rPr>
        <w:t xml:space="preserve">στο ΚΗΜΔΗΣ. </w:t>
      </w:r>
      <w:r>
        <w:rPr>
          <w:rFonts w:ascii="Arial" w:hAnsi="Arial" w:cs="Arial"/>
          <w:sz w:val="18"/>
          <w:szCs w:val="18"/>
          <w:lang w:eastAsia="el-GR"/>
        </w:rPr>
        <w:t xml:space="preserve">Η διαδικασία Αποσφράγισης θα διενεργηθεί με χρήση της πλατφόρμας του Εθνικού Συστήματος Ηλεκτρονικών Δημοσίων Συμβάσεων (Ε.Σ.Η.Δ.Η.Σ.), μέσω της Διαδικτυακής πύλης </w:t>
      </w:r>
      <w:bookmarkStart w:id="0" w:name="__DdeLink__7298_1519842320"/>
      <w:r w:rsidR="00CE7CCB">
        <w:fldChar w:fldCharType="begin"/>
      </w:r>
      <w:r>
        <w:instrText xml:space="preserve"> HYPERLINK "http://www.promitheus.gov.gr/"</w:instrText>
      </w:r>
      <w:r w:rsidR="00CE7CCB">
        <w:fldChar w:fldCharType="separate"/>
      </w:r>
      <w:r>
        <w:rPr>
          <w:rStyle w:val="-"/>
          <w:rFonts w:ascii="Arial" w:hAnsi="Arial" w:cs="Arial"/>
          <w:color w:val="auto"/>
          <w:sz w:val="18"/>
          <w:szCs w:val="18"/>
          <w:lang w:val="en-US" w:eastAsia="el-GR"/>
        </w:rPr>
        <w:t>www</w:t>
      </w:r>
      <w:r>
        <w:rPr>
          <w:rStyle w:val="-"/>
          <w:rFonts w:ascii="Arial" w:hAnsi="Arial" w:cs="Arial"/>
          <w:color w:val="auto"/>
          <w:sz w:val="18"/>
          <w:szCs w:val="18"/>
          <w:lang w:eastAsia="el-GR"/>
        </w:rPr>
        <w:t>.</w:t>
      </w:r>
      <w:proofErr w:type="spellStart"/>
      <w:r>
        <w:rPr>
          <w:rStyle w:val="-"/>
          <w:rFonts w:ascii="Arial" w:hAnsi="Arial" w:cs="Arial"/>
          <w:color w:val="auto"/>
          <w:sz w:val="18"/>
          <w:szCs w:val="18"/>
          <w:lang w:val="en-US" w:eastAsia="el-GR"/>
        </w:rPr>
        <w:t>promitheus</w:t>
      </w:r>
      <w:proofErr w:type="spellEnd"/>
      <w:r>
        <w:rPr>
          <w:rStyle w:val="-"/>
          <w:rFonts w:ascii="Arial" w:hAnsi="Arial" w:cs="Arial"/>
          <w:color w:val="auto"/>
          <w:sz w:val="18"/>
          <w:szCs w:val="18"/>
          <w:lang w:eastAsia="el-GR"/>
        </w:rPr>
        <w:t>.</w:t>
      </w:r>
      <w:proofErr w:type="spellStart"/>
      <w:r>
        <w:rPr>
          <w:rStyle w:val="-"/>
          <w:rFonts w:ascii="Arial" w:hAnsi="Arial" w:cs="Arial"/>
          <w:color w:val="auto"/>
          <w:sz w:val="18"/>
          <w:szCs w:val="18"/>
          <w:lang w:val="en-US" w:eastAsia="el-GR"/>
        </w:rPr>
        <w:t>gov</w:t>
      </w:r>
      <w:proofErr w:type="spellEnd"/>
      <w:r>
        <w:rPr>
          <w:rStyle w:val="-"/>
          <w:rFonts w:ascii="Arial" w:hAnsi="Arial" w:cs="Arial"/>
          <w:color w:val="auto"/>
          <w:sz w:val="18"/>
          <w:szCs w:val="18"/>
          <w:lang w:eastAsia="el-GR"/>
        </w:rPr>
        <w:t>.</w:t>
      </w:r>
      <w:proofErr w:type="spellStart"/>
      <w:r>
        <w:rPr>
          <w:rStyle w:val="-"/>
          <w:rFonts w:ascii="Arial" w:hAnsi="Arial" w:cs="Arial"/>
          <w:color w:val="auto"/>
          <w:sz w:val="18"/>
          <w:szCs w:val="18"/>
          <w:lang w:val="en-US" w:eastAsia="el-GR"/>
        </w:rPr>
        <w:t>gr</w:t>
      </w:r>
      <w:bookmarkEnd w:id="0"/>
      <w:proofErr w:type="spellEnd"/>
      <w:r w:rsidR="00CE7CCB">
        <w:fldChar w:fldCharType="end"/>
      </w:r>
      <w:r>
        <w:rPr>
          <w:rFonts w:ascii="Arial" w:hAnsi="Arial" w:cs="Arial"/>
          <w:sz w:val="18"/>
          <w:szCs w:val="18"/>
          <w:lang w:eastAsia="el-GR"/>
        </w:rPr>
        <w:t xml:space="preserve">   του ως άνω συστήματος, </w:t>
      </w:r>
      <w:r>
        <w:rPr>
          <w:rFonts w:ascii="Arial" w:hAnsi="Arial" w:cs="Arial"/>
          <w:sz w:val="18"/>
          <w:szCs w:val="18"/>
          <w:highlight w:val="white"/>
          <w:lang w:eastAsia="el-GR"/>
        </w:rPr>
        <w:t xml:space="preserve">την </w:t>
      </w:r>
      <w:r w:rsidR="00AE0AE6" w:rsidRPr="00AE0AE6">
        <w:rPr>
          <w:rFonts w:ascii="Arial" w:hAnsi="Arial" w:cs="Arial"/>
          <w:b/>
          <w:sz w:val="18"/>
          <w:szCs w:val="18"/>
          <w:lang w:eastAsia="el-GR"/>
        </w:rPr>
        <w:t>Δευτέρα</w:t>
      </w:r>
      <w:r w:rsidRPr="00AE0AE6">
        <w:rPr>
          <w:rFonts w:ascii="Arial" w:hAnsi="Arial" w:cs="Arial"/>
          <w:b/>
          <w:sz w:val="18"/>
          <w:szCs w:val="18"/>
          <w:lang w:eastAsia="el-GR"/>
        </w:rPr>
        <w:t xml:space="preserve"> </w:t>
      </w:r>
      <w:r w:rsidR="00AE0AE6" w:rsidRPr="00AE0AE6">
        <w:rPr>
          <w:rFonts w:ascii="Arial" w:hAnsi="Arial" w:cs="Arial"/>
          <w:b/>
          <w:sz w:val="18"/>
          <w:szCs w:val="18"/>
          <w:lang w:eastAsia="el-GR"/>
        </w:rPr>
        <w:t>10-09</w:t>
      </w:r>
      <w:r w:rsidRPr="00AE0AE6">
        <w:rPr>
          <w:rFonts w:ascii="Arial" w:hAnsi="Arial" w:cs="Arial"/>
          <w:b/>
          <w:sz w:val="18"/>
          <w:szCs w:val="18"/>
          <w:lang w:eastAsia="el-GR"/>
        </w:rPr>
        <w:t>-2018</w:t>
      </w:r>
      <w:r w:rsidRPr="00AE0AE6">
        <w:rPr>
          <w:rFonts w:ascii="Arial" w:hAnsi="Arial" w:cs="Arial"/>
          <w:sz w:val="18"/>
          <w:szCs w:val="18"/>
          <w:lang w:eastAsia="el-GR"/>
        </w:rPr>
        <w:t xml:space="preserve"> και ώρα </w:t>
      </w:r>
      <w:r w:rsidRPr="00AE0AE6">
        <w:rPr>
          <w:rFonts w:ascii="Arial" w:hAnsi="Arial" w:cs="Arial"/>
          <w:b/>
          <w:sz w:val="18"/>
          <w:szCs w:val="18"/>
          <w:lang w:eastAsia="el-GR"/>
        </w:rPr>
        <w:t>11:00 π.</w:t>
      </w:r>
      <w:r w:rsidR="00AE0AE6">
        <w:rPr>
          <w:rFonts w:ascii="Arial" w:hAnsi="Arial" w:cs="Arial"/>
          <w:b/>
          <w:sz w:val="18"/>
          <w:szCs w:val="18"/>
          <w:lang w:eastAsia="el-GR"/>
        </w:rPr>
        <w:t xml:space="preserve"> </w:t>
      </w:r>
      <w:r w:rsidRPr="00AE0AE6">
        <w:rPr>
          <w:rFonts w:ascii="Arial" w:hAnsi="Arial" w:cs="Arial"/>
          <w:b/>
          <w:sz w:val="18"/>
          <w:szCs w:val="18"/>
          <w:lang w:eastAsia="el-GR"/>
        </w:rPr>
        <w:t>μ</w:t>
      </w:r>
      <w:r w:rsidR="00AE0AE6">
        <w:rPr>
          <w:rFonts w:ascii="Arial" w:hAnsi="Arial" w:cs="Arial"/>
          <w:b/>
          <w:sz w:val="18"/>
          <w:szCs w:val="18"/>
          <w:lang w:eastAsia="el-GR"/>
        </w:rPr>
        <w:t xml:space="preserve"> </w:t>
      </w:r>
      <w:r w:rsidRPr="00AE0AE6">
        <w:rPr>
          <w:rFonts w:ascii="Arial" w:hAnsi="Arial" w:cs="Arial"/>
          <w:b/>
          <w:sz w:val="18"/>
          <w:szCs w:val="18"/>
          <w:lang w:eastAsia="el-GR"/>
        </w:rPr>
        <w:t>.</w:t>
      </w:r>
    </w:p>
    <w:p w:rsidR="002A59FC" w:rsidRDefault="002A59FC">
      <w:pPr>
        <w:pStyle w:val="2"/>
        <w:pBdr>
          <w:bottom w:val="none" w:sz="0" w:space="0" w:color="000000"/>
        </w:pBdr>
        <w:spacing w:before="0" w:after="0" w:line="360" w:lineRule="auto"/>
        <w:ind w:left="0" w:firstLine="0"/>
        <w:jc w:val="both"/>
        <w:rPr>
          <w:color w:val="auto"/>
          <w:sz w:val="18"/>
          <w:szCs w:val="18"/>
          <w:lang w:val="el-GR"/>
        </w:rPr>
      </w:pPr>
    </w:p>
    <w:p w:rsidR="002A59FC" w:rsidRDefault="002A59FC">
      <w:pPr>
        <w:autoSpaceDE w:val="0"/>
        <w:spacing w:line="360" w:lineRule="auto"/>
        <w:jc w:val="both"/>
      </w:pPr>
      <w:r>
        <w:rPr>
          <w:rFonts w:ascii="Arial" w:hAnsi="Arial" w:cs="Arial"/>
          <w:b/>
          <w:bCs/>
          <w:sz w:val="18"/>
          <w:szCs w:val="18"/>
        </w:rPr>
        <w:t>5.</w:t>
      </w:r>
      <w:r>
        <w:rPr>
          <w:rFonts w:ascii="Arial" w:hAnsi="Arial" w:cs="Arial"/>
          <w:b/>
          <w:bCs/>
          <w:sz w:val="18"/>
          <w:szCs w:val="18"/>
          <w:u w:val="thick"/>
        </w:rPr>
        <w:t>ΗΜΕΡΟΜΗΝΙΑ ΑΠΟΣΤΟΛΗΣ ΤΗΣ</w:t>
      </w:r>
      <w:r>
        <w:rPr>
          <w:rFonts w:ascii="Arial" w:hAnsi="Arial" w:cs="Arial"/>
          <w:b/>
          <w:bCs/>
          <w:color w:val="000000"/>
          <w:sz w:val="18"/>
          <w:szCs w:val="18"/>
          <w:u w:val="thick"/>
        </w:rPr>
        <w:t xml:space="preserve"> ΠΡΟΚΗΡΥΞΗΣ – ΔΗΜΟΣΙΟΤΗΤΑ</w:t>
      </w:r>
    </w:p>
    <w:p w:rsidR="002A59FC" w:rsidRDefault="002A59FC">
      <w:pPr>
        <w:autoSpaceDE w:val="0"/>
        <w:jc w:val="both"/>
        <w:rPr>
          <w:rFonts w:ascii="Arial" w:eastAsia="Calibri" w:hAnsi="Arial" w:cs="Arial"/>
          <w:b/>
          <w:bCs/>
          <w:sz w:val="18"/>
          <w:szCs w:val="18"/>
          <w:u w:val="thick"/>
          <w:lang w:eastAsia="el-GR"/>
        </w:rPr>
      </w:pPr>
    </w:p>
    <w:p w:rsidR="002A59FC" w:rsidRDefault="002A59FC">
      <w:pPr>
        <w:autoSpaceDE w:val="0"/>
        <w:spacing w:line="360" w:lineRule="auto"/>
        <w:jc w:val="both"/>
      </w:pPr>
      <w:r>
        <w:rPr>
          <w:rFonts w:ascii="Arial" w:eastAsia="Calibri" w:hAnsi="Arial" w:cs="Arial"/>
          <w:sz w:val="18"/>
          <w:szCs w:val="18"/>
          <w:u w:val="single"/>
        </w:rPr>
        <w:t xml:space="preserve">Η </w:t>
      </w:r>
      <w:r>
        <w:rPr>
          <w:rFonts w:ascii="Arial" w:eastAsia="Calibri" w:hAnsi="Arial" w:cs="Arial"/>
          <w:b/>
          <w:sz w:val="18"/>
          <w:szCs w:val="18"/>
          <w:u w:val="single"/>
        </w:rPr>
        <w:t>Περίληψη</w:t>
      </w:r>
      <w:r>
        <w:rPr>
          <w:rFonts w:ascii="Arial" w:eastAsia="Calibri" w:hAnsi="Arial" w:cs="Arial"/>
          <w:sz w:val="18"/>
          <w:szCs w:val="18"/>
          <w:u w:val="single"/>
        </w:rPr>
        <w:t xml:space="preserve"> της παρούσας Διακήρυξης στάλθηκε για δημοσίευση :</w:t>
      </w:r>
    </w:p>
    <w:p w:rsidR="002A59FC" w:rsidRDefault="002A59FC">
      <w:pPr>
        <w:numPr>
          <w:ilvl w:val="0"/>
          <w:numId w:val="16"/>
        </w:numPr>
        <w:tabs>
          <w:tab w:val="left" w:pos="360"/>
        </w:tabs>
        <w:spacing w:line="360" w:lineRule="auto"/>
        <w:jc w:val="both"/>
      </w:pPr>
      <w:r>
        <w:rPr>
          <w:rFonts w:ascii="Arial" w:hAnsi="Arial" w:cs="Arial"/>
          <w:sz w:val="18"/>
          <w:szCs w:val="18"/>
        </w:rPr>
        <w:t xml:space="preserve">Στον Ελληνικό τύπο </w:t>
      </w:r>
      <w:r>
        <w:rPr>
          <w:rFonts w:ascii="Arial" w:hAnsi="Arial" w:cs="Arial"/>
          <w:color w:val="000000"/>
          <w:sz w:val="18"/>
          <w:szCs w:val="18"/>
        </w:rPr>
        <w:t>δημοσιεύτηκε  (Άρθ. 65, 66 Ν.4412/2016) σ</w:t>
      </w:r>
      <w:r>
        <w:rPr>
          <w:rFonts w:ascii="Arial" w:hAnsi="Arial" w:cs="Arial"/>
          <w:sz w:val="18"/>
          <w:szCs w:val="18"/>
        </w:rPr>
        <w:t xml:space="preserve">ε </w:t>
      </w:r>
      <w:r>
        <w:rPr>
          <w:rFonts w:ascii="Arial" w:hAnsi="Arial" w:cs="Arial"/>
          <w:b/>
          <w:sz w:val="18"/>
          <w:szCs w:val="18"/>
        </w:rPr>
        <w:t>τρεις</w:t>
      </w:r>
      <w:r>
        <w:rPr>
          <w:rFonts w:ascii="Arial" w:hAnsi="Arial" w:cs="Arial"/>
          <w:sz w:val="18"/>
          <w:szCs w:val="18"/>
        </w:rPr>
        <w:t xml:space="preserve"> εφημερίδες του Νομού (δύο ημερήσιες </w:t>
      </w:r>
      <w:r w:rsidRPr="00667644">
        <w:rPr>
          <w:rFonts w:ascii="Arial" w:eastAsia="Calibri" w:hAnsi="Arial" w:cs="Arial"/>
          <w:sz w:val="18"/>
          <w:szCs w:val="18"/>
        </w:rPr>
        <w:t>ΧΡΟΝΙΚΑ ΔΡΑΜΑΣ και ΠΡΩΪΝΟΣ ΤΥΠΟΣ ΔΡΑΜΑΣ</w:t>
      </w:r>
      <w:r>
        <w:rPr>
          <w:rFonts w:ascii="Arial" w:eastAsia="Calibri" w:hAnsi="Arial" w:cs="Arial"/>
          <w:sz w:val="18"/>
          <w:szCs w:val="18"/>
        </w:rPr>
        <w:t xml:space="preserve"> και μία εβδομαδιαία </w:t>
      </w:r>
      <w:r w:rsidR="00667644">
        <w:rPr>
          <w:rFonts w:ascii="Arial" w:eastAsia="Calibri" w:hAnsi="Arial" w:cs="Arial"/>
          <w:sz w:val="18"/>
          <w:szCs w:val="18"/>
        </w:rPr>
        <w:t>ΕΝΗΜΕΡΩΣΗ</w:t>
      </w:r>
      <w:r>
        <w:rPr>
          <w:rFonts w:ascii="Arial" w:hAnsi="Arial" w:cs="Arial"/>
          <w:sz w:val="18"/>
          <w:szCs w:val="18"/>
        </w:rPr>
        <w:t xml:space="preserve">) έως τις </w:t>
      </w:r>
      <w:r w:rsidR="00667644">
        <w:rPr>
          <w:rFonts w:ascii="Arial" w:hAnsi="Arial" w:cs="Arial"/>
          <w:b/>
          <w:sz w:val="18"/>
          <w:szCs w:val="18"/>
        </w:rPr>
        <w:t>05-08-</w:t>
      </w:r>
      <w:r>
        <w:rPr>
          <w:rFonts w:ascii="Arial" w:hAnsi="Arial" w:cs="Arial"/>
          <w:b/>
          <w:sz w:val="18"/>
          <w:szCs w:val="18"/>
        </w:rPr>
        <w:t>2018</w:t>
      </w:r>
      <w:r>
        <w:rPr>
          <w:rFonts w:ascii="Arial" w:hAnsi="Arial" w:cs="Arial"/>
          <w:sz w:val="18"/>
          <w:szCs w:val="18"/>
        </w:rPr>
        <w:t xml:space="preserve"> (τελευταία δημοσίευση).</w:t>
      </w:r>
    </w:p>
    <w:p w:rsidR="002A59FC" w:rsidRPr="00667644" w:rsidRDefault="002A59FC">
      <w:pPr>
        <w:numPr>
          <w:ilvl w:val="0"/>
          <w:numId w:val="16"/>
        </w:numPr>
        <w:spacing w:line="360" w:lineRule="auto"/>
        <w:jc w:val="both"/>
      </w:pPr>
      <w:r>
        <w:rPr>
          <w:rFonts w:ascii="Arial" w:hAnsi="Arial" w:cs="Arial"/>
          <w:color w:val="000000"/>
          <w:sz w:val="18"/>
          <w:szCs w:val="18"/>
        </w:rPr>
        <w:t xml:space="preserve">Καταχώρηση αυτής στον </w:t>
      </w:r>
      <w:proofErr w:type="spellStart"/>
      <w:r>
        <w:rPr>
          <w:rFonts w:ascii="Arial" w:hAnsi="Arial" w:cs="Arial"/>
          <w:color w:val="000000"/>
          <w:sz w:val="18"/>
          <w:szCs w:val="18"/>
        </w:rPr>
        <w:t>Ιστότοπο</w:t>
      </w:r>
      <w:proofErr w:type="spellEnd"/>
      <w:r>
        <w:rPr>
          <w:rFonts w:ascii="Arial" w:hAnsi="Arial" w:cs="Arial"/>
          <w:color w:val="000000"/>
          <w:sz w:val="18"/>
          <w:szCs w:val="18"/>
        </w:rPr>
        <w:t xml:space="preserve"> του Προγράμματος «Διαύγεια» </w:t>
      </w:r>
      <w:hyperlink r:id="rId24" w:history="1">
        <w:r w:rsidRPr="00667644">
          <w:rPr>
            <w:rStyle w:val="-"/>
            <w:rFonts w:ascii="Arial" w:hAnsi="Arial" w:cs="Arial"/>
            <w:sz w:val="18"/>
            <w:szCs w:val="18"/>
          </w:rPr>
          <w:t>http://et.diavgeia.gov.gr/</w:t>
        </w:r>
      </w:hyperlink>
      <w:r w:rsidRPr="00667644">
        <w:rPr>
          <w:rFonts w:ascii="Arial" w:hAnsi="Arial" w:cs="Arial"/>
          <w:sz w:val="18"/>
          <w:szCs w:val="18"/>
        </w:rPr>
        <w:t xml:space="preserve"> στις </w:t>
      </w:r>
      <w:r w:rsidR="00667644" w:rsidRPr="00667644">
        <w:rPr>
          <w:rFonts w:ascii="Arial" w:hAnsi="Arial" w:cs="Arial"/>
          <w:b/>
          <w:sz w:val="18"/>
          <w:szCs w:val="18"/>
        </w:rPr>
        <w:t>31</w:t>
      </w:r>
      <w:r>
        <w:rPr>
          <w:rFonts w:ascii="Arial" w:hAnsi="Arial" w:cs="Arial"/>
          <w:b/>
          <w:sz w:val="18"/>
          <w:szCs w:val="18"/>
        </w:rPr>
        <w:t>-07-2018</w:t>
      </w:r>
      <w:r>
        <w:rPr>
          <w:rFonts w:ascii="Arial" w:hAnsi="Arial" w:cs="Arial"/>
          <w:sz w:val="18"/>
          <w:szCs w:val="18"/>
        </w:rPr>
        <w:t>, όπου και έλαβε αριθμό ΑΔΑ</w:t>
      </w:r>
      <w:r w:rsidRPr="00667644">
        <w:rPr>
          <w:rFonts w:ascii="Arial" w:hAnsi="Arial" w:cs="Arial"/>
          <w:b/>
          <w:sz w:val="18"/>
          <w:szCs w:val="18"/>
        </w:rPr>
        <w:t xml:space="preserve">: </w:t>
      </w:r>
      <w:r w:rsidR="00667644">
        <w:rPr>
          <w:rFonts w:ascii="Arial" w:hAnsi="Arial" w:cs="Arial"/>
          <w:b/>
          <w:sz w:val="18"/>
          <w:szCs w:val="18"/>
        </w:rPr>
        <w:t>6ΩΧΑ4690ΒΡ-Λ58</w:t>
      </w:r>
    </w:p>
    <w:p w:rsidR="002A59FC" w:rsidRDefault="002A59FC">
      <w:pPr>
        <w:spacing w:line="360" w:lineRule="auto"/>
        <w:ind w:left="720"/>
        <w:jc w:val="both"/>
        <w:rPr>
          <w:rFonts w:ascii="Arial" w:hAnsi="Arial" w:cs="Arial"/>
          <w:b/>
          <w:sz w:val="18"/>
          <w:szCs w:val="18"/>
        </w:rPr>
      </w:pPr>
    </w:p>
    <w:p w:rsidR="002A59FC" w:rsidRDefault="002A59FC">
      <w:pPr>
        <w:pStyle w:val="ARURO"/>
        <w:numPr>
          <w:ilvl w:val="0"/>
          <w:numId w:val="0"/>
        </w:numPr>
        <w:tabs>
          <w:tab w:val="left" w:pos="0"/>
        </w:tabs>
        <w:spacing w:before="0" w:line="360" w:lineRule="auto"/>
      </w:pPr>
      <w:r>
        <w:rPr>
          <w:rFonts w:ascii="Arial" w:hAnsi="Arial" w:cs="Arial"/>
          <w:smallCaps w:val="0"/>
          <w:sz w:val="18"/>
          <w:szCs w:val="18"/>
        </w:rPr>
        <w:t xml:space="preserve">Το Πλήρες Κείμενο </w:t>
      </w:r>
      <w:r>
        <w:rPr>
          <w:rFonts w:ascii="Arial" w:hAnsi="Arial" w:cs="Arial"/>
          <w:b w:val="0"/>
          <w:smallCaps w:val="0"/>
          <w:sz w:val="18"/>
          <w:szCs w:val="18"/>
        </w:rPr>
        <w:t>της Διακήρυξης καταχωρήθηκε επίσης:</w:t>
      </w:r>
    </w:p>
    <w:p w:rsidR="002A59FC" w:rsidRDefault="002A59FC">
      <w:pPr>
        <w:pStyle w:val="ARURO"/>
        <w:numPr>
          <w:ilvl w:val="0"/>
          <w:numId w:val="14"/>
        </w:numPr>
        <w:tabs>
          <w:tab w:val="left" w:pos="0"/>
        </w:tabs>
        <w:spacing w:before="0" w:line="360" w:lineRule="auto"/>
        <w:ind w:left="567" w:hanging="176"/>
      </w:pPr>
      <w:r>
        <w:rPr>
          <w:rFonts w:ascii="Arial" w:hAnsi="Arial" w:cs="Arial"/>
          <w:b w:val="0"/>
          <w:smallCaps w:val="0"/>
          <w:sz w:val="18"/>
          <w:szCs w:val="18"/>
          <w:u w:val="none"/>
        </w:rPr>
        <w:t xml:space="preserve">Στον </w:t>
      </w:r>
      <w:proofErr w:type="spellStart"/>
      <w:r>
        <w:rPr>
          <w:rFonts w:ascii="Arial" w:hAnsi="Arial" w:cs="Arial"/>
          <w:b w:val="0"/>
          <w:smallCaps w:val="0"/>
          <w:sz w:val="18"/>
          <w:szCs w:val="18"/>
          <w:u w:val="none"/>
        </w:rPr>
        <w:t>Ιστότοπο</w:t>
      </w:r>
      <w:proofErr w:type="spellEnd"/>
      <w:r>
        <w:rPr>
          <w:rFonts w:ascii="Arial" w:hAnsi="Arial" w:cs="Arial"/>
          <w:b w:val="0"/>
          <w:smallCaps w:val="0"/>
          <w:sz w:val="18"/>
          <w:szCs w:val="18"/>
          <w:u w:val="none"/>
        </w:rPr>
        <w:t xml:space="preserve"> του Γενικού Νοσοκομείου Δράμας, στη διεύθυνση (</w:t>
      </w:r>
      <w:r>
        <w:rPr>
          <w:rFonts w:ascii="Arial" w:hAnsi="Arial" w:cs="Arial"/>
          <w:b w:val="0"/>
          <w:smallCaps w:val="0"/>
          <w:sz w:val="18"/>
          <w:szCs w:val="18"/>
          <w:u w:val="none"/>
          <w:lang w:val="en-US"/>
        </w:rPr>
        <w:t>URL</w:t>
      </w:r>
      <w:r>
        <w:rPr>
          <w:rFonts w:ascii="Arial" w:hAnsi="Arial" w:cs="Arial"/>
          <w:b w:val="0"/>
          <w:smallCaps w:val="0"/>
          <w:sz w:val="18"/>
          <w:szCs w:val="18"/>
          <w:u w:val="none"/>
        </w:rPr>
        <w:t>):</w:t>
      </w:r>
      <w:r>
        <w:rPr>
          <w:rFonts w:ascii="Arial" w:hAnsi="Arial" w:cs="Arial"/>
          <w:b w:val="0"/>
          <w:sz w:val="18"/>
          <w:szCs w:val="18"/>
          <w:u w:val="none"/>
        </w:rPr>
        <w:t xml:space="preserve">   </w:t>
      </w:r>
      <w:hyperlink r:id="rId25" w:history="1">
        <w:r>
          <w:rPr>
            <w:rStyle w:val="-"/>
            <w:rFonts w:ascii="Arial" w:hAnsi="Arial" w:cs="Arial"/>
            <w:sz w:val="18"/>
            <w:szCs w:val="18"/>
          </w:rPr>
          <w:t>www.dramahospital.gr</w:t>
        </w:r>
      </w:hyperlink>
      <w:r>
        <w:rPr>
          <w:rFonts w:ascii="Arial" w:hAnsi="Arial" w:cs="Arial"/>
          <w:b w:val="0"/>
          <w:sz w:val="18"/>
          <w:szCs w:val="18"/>
          <w:u w:val="none"/>
        </w:rPr>
        <w:t xml:space="preserve"> </w:t>
      </w:r>
      <w:r>
        <w:rPr>
          <w:rFonts w:ascii="Arial" w:hAnsi="Arial" w:cs="Arial"/>
          <w:b w:val="0"/>
          <w:smallCaps w:val="0"/>
          <w:sz w:val="18"/>
          <w:szCs w:val="18"/>
          <w:u w:val="none"/>
        </w:rPr>
        <w:t xml:space="preserve">στη διαδρομή: </w:t>
      </w:r>
      <w:r>
        <w:rPr>
          <w:rFonts w:ascii="Arial" w:hAnsi="Arial" w:cs="Arial"/>
          <w:smallCaps w:val="0"/>
          <w:sz w:val="18"/>
          <w:szCs w:val="18"/>
          <w:u w:val="none"/>
        </w:rPr>
        <w:t>Εφημερίδα της Υπηρεσίας ► Προμήθειες-Συμβάσεις ► Προμήθειες Νοσοκομείου</w:t>
      </w:r>
      <w:r>
        <w:rPr>
          <w:rFonts w:ascii="Arial" w:hAnsi="Arial" w:cs="Arial"/>
          <w:b w:val="0"/>
          <w:smallCaps w:val="0"/>
          <w:sz w:val="18"/>
          <w:szCs w:val="18"/>
          <w:u w:val="none"/>
        </w:rPr>
        <w:t xml:space="preserve">, στις </w:t>
      </w:r>
      <w:r w:rsidR="00144A4D">
        <w:rPr>
          <w:rFonts w:ascii="Arial" w:hAnsi="Arial" w:cs="Arial"/>
          <w:smallCaps w:val="0"/>
          <w:sz w:val="18"/>
          <w:szCs w:val="18"/>
          <w:u w:val="none"/>
        </w:rPr>
        <w:t>02-08</w:t>
      </w:r>
      <w:r>
        <w:rPr>
          <w:rFonts w:ascii="Arial" w:hAnsi="Arial" w:cs="Arial"/>
          <w:smallCaps w:val="0"/>
          <w:sz w:val="18"/>
          <w:szCs w:val="18"/>
          <w:u w:val="none"/>
        </w:rPr>
        <w:t>-2018.</w:t>
      </w:r>
    </w:p>
    <w:p w:rsidR="002A59FC" w:rsidRDefault="002A59FC">
      <w:pPr>
        <w:pStyle w:val="ARURO"/>
        <w:numPr>
          <w:ilvl w:val="0"/>
          <w:numId w:val="14"/>
        </w:numPr>
        <w:tabs>
          <w:tab w:val="left" w:pos="0"/>
        </w:tabs>
        <w:spacing w:before="0" w:line="360" w:lineRule="auto"/>
        <w:ind w:left="567" w:hanging="176"/>
      </w:pPr>
      <w:r>
        <w:rPr>
          <w:rFonts w:ascii="Arial" w:hAnsi="Arial" w:cs="Arial"/>
          <w:b w:val="0"/>
          <w:sz w:val="18"/>
          <w:szCs w:val="18"/>
          <w:u w:val="none"/>
        </w:rPr>
        <w:t xml:space="preserve">στη διαδικτυακή πύλη του Ε.Σ.Η.ΔΗ.Σ. :  </w:t>
      </w:r>
      <w:hyperlink r:id="rId26" w:history="1">
        <w:r>
          <w:rPr>
            <w:rStyle w:val="-"/>
            <w:rFonts w:ascii="Arial" w:hAnsi="Arial" w:cs="Arial"/>
            <w:sz w:val="18"/>
            <w:szCs w:val="18"/>
            <w:u w:val="none"/>
          </w:rPr>
          <w:t>http://www.promitheus.gov.gr</w:t>
        </w:r>
      </w:hyperlink>
      <w:r>
        <w:rPr>
          <w:rFonts w:ascii="Arial" w:hAnsi="Arial" w:cs="Arial"/>
          <w:b w:val="0"/>
          <w:sz w:val="18"/>
          <w:szCs w:val="18"/>
          <w:u w:val="none"/>
        </w:rPr>
        <w:t xml:space="preserve">, όπου έλαβε </w:t>
      </w:r>
      <w:proofErr w:type="spellStart"/>
      <w:r>
        <w:rPr>
          <w:rFonts w:ascii="Arial" w:hAnsi="Arial" w:cs="Arial"/>
          <w:b w:val="0"/>
          <w:sz w:val="18"/>
          <w:szCs w:val="18"/>
          <w:u w:val="none"/>
        </w:rPr>
        <w:t>Συστημικό</w:t>
      </w:r>
      <w:proofErr w:type="spellEnd"/>
      <w:r>
        <w:rPr>
          <w:rFonts w:ascii="Arial" w:hAnsi="Arial" w:cs="Arial"/>
          <w:b w:val="0"/>
          <w:sz w:val="18"/>
          <w:szCs w:val="18"/>
          <w:u w:val="none"/>
        </w:rPr>
        <w:t xml:space="preserve"> Αριθμό </w:t>
      </w:r>
      <w:r w:rsidR="00736C94" w:rsidRPr="00736C94">
        <w:rPr>
          <w:rFonts w:ascii="Arial" w:hAnsi="Arial" w:cs="Arial"/>
          <w:sz w:val="18"/>
          <w:szCs w:val="18"/>
          <w:u w:val="none"/>
        </w:rPr>
        <w:t>62696</w:t>
      </w:r>
      <w:r>
        <w:rPr>
          <w:rFonts w:ascii="Arial" w:hAnsi="Arial" w:cs="Arial"/>
          <w:b w:val="0"/>
          <w:sz w:val="18"/>
          <w:szCs w:val="18"/>
          <w:u w:val="none"/>
        </w:rPr>
        <w:t xml:space="preserve">   (άρθ.38 Ν.4412/2016).</w:t>
      </w:r>
    </w:p>
    <w:p w:rsidR="002A59FC" w:rsidRDefault="002A59FC">
      <w:pPr>
        <w:pStyle w:val="ARURO"/>
        <w:numPr>
          <w:ilvl w:val="0"/>
          <w:numId w:val="14"/>
        </w:numPr>
        <w:tabs>
          <w:tab w:val="left" w:pos="0"/>
        </w:tabs>
        <w:spacing w:before="0" w:line="360" w:lineRule="auto"/>
        <w:ind w:left="567" w:hanging="176"/>
      </w:pPr>
      <w:r>
        <w:rPr>
          <w:rFonts w:ascii="Arial" w:hAnsi="Arial" w:cs="Arial"/>
          <w:b w:val="0"/>
          <w:color w:val="000000"/>
          <w:sz w:val="18"/>
          <w:szCs w:val="18"/>
          <w:u w:val="none"/>
        </w:rPr>
        <w:t xml:space="preserve">Καταχώρηση αυτής στον </w:t>
      </w:r>
      <w:proofErr w:type="spellStart"/>
      <w:r>
        <w:rPr>
          <w:rFonts w:ascii="Arial" w:hAnsi="Arial" w:cs="Arial"/>
          <w:b w:val="0"/>
          <w:color w:val="000000"/>
          <w:sz w:val="18"/>
          <w:szCs w:val="18"/>
          <w:u w:val="none"/>
        </w:rPr>
        <w:t>Ιστότοπο</w:t>
      </w:r>
      <w:proofErr w:type="spellEnd"/>
      <w:r>
        <w:rPr>
          <w:rFonts w:ascii="Arial" w:hAnsi="Arial" w:cs="Arial"/>
          <w:b w:val="0"/>
          <w:color w:val="000000"/>
          <w:sz w:val="18"/>
          <w:szCs w:val="18"/>
          <w:u w:val="none"/>
        </w:rPr>
        <w:t xml:space="preserve"> του Προγράμματος «Διαύγεια» </w:t>
      </w:r>
      <w:hyperlink r:id="rId27" w:history="1">
        <w:r>
          <w:rPr>
            <w:rStyle w:val="-"/>
            <w:rFonts w:ascii="Arial" w:hAnsi="Arial" w:cs="Arial"/>
            <w:sz w:val="18"/>
            <w:szCs w:val="18"/>
            <w:u w:val="none"/>
          </w:rPr>
          <w:t>http://et.diavgeia.gov.gr/</w:t>
        </w:r>
      </w:hyperlink>
      <w:r>
        <w:rPr>
          <w:rFonts w:ascii="Arial" w:hAnsi="Arial" w:cs="Arial"/>
          <w:b w:val="0"/>
          <w:sz w:val="18"/>
          <w:szCs w:val="18"/>
          <w:u w:val="none"/>
        </w:rPr>
        <w:t xml:space="preserve"> στις </w:t>
      </w:r>
      <w:r w:rsidR="00144A4D">
        <w:rPr>
          <w:rFonts w:ascii="Arial" w:hAnsi="Arial" w:cs="Arial"/>
          <w:sz w:val="18"/>
          <w:szCs w:val="18"/>
          <w:u w:val="none"/>
        </w:rPr>
        <w:t>02-08</w:t>
      </w:r>
      <w:r>
        <w:rPr>
          <w:rFonts w:ascii="Arial" w:hAnsi="Arial" w:cs="Arial"/>
          <w:sz w:val="18"/>
          <w:szCs w:val="18"/>
          <w:u w:val="none"/>
        </w:rPr>
        <w:t>-2018</w:t>
      </w:r>
      <w:r>
        <w:rPr>
          <w:rFonts w:ascii="Arial" w:hAnsi="Arial" w:cs="Arial"/>
          <w:b w:val="0"/>
          <w:sz w:val="18"/>
          <w:szCs w:val="18"/>
          <w:u w:val="none"/>
        </w:rPr>
        <w:t xml:space="preserve">, όπου και έλαβε αριθμό </w:t>
      </w:r>
      <w:r>
        <w:rPr>
          <w:rFonts w:ascii="Arial" w:hAnsi="Arial" w:cs="Arial"/>
          <w:sz w:val="18"/>
          <w:szCs w:val="18"/>
          <w:u w:val="none"/>
        </w:rPr>
        <w:t>ΑΔΑ</w:t>
      </w:r>
      <w:r w:rsidR="00F10DE3">
        <w:rPr>
          <w:rFonts w:ascii="Arial" w:hAnsi="Arial" w:cs="Arial"/>
          <w:sz w:val="18"/>
          <w:szCs w:val="18"/>
          <w:u w:val="none"/>
        </w:rPr>
        <w:t>667Π4690ΒΡ-ΨΘ0</w:t>
      </w:r>
      <w:r>
        <w:rPr>
          <w:rFonts w:ascii="Arial" w:hAnsi="Arial" w:cs="Arial"/>
          <w:b w:val="0"/>
          <w:sz w:val="18"/>
          <w:szCs w:val="18"/>
          <w:u w:val="none"/>
        </w:rPr>
        <w:t xml:space="preserve"> </w:t>
      </w:r>
    </w:p>
    <w:p w:rsidR="002A59FC" w:rsidRDefault="002A59FC">
      <w:pPr>
        <w:numPr>
          <w:ilvl w:val="0"/>
          <w:numId w:val="14"/>
        </w:numPr>
        <w:autoSpaceDE w:val="0"/>
        <w:spacing w:line="360" w:lineRule="auto"/>
        <w:ind w:left="567" w:hanging="141"/>
        <w:jc w:val="both"/>
      </w:pPr>
      <w:r>
        <w:rPr>
          <w:rFonts w:ascii="Arial" w:hAnsi="Arial" w:cs="Arial"/>
          <w:color w:val="000000"/>
          <w:sz w:val="18"/>
          <w:szCs w:val="18"/>
        </w:rPr>
        <w:t xml:space="preserve">Στο «Κεντρικό Ηλεκτρονικό Μητρώο Δημοσίων Συμβάσεων» του   Ε.Σ.Η.Δ.Η.Σ. </w:t>
      </w:r>
      <w:hyperlink r:id="rId28" w:history="1">
        <w:r>
          <w:rPr>
            <w:rStyle w:val="-"/>
            <w:rFonts w:ascii="Arial" w:hAnsi="Arial" w:cs="Arial"/>
            <w:sz w:val="18"/>
            <w:szCs w:val="18"/>
          </w:rPr>
          <w:t>http://www.eprocurement.gov.gr</w:t>
        </w:r>
      </w:hyperlink>
      <w:r>
        <w:rPr>
          <w:rFonts w:ascii="Arial" w:hAnsi="Arial" w:cs="Arial"/>
          <w:color w:val="000000"/>
          <w:sz w:val="18"/>
          <w:szCs w:val="18"/>
        </w:rPr>
        <w:t xml:space="preserve"> στις </w:t>
      </w:r>
      <w:r w:rsidR="003941D4">
        <w:rPr>
          <w:rFonts w:ascii="Arial" w:hAnsi="Arial" w:cs="Arial"/>
          <w:b/>
          <w:color w:val="000000"/>
          <w:sz w:val="18"/>
          <w:szCs w:val="18"/>
        </w:rPr>
        <w:t>02-08</w:t>
      </w:r>
      <w:r>
        <w:rPr>
          <w:rFonts w:ascii="Arial" w:hAnsi="Arial" w:cs="Arial"/>
          <w:b/>
          <w:color w:val="000000"/>
          <w:sz w:val="18"/>
          <w:szCs w:val="18"/>
        </w:rPr>
        <w:t>-2018</w:t>
      </w:r>
      <w:r>
        <w:rPr>
          <w:rFonts w:ascii="Arial" w:hAnsi="Arial" w:cs="Arial"/>
          <w:color w:val="000000"/>
          <w:sz w:val="18"/>
          <w:szCs w:val="18"/>
        </w:rPr>
        <w:t xml:space="preserve">, </w:t>
      </w:r>
      <w:r>
        <w:rPr>
          <w:rFonts w:ascii="Arial" w:hAnsi="Arial" w:cs="Arial"/>
          <w:sz w:val="18"/>
          <w:szCs w:val="18"/>
        </w:rPr>
        <w:t xml:space="preserve">όπου και έλαβε αριθμό ΑΔΑΜ: </w:t>
      </w:r>
      <w:r w:rsidRPr="00B01D23">
        <w:rPr>
          <w:rFonts w:ascii="Arial" w:hAnsi="Arial" w:cs="Arial"/>
          <w:b/>
          <w:bCs/>
          <w:sz w:val="18"/>
          <w:szCs w:val="18"/>
          <w:lang w:eastAsia="el-GR"/>
        </w:rPr>
        <w:t>18PROC00</w:t>
      </w:r>
      <w:r w:rsidR="00F10DE3">
        <w:rPr>
          <w:rFonts w:ascii="Arial" w:hAnsi="Arial" w:cs="Arial"/>
          <w:b/>
          <w:bCs/>
          <w:sz w:val="18"/>
          <w:szCs w:val="18"/>
          <w:lang w:eastAsia="el-GR"/>
        </w:rPr>
        <w:t>3520600</w:t>
      </w:r>
      <w:r>
        <w:rPr>
          <w:rFonts w:ascii="Arial" w:hAnsi="Arial" w:cs="Arial"/>
          <w:sz w:val="18"/>
          <w:szCs w:val="18"/>
        </w:rPr>
        <w:t xml:space="preserve">  (Άρθ.38,66 Ν.4412).</w:t>
      </w:r>
    </w:p>
    <w:p w:rsidR="002A59FC" w:rsidRDefault="002A59FC">
      <w:pPr>
        <w:numPr>
          <w:ilvl w:val="0"/>
          <w:numId w:val="14"/>
        </w:numPr>
        <w:autoSpaceDE w:val="0"/>
        <w:spacing w:line="360" w:lineRule="auto"/>
        <w:ind w:left="426" w:firstLine="0"/>
        <w:jc w:val="both"/>
      </w:pPr>
      <w:r>
        <w:rPr>
          <w:rFonts w:ascii="Arial" w:hAnsi="Arial" w:cs="Arial"/>
          <w:color w:val="000000"/>
          <w:sz w:val="18"/>
          <w:szCs w:val="18"/>
        </w:rPr>
        <w:lastRenderedPageBreak/>
        <w:t xml:space="preserve">Στα Εμπορικά – Βιομηχανικά Επιμελητήρια Αθηνών – Θεσσαλονίκης – Δράμας, καθώς και στα Βιοτεχνικά – Επαγγελματικά Επιμελητήρια Αθηνών – Θεσσαλονίκης –  Δράμας </w:t>
      </w:r>
      <w:r w:rsidRPr="00A93212">
        <w:rPr>
          <w:rFonts w:ascii="Arial" w:hAnsi="Arial" w:cs="Arial"/>
          <w:color w:val="000000"/>
          <w:sz w:val="18"/>
          <w:szCs w:val="18"/>
        </w:rPr>
        <w:t xml:space="preserve">στις </w:t>
      </w:r>
      <w:r w:rsidR="00A93212" w:rsidRPr="00A93212">
        <w:rPr>
          <w:rFonts w:ascii="Arial" w:hAnsi="Arial" w:cs="Arial"/>
          <w:b/>
          <w:color w:val="000000"/>
          <w:sz w:val="18"/>
          <w:szCs w:val="18"/>
        </w:rPr>
        <w:t>03-08-</w:t>
      </w:r>
      <w:r w:rsidRPr="00A93212">
        <w:rPr>
          <w:rFonts w:ascii="Arial" w:hAnsi="Arial" w:cs="Arial"/>
          <w:b/>
          <w:color w:val="000000"/>
          <w:sz w:val="18"/>
          <w:szCs w:val="18"/>
        </w:rPr>
        <w:t>2018.</w:t>
      </w:r>
    </w:p>
    <w:p w:rsidR="002A59FC" w:rsidRDefault="002A59FC">
      <w:pPr>
        <w:autoSpaceDE w:val="0"/>
        <w:spacing w:line="360" w:lineRule="auto"/>
        <w:jc w:val="both"/>
        <w:rPr>
          <w:rFonts w:ascii="Arial" w:eastAsia="Calibri" w:hAnsi="Arial" w:cs="Arial"/>
          <w:b/>
          <w:color w:val="000000"/>
          <w:sz w:val="18"/>
          <w:szCs w:val="18"/>
          <w:highlight w:val="yellow"/>
          <w:lang w:eastAsia="el-GR"/>
        </w:rPr>
      </w:pPr>
    </w:p>
    <w:p w:rsidR="002A59FC" w:rsidRDefault="002A59FC">
      <w:pPr>
        <w:autoSpaceDE w:val="0"/>
        <w:spacing w:line="360" w:lineRule="auto"/>
        <w:jc w:val="both"/>
        <w:rPr>
          <w:rFonts w:ascii="Arial" w:eastAsia="Calibri" w:hAnsi="Arial" w:cs="Arial"/>
          <w:color w:val="000000"/>
          <w:sz w:val="18"/>
          <w:szCs w:val="18"/>
          <w:lang w:eastAsia="el-GR"/>
        </w:rPr>
      </w:pPr>
    </w:p>
    <w:p w:rsidR="002A59FC" w:rsidRDefault="002A59FC">
      <w:pPr>
        <w:autoSpaceDE w:val="0"/>
        <w:spacing w:line="360" w:lineRule="auto"/>
        <w:jc w:val="both"/>
      </w:pPr>
      <w:r>
        <w:rPr>
          <w:rFonts w:ascii="Arial" w:eastAsia="Calibri" w:hAnsi="Arial" w:cs="Arial"/>
          <w:b/>
          <w:color w:val="000000"/>
          <w:sz w:val="18"/>
          <w:szCs w:val="18"/>
          <w:lang w:eastAsia="el-GR"/>
        </w:rPr>
        <w:t>Σημείωση:</w:t>
      </w:r>
    </w:p>
    <w:p w:rsidR="002A59FC" w:rsidRDefault="002A59FC">
      <w:pPr>
        <w:numPr>
          <w:ilvl w:val="0"/>
          <w:numId w:val="11"/>
        </w:numPr>
        <w:autoSpaceDE w:val="0"/>
        <w:spacing w:line="360" w:lineRule="auto"/>
        <w:ind w:left="720"/>
        <w:jc w:val="both"/>
      </w:pPr>
      <w:r>
        <w:rPr>
          <w:rFonts w:ascii="Arial" w:eastAsia="Calibri" w:hAnsi="Arial" w:cs="Arial"/>
          <w:color w:val="000000"/>
          <w:sz w:val="18"/>
          <w:szCs w:val="18"/>
          <w:lang w:eastAsia="el-GR"/>
        </w:rPr>
        <w:t>Για ηλεκτρονικές προσφορές μ</w:t>
      </w:r>
      <w:r>
        <w:rPr>
          <w:rFonts w:ascii="Arial" w:hAnsi="Arial" w:cs="Arial"/>
          <w:sz w:val="18"/>
          <w:szCs w:val="18"/>
        </w:rPr>
        <w:t>ετά την παρέλευση της καταληκτικής ημερομηνίας και ώρας, δεν υπάρχει η δυνατότητα υποβολής προσφοράς στο Σύστημα.</w:t>
      </w:r>
    </w:p>
    <w:p w:rsidR="002A59FC" w:rsidRDefault="002A59FC">
      <w:pPr>
        <w:numPr>
          <w:ilvl w:val="0"/>
          <w:numId w:val="11"/>
        </w:numPr>
        <w:autoSpaceDE w:val="0"/>
        <w:spacing w:line="360" w:lineRule="auto"/>
        <w:ind w:left="720"/>
        <w:jc w:val="both"/>
      </w:pPr>
      <w:r>
        <w:rPr>
          <w:rFonts w:ascii="Arial" w:hAnsi="Arial" w:cs="Arial"/>
          <w:sz w:val="18"/>
          <w:szCs w:val="18"/>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ΥΑ Π1-2390/2013 «Τεχνικές λεπτομέρειες και διαδικασίες λειτουργίας του Εθνικού Συστήματος Ηλεκτρονικών Δημοσίων Συμβάσεων (Ε.Σ.Η.ΔΗ.Σ.)»</w:t>
      </w:r>
    </w:p>
    <w:p w:rsidR="002A59FC" w:rsidRDefault="002A59FC">
      <w:pPr>
        <w:numPr>
          <w:ilvl w:val="0"/>
          <w:numId w:val="11"/>
        </w:numPr>
        <w:autoSpaceDE w:val="0"/>
        <w:spacing w:line="360" w:lineRule="auto"/>
        <w:ind w:left="720"/>
        <w:jc w:val="both"/>
      </w:pPr>
      <w:r>
        <w:rPr>
          <w:rFonts w:ascii="Arial" w:hAnsi="Arial" w:cs="Arial"/>
          <w:sz w:val="18"/>
          <w:szCs w:val="18"/>
        </w:rPr>
        <w:t xml:space="preserve">Η διαδικασία αποσφράγισης των προσφορών περιγράφεται στο </w:t>
      </w:r>
      <w:r>
        <w:rPr>
          <w:rFonts w:ascii="Arial" w:hAnsi="Arial" w:cs="Arial"/>
          <w:b/>
          <w:sz w:val="18"/>
          <w:szCs w:val="18"/>
        </w:rPr>
        <w:t>ΜΕΡΟΣ Α’ / ΕΝΟΤΤΗΤΑ 3.</w:t>
      </w:r>
    </w:p>
    <w:p w:rsidR="002A59FC" w:rsidRDefault="002A59FC">
      <w:pPr>
        <w:numPr>
          <w:ilvl w:val="0"/>
          <w:numId w:val="11"/>
        </w:numPr>
        <w:autoSpaceDE w:val="0"/>
        <w:spacing w:line="360" w:lineRule="auto"/>
        <w:ind w:left="720"/>
        <w:jc w:val="both"/>
      </w:pPr>
      <w:r>
        <w:rPr>
          <w:rFonts w:ascii="Arial" w:hAnsi="Arial" w:cs="Arial"/>
          <w:sz w:val="18"/>
          <w:szCs w:val="18"/>
        </w:rPr>
        <w:t>Για τη συμμετοχή στο διαγωνισμό (για την ηλεκτρονική μορφή) οι ενδιαφερόμενοι οικονομικοί φορείς (Προμηθευτές) απαιτείται να διαθέτουν ψηφιακή υπογραφή, χορηγούμενη από πιστοποιημένη αρχή παροχής ψηφιακής υπογραφής και να εγγραφούν στο ηλεκτρονικό σύστημα (</w:t>
      </w:r>
      <w:r>
        <w:rPr>
          <w:rFonts w:ascii="Arial" w:hAnsi="Arial" w:cs="Arial"/>
          <w:b/>
          <w:sz w:val="18"/>
          <w:szCs w:val="18"/>
        </w:rPr>
        <w:t xml:space="preserve">Ε.Σ.Η.Δ.Η.Σ. - Διαδικτυακή πύλη: </w:t>
      </w:r>
      <w:hyperlink r:id="rId29" w:history="1">
        <w:r>
          <w:rPr>
            <w:rStyle w:val="-"/>
            <w:rFonts w:ascii="Arial" w:hAnsi="Arial" w:cs="Arial"/>
            <w:b/>
            <w:sz w:val="18"/>
            <w:szCs w:val="18"/>
          </w:rPr>
          <w:t>www.promitheus.gov.gr</w:t>
        </w:r>
      </w:hyperlink>
      <w:r>
        <w:rPr>
          <w:rFonts w:ascii="Arial" w:hAnsi="Arial" w:cs="Arial"/>
          <w:b/>
          <w:sz w:val="18"/>
          <w:szCs w:val="18"/>
        </w:rPr>
        <w:t>)</w:t>
      </w:r>
      <w:r>
        <w:rPr>
          <w:rFonts w:ascii="Arial" w:hAnsi="Arial" w:cs="Arial"/>
          <w:sz w:val="18"/>
          <w:szCs w:val="18"/>
        </w:rPr>
        <w:t>.</w:t>
      </w:r>
    </w:p>
    <w:p w:rsidR="002A59FC" w:rsidRDefault="002A59FC">
      <w:pPr>
        <w:spacing w:line="360" w:lineRule="auto"/>
        <w:jc w:val="both"/>
        <w:rPr>
          <w:rFonts w:ascii="Arial" w:hAnsi="Arial" w:cs="Arial"/>
          <w:sz w:val="18"/>
          <w:szCs w:val="18"/>
        </w:rPr>
      </w:pPr>
    </w:p>
    <w:tbl>
      <w:tblPr>
        <w:tblW w:w="0" w:type="auto"/>
        <w:jc w:val="center"/>
        <w:tblLayout w:type="fixed"/>
        <w:tblLook w:val="0000"/>
      </w:tblPr>
      <w:tblGrid>
        <w:gridCol w:w="1811"/>
        <w:gridCol w:w="1507"/>
        <w:gridCol w:w="1609"/>
        <w:gridCol w:w="1660"/>
        <w:gridCol w:w="1594"/>
      </w:tblGrid>
      <w:tr w:rsidR="002A59FC">
        <w:trPr>
          <w:jc w:val="center"/>
        </w:trPr>
        <w:tc>
          <w:tcPr>
            <w:tcW w:w="1811"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eastAsia="Calibri" w:hAnsi="Arial" w:cs="Arial"/>
                <w:b/>
                <w:sz w:val="16"/>
                <w:szCs w:val="16"/>
                <w:lang w:eastAsia="en-US"/>
              </w:rPr>
              <w:t>ΗΜΕΡΟΜΗΝΙΑ ΑΝΑΡΤΗΣΗΣ ΔΙΑΚΗΡΥΞΗΣ στο Κεντρικό Ηλεκτρονικό Μητρώο Δημοσίων Συμβάσεων (ΚΗΜΔΗΣ)</w:t>
            </w:r>
          </w:p>
        </w:tc>
        <w:tc>
          <w:tcPr>
            <w:tcW w:w="1507"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eastAsia="Calibri" w:hAnsi="Arial" w:cs="Arial"/>
                <w:b/>
                <w:sz w:val="16"/>
                <w:szCs w:val="16"/>
                <w:lang w:eastAsia="en-US"/>
              </w:rPr>
              <w:t>ΗΜΕΡΟΜΗΝΙΑ ΚΑΤΑΧΩΡΗΣΗΣ στη διαδικτυακή πύλη του Ε.Σ.Η.ΔΗ.Σ</w:t>
            </w:r>
          </w:p>
        </w:tc>
        <w:tc>
          <w:tcPr>
            <w:tcW w:w="1609"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eastAsia="Calibri" w:hAnsi="Arial" w:cs="Arial"/>
                <w:b/>
                <w:color w:val="000000"/>
                <w:sz w:val="16"/>
                <w:szCs w:val="16"/>
                <w:lang w:eastAsia="el-GR"/>
              </w:rPr>
              <w:t xml:space="preserve">ΗΜΕΡΟΜΗΝΙΑ ΕΝΑΡΞΗΣ ΥΠΟΒΟΛΗΣ ΠΡΟΣΦΟΡΩΝ </w:t>
            </w:r>
            <w:r>
              <w:rPr>
                <w:rFonts w:ascii="Arial" w:eastAsia="Calibri" w:hAnsi="Arial" w:cs="Arial"/>
                <w:b/>
                <w:sz w:val="16"/>
                <w:szCs w:val="16"/>
              </w:rPr>
              <w:t>στη διαδικτυακή πύλη του Ε.Σ.Η.ΔΗ.Σ</w:t>
            </w:r>
          </w:p>
        </w:tc>
        <w:tc>
          <w:tcPr>
            <w:tcW w:w="1660" w:type="dxa"/>
            <w:tcBorders>
              <w:top w:val="single" w:sz="4" w:space="0" w:color="000000"/>
              <w:left w:val="single" w:sz="4" w:space="0" w:color="000000"/>
              <w:bottom w:val="single" w:sz="4" w:space="0" w:color="000000"/>
            </w:tcBorders>
            <w:shd w:val="clear" w:color="auto" w:fill="auto"/>
            <w:vAlign w:val="center"/>
          </w:tcPr>
          <w:p w:rsidR="002A59FC" w:rsidRDefault="002A59FC">
            <w:pPr>
              <w:spacing w:line="360" w:lineRule="auto"/>
              <w:jc w:val="center"/>
            </w:pPr>
            <w:r>
              <w:rPr>
                <w:rFonts w:ascii="Arial" w:eastAsia="Calibri" w:hAnsi="Arial" w:cs="Arial"/>
                <w:b/>
                <w:sz w:val="16"/>
                <w:szCs w:val="16"/>
                <w:lang w:eastAsia="en-US"/>
              </w:rPr>
              <w:t>ΚΑΤΑΛΗΚΤΙΚΗ ΗΜΕΡΟΜΗΝΙΑ  ΚΑΙ ΩΡΑ  ΥΠΟΒΟΛΗΣ  ΠΡΟΣΦΟΡΩΝ  στη διαδικτυακή πύλη του Ε.Σ.Η.ΔΗ.Σ</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2A59FC">
            <w:pPr>
              <w:spacing w:line="360" w:lineRule="auto"/>
              <w:jc w:val="center"/>
            </w:pPr>
            <w:r>
              <w:rPr>
                <w:rFonts w:ascii="Arial" w:eastAsia="Calibri" w:hAnsi="Arial" w:cs="Arial"/>
                <w:b/>
                <w:sz w:val="16"/>
                <w:szCs w:val="16"/>
                <w:lang w:eastAsia="en-US"/>
              </w:rPr>
              <w:t>ΗΜΕΡΟΜΗΝΙΑ ΚΑΙ ΩΡΑ (ΗΛΕΚΤΡΟΝΙΚΗΣ)</w:t>
            </w:r>
          </w:p>
          <w:p w:rsidR="002A59FC" w:rsidRDefault="002A59FC">
            <w:pPr>
              <w:spacing w:line="360" w:lineRule="auto"/>
              <w:jc w:val="center"/>
            </w:pPr>
            <w:r>
              <w:rPr>
                <w:rFonts w:ascii="Arial" w:eastAsia="Calibri" w:hAnsi="Arial" w:cs="Arial"/>
                <w:b/>
                <w:sz w:val="16"/>
                <w:szCs w:val="16"/>
                <w:lang w:eastAsia="en-US"/>
              </w:rPr>
              <w:t>ΔΙΕΝΕΡΓΕΙΑΣ ΔΙΑΓΩΝΙΣΜΟΥ</w:t>
            </w:r>
          </w:p>
        </w:tc>
      </w:tr>
      <w:tr w:rsidR="002A59FC" w:rsidRPr="004E252B">
        <w:trPr>
          <w:trHeight w:val="1172"/>
          <w:jc w:val="center"/>
        </w:trPr>
        <w:tc>
          <w:tcPr>
            <w:tcW w:w="1811" w:type="dxa"/>
            <w:tcBorders>
              <w:top w:val="single" w:sz="4" w:space="0" w:color="000000"/>
              <w:left w:val="single" w:sz="4" w:space="0" w:color="000000"/>
              <w:bottom w:val="single" w:sz="4" w:space="0" w:color="000000"/>
            </w:tcBorders>
            <w:shd w:val="clear" w:color="auto" w:fill="auto"/>
            <w:vAlign w:val="center"/>
          </w:tcPr>
          <w:p w:rsidR="00450722" w:rsidRDefault="00450722">
            <w:pPr>
              <w:spacing w:line="360" w:lineRule="auto"/>
              <w:jc w:val="center"/>
              <w:rPr>
                <w:rFonts w:ascii="Arial" w:hAnsi="Arial" w:cs="Arial"/>
                <w:b/>
                <w:sz w:val="18"/>
                <w:szCs w:val="18"/>
                <w:lang w:eastAsia="el-GR"/>
              </w:rPr>
            </w:pPr>
            <w:r>
              <w:rPr>
                <w:rFonts w:ascii="Arial" w:hAnsi="Arial" w:cs="Arial"/>
                <w:b/>
                <w:sz w:val="18"/>
                <w:szCs w:val="18"/>
                <w:lang w:eastAsia="el-GR"/>
              </w:rPr>
              <w:t>ΠΕΜΠΤΗ</w:t>
            </w:r>
          </w:p>
          <w:p w:rsidR="002A59FC" w:rsidRDefault="00BF7A87" w:rsidP="00450722">
            <w:pPr>
              <w:spacing w:line="360" w:lineRule="auto"/>
              <w:jc w:val="center"/>
            </w:pPr>
            <w:r>
              <w:rPr>
                <w:rFonts w:ascii="Arial" w:hAnsi="Arial" w:cs="Arial"/>
                <w:b/>
                <w:sz w:val="18"/>
                <w:szCs w:val="18"/>
                <w:lang w:eastAsia="el-GR"/>
              </w:rPr>
              <w:t>02-08-2018</w:t>
            </w:r>
          </w:p>
        </w:tc>
        <w:tc>
          <w:tcPr>
            <w:tcW w:w="1507" w:type="dxa"/>
            <w:tcBorders>
              <w:top w:val="single" w:sz="4" w:space="0" w:color="000000"/>
              <w:left w:val="single" w:sz="4" w:space="0" w:color="000000"/>
              <w:bottom w:val="single" w:sz="4" w:space="0" w:color="000000"/>
            </w:tcBorders>
            <w:shd w:val="clear" w:color="auto" w:fill="auto"/>
            <w:vAlign w:val="center"/>
          </w:tcPr>
          <w:p w:rsidR="00450722" w:rsidRDefault="00450722">
            <w:pPr>
              <w:spacing w:line="360" w:lineRule="auto"/>
              <w:jc w:val="center"/>
              <w:rPr>
                <w:rFonts w:ascii="Arial" w:hAnsi="Arial" w:cs="Arial"/>
                <w:b/>
                <w:sz w:val="18"/>
                <w:szCs w:val="18"/>
                <w:lang w:eastAsia="el-GR"/>
              </w:rPr>
            </w:pPr>
            <w:r>
              <w:rPr>
                <w:rFonts w:ascii="Arial" w:hAnsi="Arial" w:cs="Arial"/>
                <w:b/>
                <w:sz w:val="18"/>
                <w:szCs w:val="18"/>
                <w:lang w:eastAsia="el-GR"/>
              </w:rPr>
              <w:t>ΠΑΡΑΣΚΕΥΗ</w:t>
            </w:r>
          </w:p>
          <w:p w:rsidR="002A59FC" w:rsidRDefault="00BF7A87" w:rsidP="00450722">
            <w:pPr>
              <w:spacing w:line="360" w:lineRule="auto"/>
              <w:jc w:val="center"/>
            </w:pPr>
            <w:r>
              <w:rPr>
                <w:rFonts w:ascii="Arial" w:hAnsi="Arial" w:cs="Arial"/>
                <w:b/>
                <w:sz w:val="18"/>
                <w:szCs w:val="18"/>
                <w:lang w:eastAsia="el-GR"/>
              </w:rPr>
              <w:t>03-08-</w:t>
            </w:r>
            <w:r w:rsidR="002A59FC">
              <w:rPr>
                <w:rFonts w:ascii="Arial" w:hAnsi="Arial" w:cs="Arial"/>
                <w:b/>
                <w:sz w:val="18"/>
                <w:szCs w:val="18"/>
                <w:lang w:eastAsia="el-GR"/>
              </w:rPr>
              <w:t xml:space="preserve">2018 </w:t>
            </w:r>
          </w:p>
        </w:tc>
        <w:tc>
          <w:tcPr>
            <w:tcW w:w="1609" w:type="dxa"/>
            <w:tcBorders>
              <w:top w:val="single" w:sz="4" w:space="0" w:color="000000"/>
              <w:left w:val="single" w:sz="4" w:space="0" w:color="000000"/>
              <w:bottom w:val="single" w:sz="4" w:space="0" w:color="000000"/>
            </w:tcBorders>
            <w:shd w:val="clear" w:color="auto" w:fill="auto"/>
            <w:vAlign w:val="center"/>
          </w:tcPr>
          <w:p w:rsidR="002A59FC" w:rsidRDefault="004E252B">
            <w:pPr>
              <w:spacing w:line="360" w:lineRule="auto"/>
              <w:jc w:val="center"/>
            </w:pPr>
            <w:r>
              <w:rPr>
                <w:rFonts w:ascii="Arial" w:hAnsi="Arial" w:cs="Arial"/>
                <w:b/>
                <w:sz w:val="18"/>
                <w:szCs w:val="18"/>
                <w:lang w:eastAsia="el-GR"/>
              </w:rPr>
              <w:t>ΠΑΡΑΣΚΕΥΗ</w:t>
            </w:r>
          </w:p>
          <w:p w:rsidR="002A59FC" w:rsidRDefault="004E252B">
            <w:pPr>
              <w:spacing w:line="360" w:lineRule="auto"/>
              <w:jc w:val="center"/>
            </w:pPr>
            <w:r w:rsidRPr="004E252B">
              <w:rPr>
                <w:rFonts w:ascii="Arial" w:hAnsi="Arial" w:cs="Arial"/>
                <w:b/>
                <w:sz w:val="18"/>
                <w:szCs w:val="18"/>
                <w:lang w:eastAsia="el-GR"/>
              </w:rPr>
              <w:t>03.08</w:t>
            </w:r>
            <w:r w:rsidR="002A59FC" w:rsidRPr="004E252B">
              <w:rPr>
                <w:rFonts w:ascii="Arial" w:hAnsi="Arial" w:cs="Arial"/>
                <w:b/>
                <w:sz w:val="18"/>
                <w:szCs w:val="18"/>
                <w:lang w:eastAsia="el-GR"/>
              </w:rPr>
              <w:t>.2018</w:t>
            </w:r>
          </w:p>
          <w:p w:rsidR="002A59FC" w:rsidRDefault="002A59FC">
            <w:pPr>
              <w:spacing w:line="360" w:lineRule="auto"/>
              <w:jc w:val="center"/>
            </w:pPr>
            <w:r>
              <w:rPr>
                <w:rFonts w:ascii="Arial" w:hAnsi="Arial" w:cs="Arial"/>
                <w:b/>
                <w:sz w:val="18"/>
                <w:szCs w:val="18"/>
                <w:lang w:eastAsia="el-GR"/>
              </w:rPr>
              <w:t xml:space="preserve">8:00 </w:t>
            </w:r>
            <w:proofErr w:type="spellStart"/>
            <w:r>
              <w:rPr>
                <w:rFonts w:ascii="Arial" w:hAnsi="Arial" w:cs="Arial"/>
                <w:b/>
                <w:sz w:val="18"/>
                <w:szCs w:val="18"/>
                <w:lang w:eastAsia="el-GR"/>
              </w:rPr>
              <w:t>π.μ</w:t>
            </w:r>
            <w:proofErr w:type="spellEnd"/>
            <w:r>
              <w:rPr>
                <w:rFonts w:ascii="Arial" w:hAnsi="Arial" w:cs="Arial"/>
                <w:b/>
                <w:sz w:val="18"/>
                <w:szCs w:val="18"/>
                <w:lang w:eastAsia="el-GR"/>
              </w:rPr>
              <w:t>.</w:t>
            </w:r>
          </w:p>
        </w:tc>
        <w:tc>
          <w:tcPr>
            <w:tcW w:w="1660" w:type="dxa"/>
            <w:tcBorders>
              <w:top w:val="single" w:sz="4" w:space="0" w:color="000000"/>
              <w:left w:val="single" w:sz="4" w:space="0" w:color="000000"/>
              <w:bottom w:val="single" w:sz="4" w:space="0" w:color="000000"/>
            </w:tcBorders>
            <w:shd w:val="clear" w:color="auto" w:fill="auto"/>
            <w:vAlign w:val="center"/>
          </w:tcPr>
          <w:p w:rsidR="002A59FC" w:rsidRDefault="004E252B">
            <w:pPr>
              <w:spacing w:line="360" w:lineRule="auto"/>
              <w:jc w:val="center"/>
            </w:pPr>
            <w:r>
              <w:rPr>
                <w:rFonts w:ascii="Arial" w:hAnsi="Arial" w:cs="Arial"/>
                <w:b/>
                <w:sz w:val="18"/>
                <w:szCs w:val="18"/>
                <w:lang w:eastAsia="el-GR"/>
              </w:rPr>
              <w:t>ΠΑΡΑΣΚΕΥΗ</w:t>
            </w:r>
          </w:p>
          <w:p w:rsidR="002A59FC" w:rsidRDefault="004E252B">
            <w:pPr>
              <w:spacing w:line="360" w:lineRule="auto"/>
              <w:jc w:val="center"/>
            </w:pPr>
            <w:r>
              <w:rPr>
                <w:rFonts w:ascii="Arial" w:hAnsi="Arial" w:cs="Arial"/>
                <w:b/>
                <w:sz w:val="18"/>
                <w:szCs w:val="18"/>
                <w:lang w:eastAsia="el-GR"/>
              </w:rPr>
              <w:t>07.09.2018</w:t>
            </w:r>
          </w:p>
          <w:p w:rsidR="002A59FC" w:rsidRDefault="002A59FC">
            <w:pPr>
              <w:spacing w:line="360" w:lineRule="auto"/>
              <w:jc w:val="center"/>
            </w:pPr>
            <w:r>
              <w:rPr>
                <w:rFonts w:ascii="Arial" w:hAnsi="Arial" w:cs="Arial"/>
                <w:b/>
                <w:sz w:val="18"/>
                <w:szCs w:val="18"/>
                <w:lang w:eastAsia="el-GR"/>
              </w:rPr>
              <w:t xml:space="preserve">14:00 </w:t>
            </w:r>
            <w:proofErr w:type="spellStart"/>
            <w:r>
              <w:rPr>
                <w:rFonts w:ascii="Arial" w:hAnsi="Arial" w:cs="Arial"/>
                <w:b/>
                <w:sz w:val="18"/>
                <w:szCs w:val="18"/>
                <w:lang w:eastAsia="el-GR"/>
              </w:rPr>
              <w:t>μ.μ</w:t>
            </w:r>
            <w:proofErr w:type="spellEnd"/>
            <w:r>
              <w:rPr>
                <w:rFonts w:ascii="Arial" w:hAnsi="Arial" w:cs="Arial"/>
                <w:b/>
                <w:sz w:val="18"/>
                <w:szCs w:val="18"/>
                <w:lang w:eastAsia="el-GR"/>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FC" w:rsidRDefault="004E252B">
            <w:pPr>
              <w:spacing w:line="360" w:lineRule="auto"/>
              <w:jc w:val="center"/>
            </w:pPr>
            <w:r w:rsidRPr="004E252B">
              <w:rPr>
                <w:rFonts w:ascii="Arial" w:hAnsi="Arial" w:cs="Arial"/>
                <w:b/>
                <w:sz w:val="18"/>
                <w:szCs w:val="18"/>
                <w:lang w:eastAsia="el-GR"/>
              </w:rPr>
              <w:t>ΔΕΥΤΕΡΑ</w:t>
            </w:r>
          </w:p>
          <w:p w:rsidR="002A59FC" w:rsidRDefault="004E252B">
            <w:pPr>
              <w:spacing w:line="360" w:lineRule="auto"/>
              <w:jc w:val="center"/>
            </w:pPr>
            <w:r w:rsidRPr="004E252B">
              <w:rPr>
                <w:rFonts w:ascii="Arial" w:hAnsi="Arial" w:cs="Arial"/>
                <w:b/>
                <w:sz w:val="18"/>
                <w:szCs w:val="18"/>
                <w:lang w:eastAsia="el-GR"/>
              </w:rPr>
              <w:t>10.09.</w:t>
            </w:r>
            <w:r w:rsidR="002A59FC" w:rsidRPr="004E252B">
              <w:rPr>
                <w:rFonts w:ascii="Arial" w:hAnsi="Arial" w:cs="Arial"/>
                <w:b/>
                <w:sz w:val="18"/>
                <w:szCs w:val="18"/>
                <w:lang w:eastAsia="el-GR"/>
              </w:rPr>
              <w:t>2018</w:t>
            </w:r>
          </w:p>
          <w:p w:rsidR="002A59FC" w:rsidRDefault="002A59FC">
            <w:pPr>
              <w:spacing w:line="360" w:lineRule="auto"/>
              <w:jc w:val="center"/>
            </w:pPr>
            <w:r>
              <w:rPr>
                <w:rFonts w:ascii="Arial" w:hAnsi="Arial" w:cs="Arial"/>
                <w:b/>
                <w:sz w:val="18"/>
                <w:szCs w:val="18"/>
                <w:lang w:eastAsia="el-GR"/>
              </w:rPr>
              <w:t xml:space="preserve">11:00 </w:t>
            </w:r>
            <w:proofErr w:type="spellStart"/>
            <w:r>
              <w:rPr>
                <w:rFonts w:ascii="Arial" w:hAnsi="Arial" w:cs="Arial"/>
                <w:b/>
                <w:sz w:val="18"/>
                <w:szCs w:val="18"/>
                <w:lang w:eastAsia="el-GR"/>
              </w:rPr>
              <w:t>π.μ</w:t>
            </w:r>
            <w:proofErr w:type="spellEnd"/>
            <w:r>
              <w:rPr>
                <w:rFonts w:ascii="Arial" w:hAnsi="Arial" w:cs="Arial"/>
                <w:b/>
                <w:sz w:val="18"/>
                <w:szCs w:val="18"/>
                <w:lang w:eastAsia="el-GR"/>
              </w:rPr>
              <w:t>.</w:t>
            </w:r>
          </w:p>
        </w:tc>
      </w:tr>
    </w:tbl>
    <w:p w:rsidR="002A59FC" w:rsidRDefault="002A59FC">
      <w:pPr>
        <w:spacing w:line="360" w:lineRule="auto"/>
        <w:jc w:val="both"/>
        <w:rPr>
          <w:rFonts w:ascii="Arial" w:hAnsi="Arial" w:cs="Arial"/>
          <w:b/>
          <w:sz w:val="18"/>
          <w:szCs w:val="18"/>
          <w:lang w:eastAsia="el-GR"/>
        </w:rPr>
      </w:pPr>
    </w:p>
    <w:p w:rsidR="002A59FC" w:rsidRDefault="002A59FC">
      <w:pPr>
        <w:spacing w:line="360" w:lineRule="auto"/>
        <w:jc w:val="both"/>
      </w:pPr>
      <w:r>
        <w:rPr>
          <w:rFonts w:ascii="Arial" w:hAnsi="Arial" w:cs="Arial"/>
          <w:b/>
          <w:sz w:val="18"/>
          <w:szCs w:val="18"/>
          <w:lang w:eastAsia="el-GR"/>
        </w:rPr>
        <w:t>Έξοδα Δημοσιεύσεων</w:t>
      </w:r>
    </w:p>
    <w:p w:rsidR="002A59FC" w:rsidRDefault="002A59FC">
      <w:pPr>
        <w:spacing w:line="360" w:lineRule="auto"/>
        <w:jc w:val="both"/>
      </w:pPr>
      <w:r>
        <w:rPr>
          <w:rFonts w:ascii="Arial" w:hAnsi="Arial" w:cs="Arial"/>
          <w:sz w:val="18"/>
          <w:szCs w:val="18"/>
        </w:rPr>
        <w:t xml:space="preserve">Η δαπάνη των δημοσιεύσεων στον Ελληνικό τύπο θα βαρύνει τον Ανάδοχο (Ν. 3548 / 2007, Άρθ. 6/παράγρ.5) </w:t>
      </w:r>
      <w:r>
        <w:rPr>
          <w:rFonts w:ascii="Arial" w:eastAsia="Times New Roman" w:hAnsi="Arial" w:cs="Arial"/>
          <w:sz w:val="20"/>
          <w:szCs w:val="20"/>
          <w:lang w:eastAsia="el-GR"/>
        </w:rPr>
        <w:t>«Οι δαπάνες δημοσίευσης της Διακήρυξης</w:t>
      </w:r>
      <w:r w:rsidRPr="003A29E9">
        <w:rPr>
          <w:rFonts w:ascii="Arial" w:eastAsia="Times New Roman" w:hAnsi="Arial" w:cs="Arial"/>
          <w:sz w:val="20"/>
          <w:szCs w:val="20"/>
          <w:lang w:eastAsia="el-GR"/>
        </w:rPr>
        <w:t>, …</w:t>
      </w:r>
      <w:r>
        <w:rPr>
          <w:rFonts w:ascii="Arial" w:eastAsia="Times New Roman" w:hAnsi="Arial" w:cs="Arial"/>
          <w:sz w:val="20"/>
          <w:szCs w:val="20"/>
          <w:lang w:eastAsia="el-GR"/>
        </w:rPr>
        <w:t>θα καταβάλλονται σε κάθε περίπτωση από την Αναθέτουσα Αρχή, με την προσκόμιση των νόμιμων παραστατικών. Τα ποσά αυτά θα παρακρατούνται από την αμοιβή του εργολάβου ή προμηθευτή κατά την πρώτη πληρωμή του από την Αναθέτουσα Αρχή, εφόσον ανακηρυχθεί Ανάδοχος».</w:t>
      </w:r>
    </w:p>
    <w:p w:rsidR="002A59FC" w:rsidRDefault="002A59FC">
      <w:pPr>
        <w:pStyle w:val="2"/>
        <w:pBdr>
          <w:bottom w:val="none" w:sz="0" w:space="0" w:color="000000"/>
        </w:pBdr>
        <w:spacing w:before="0" w:after="0" w:line="360" w:lineRule="auto"/>
        <w:ind w:left="0"/>
        <w:jc w:val="both"/>
        <w:rPr>
          <w:rFonts w:eastAsia="Times New Roman"/>
          <w:sz w:val="18"/>
          <w:szCs w:val="18"/>
          <w:lang w:val="el-GR" w:eastAsia="el-GR"/>
        </w:rPr>
      </w:pPr>
    </w:p>
    <w:p w:rsidR="002A59FC" w:rsidRDefault="002A59FC">
      <w:pPr>
        <w:pStyle w:val="2"/>
        <w:pBdr>
          <w:bottom w:val="none" w:sz="0" w:space="0" w:color="000000"/>
        </w:pBdr>
        <w:spacing w:before="0" w:after="0" w:line="360" w:lineRule="auto"/>
        <w:ind w:left="0" w:firstLine="0"/>
        <w:jc w:val="both"/>
      </w:pPr>
      <w:r>
        <w:rPr>
          <w:color w:val="auto"/>
          <w:sz w:val="18"/>
          <w:szCs w:val="18"/>
          <w:u w:val="thick"/>
          <w:lang w:val="el-GR"/>
        </w:rPr>
        <w:t>6.ΑΡΧΕΣ ΕΦΑΡΜΟΖΟΜΕΝΕΣ ΣΤΗ ΔΙΑΔΙΚΑΣΙΑ ΣΥΝΑΨΗΣ</w:t>
      </w:r>
    </w:p>
    <w:p w:rsidR="002A59FC" w:rsidRDefault="002A59FC">
      <w:pPr>
        <w:pStyle w:val="2"/>
        <w:pBdr>
          <w:bottom w:val="none" w:sz="0" w:space="0" w:color="000000"/>
        </w:pBdr>
        <w:spacing w:before="0" w:after="0" w:line="360" w:lineRule="auto"/>
        <w:ind w:left="0" w:firstLine="0"/>
        <w:jc w:val="both"/>
        <w:rPr>
          <w:color w:val="auto"/>
          <w:sz w:val="18"/>
          <w:szCs w:val="18"/>
          <w:u w:val="thick"/>
          <w:lang w:val="el-GR"/>
        </w:rPr>
      </w:pPr>
    </w:p>
    <w:p w:rsidR="002A59FC" w:rsidRDefault="002A59FC">
      <w:pPr>
        <w:spacing w:line="360" w:lineRule="auto"/>
        <w:jc w:val="both"/>
      </w:pPr>
      <w:r>
        <w:rPr>
          <w:rFonts w:ascii="Arial" w:hAnsi="Arial" w:cs="Arial"/>
          <w:sz w:val="18"/>
          <w:szCs w:val="18"/>
        </w:rPr>
        <w:t>Οι Οικονομικοί Φορείς δεσμεύονται να:</w:t>
      </w:r>
    </w:p>
    <w:p w:rsidR="002A59FC" w:rsidRDefault="002A59FC">
      <w:pPr>
        <w:spacing w:line="360" w:lineRule="auto"/>
        <w:jc w:val="both"/>
      </w:pPr>
      <w:r>
        <w:rPr>
          <w:rFonts w:ascii="Arial" w:hAnsi="Arial" w:cs="Arial"/>
          <w:b/>
          <w:bCs/>
          <w:sz w:val="18"/>
          <w:szCs w:val="18"/>
        </w:rPr>
        <w:t>α)</w:t>
      </w:r>
      <w:r>
        <w:rPr>
          <w:rFonts w:ascii="Arial" w:hAnsi="Arial" w:cs="Arial"/>
          <w:sz w:val="18"/>
          <w:szCs w:val="18"/>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σύμφωνα με το Δίκαιο της Ένωσης, το Εθνικό Δίκαιο, τις Συλλογικές Συμβάσεις ή τις Διεθνείς Διατάξεις του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w:t>
      </w:r>
      <w:r>
        <w:rPr>
          <w:rFonts w:ascii="Arial" w:hAnsi="Arial" w:cs="Arial"/>
          <w:sz w:val="18"/>
          <w:szCs w:val="18"/>
        </w:rPr>
        <w:lastRenderedPageBreak/>
        <w:t xml:space="preserve">των Δημοσίων Συμβάσεων και τις αρμόδιες δημόσιες αρχές και υπηρεσίες που ενεργούν εντός των ορίων της ευθύνης και της αρμοδιότητάς τους. </w:t>
      </w: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μην ενεργήσουν αθέμιτ</w:t>
      </w:r>
      <w:r w:rsidR="00B879FF">
        <w:rPr>
          <w:rFonts w:ascii="Arial" w:hAnsi="Arial" w:cs="Arial"/>
          <w:sz w:val="18"/>
          <w:szCs w:val="18"/>
        </w:rPr>
        <w:t xml:space="preserve">α, παράνομα ή καταχρηστικά καθ </w:t>
      </w:r>
      <w:r>
        <w:rPr>
          <w:rFonts w:ascii="Arial" w:hAnsi="Arial" w:cs="Arial"/>
          <w:sz w:val="18"/>
          <w:szCs w:val="18"/>
        </w:rPr>
        <w:t>όλη τη διάρκεια της διαδικασίας ανάθεσης, αλλά και κατά το στάδιο εκτέλεσης της σύμβασης, εφόσον επιλεγούν.</w:t>
      </w:r>
    </w:p>
    <w:p w:rsidR="002A59FC" w:rsidRDefault="002A59FC">
      <w:pPr>
        <w:spacing w:line="360" w:lineRule="auto"/>
        <w:jc w:val="both"/>
      </w:pPr>
      <w:r>
        <w:rPr>
          <w:rFonts w:ascii="Arial" w:hAnsi="Arial" w:cs="Arial"/>
          <w:b/>
          <w:bCs/>
          <w:sz w:val="18"/>
          <w:szCs w:val="18"/>
        </w:rPr>
        <w:t>γ)</w:t>
      </w:r>
      <w:r>
        <w:rPr>
          <w:rFonts w:ascii="Arial" w:hAnsi="Arial" w:cs="Arial"/>
          <w:sz w:val="18"/>
          <w:szCs w:val="18"/>
        </w:rPr>
        <w:t xml:space="preserve"> λαμβάνουν τα κατάλληλα μέτρα για να διαφυλάξουν την εμπιστευτικότητα των πληροφοριών που έχουν χαρακτηρισθεί ως τέτοιες.</w:t>
      </w: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pStyle w:val="1"/>
        <w:tabs>
          <w:tab w:val="clear" w:pos="851"/>
          <w:tab w:val="left" w:pos="0"/>
        </w:tabs>
        <w:spacing w:before="0" w:after="0" w:line="360" w:lineRule="auto"/>
        <w:ind w:left="0" w:firstLine="0"/>
        <w:jc w:val="center"/>
      </w:pPr>
      <w:r>
        <w:rPr>
          <w:sz w:val="18"/>
          <w:szCs w:val="18"/>
        </w:rPr>
        <w:lastRenderedPageBreak/>
        <w:t>2.</w:t>
      </w:r>
      <w:r>
        <w:rPr>
          <w:sz w:val="18"/>
          <w:szCs w:val="18"/>
        </w:rPr>
        <w:tab/>
      </w:r>
      <w:r>
        <w:rPr>
          <w:i w:val="0"/>
          <w:sz w:val="18"/>
          <w:szCs w:val="18"/>
        </w:rPr>
        <w:t>ΓΕΝΙΚΟΙ ΚΑΙ ΕΙΔΙΚΟΙ ΟΡΟΙ ΣΥΜΜΕΤΟΧΗΣ</w:t>
      </w:r>
    </w:p>
    <w:p w:rsidR="002A59FC" w:rsidRDefault="002A59FC">
      <w:pPr>
        <w:pStyle w:val="2"/>
        <w:pBdr>
          <w:bottom w:val="none" w:sz="0" w:space="0" w:color="000000"/>
        </w:pBdr>
        <w:spacing w:before="0" w:after="0" w:line="360" w:lineRule="auto"/>
        <w:ind w:left="0" w:firstLine="0"/>
        <w:jc w:val="center"/>
        <w:rPr>
          <w:i/>
          <w:sz w:val="18"/>
          <w:szCs w:val="18"/>
          <w:lang w:val="el-GR"/>
        </w:rPr>
      </w:pPr>
    </w:p>
    <w:p w:rsidR="002A59FC" w:rsidRPr="00CC6E89" w:rsidRDefault="002A59FC">
      <w:pPr>
        <w:pStyle w:val="2"/>
        <w:pBdr>
          <w:bottom w:val="none" w:sz="0" w:space="0" w:color="000000"/>
        </w:pBdr>
        <w:spacing w:before="0" w:after="0" w:line="360" w:lineRule="auto"/>
        <w:ind w:left="0" w:firstLine="0"/>
        <w:jc w:val="center"/>
        <w:rPr>
          <w:color w:val="auto"/>
        </w:rPr>
      </w:pPr>
      <w:r w:rsidRPr="00CC6E89">
        <w:rPr>
          <w:color w:val="auto"/>
          <w:sz w:val="18"/>
          <w:szCs w:val="18"/>
          <w:lang w:val="el-GR"/>
        </w:rPr>
        <w:t>ΓΕΝΙΚΕΣ ΠΛΗΡΟΦΟΡΙΕΣ</w:t>
      </w:r>
    </w:p>
    <w:p w:rsidR="002A59FC" w:rsidRDefault="002A59FC">
      <w:pPr>
        <w:pStyle w:val="3"/>
        <w:spacing w:before="0" w:after="0" w:line="360" w:lineRule="auto"/>
        <w:ind w:left="0"/>
        <w:jc w:val="both"/>
        <w:rPr>
          <w:rFonts w:cs="Arial"/>
          <w:sz w:val="18"/>
          <w:szCs w:val="18"/>
        </w:rPr>
      </w:pPr>
    </w:p>
    <w:p w:rsidR="002A59FC" w:rsidRDefault="002A59FC">
      <w:pPr>
        <w:pStyle w:val="3"/>
        <w:spacing w:before="0" w:after="0" w:line="360" w:lineRule="auto"/>
        <w:ind w:left="0" w:firstLine="0"/>
        <w:jc w:val="both"/>
      </w:pPr>
      <w:r>
        <w:rPr>
          <w:rFonts w:cs="Arial"/>
          <w:sz w:val="18"/>
          <w:szCs w:val="18"/>
        </w:rPr>
        <w:t>ΑΡΘΡΟ 1. ΈΓΓΡΑΦΑ ΤΗΣ ΣΥΜΒΑΣΗΣ</w:t>
      </w:r>
    </w:p>
    <w:p w:rsidR="002A59FC" w:rsidRDefault="002A59FC">
      <w:pPr>
        <w:spacing w:line="360" w:lineRule="auto"/>
        <w:jc w:val="both"/>
      </w:pPr>
      <w:r>
        <w:rPr>
          <w:rFonts w:ascii="Arial" w:hAnsi="Arial" w:cs="Arial"/>
          <w:sz w:val="18"/>
          <w:szCs w:val="18"/>
        </w:rPr>
        <w:t>Τα έγγραφα της παρούσας διαδικασίας σύναψης  είναι τα ακόλουθα:</w:t>
      </w:r>
    </w:p>
    <w:p w:rsidR="002A59FC" w:rsidRDefault="002A59FC">
      <w:pPr>
        <w:numPr>
          <w:ilvl w:val="0"/>
          <w:numId w:val="4"/>
        </w:numPr>
        <w:spacing w:line="360" w:lineRule="auto"/>
        <w:ind w:left="0" w:firstLine="0"/>
        <w:jc w:val="both"/>
      </w:pPr>
      <w:r>
        <w:rPr>
          <w:rFonts w:ascii="Arial" w:hAnsi="Arial" w:cs="Arial"/>
          <w:sz w:val="18"/>
          <w:szCs w:val="18"/>
        </w:rPr>
        <w:t xml:space="preserve">Η με </w:t>
      </w:r>
      <w:proofErr w:type="spellStart"/>
      <w:r>
        <w:rPr>
          <w:rFonts w:ascii="Arial" w:hAnsi="Arial" w:cs="Arial"/>
          <w:sz w:val="18"/>
          <w:szCs w:val="18"/>
        </w:rPr>
        <w:t>αριθμ</w:t>
      </w:r>
      <w:proofErr w:type="spellEnd"/>
      <w:r>
        <w:rPr>
          <w:rFonts w:ascii="Arial" w:hAnsi="Arial" w:cs="Arial"/>
          <w:sz w:val="18"/>
          <w:szCs w:val="18"/>
        </w:rPr>
        <w:t xml:space="preserve">. </w:t>
      </w:r>
      <w:r>
        <w:rPr>
          <w:rFonts w:ascii="Arial" w:hAnsi="Arial" w:cs="Arial"/>
          <w:b/>
          <w:sz w:val="18"/>
          <w:szCs w:val="18"/>
        </w:rPr>
        <w:t>20</w:t>
      </w:r>
      <w:r>
        <w:rPr>
          <w:rFonts w:ascii="Arial" w:hAnsi="Arial" w:cs="Arial"/>
          <w:b/>
          <w:bCs/>
          <w:sz w:val="18"/>
          <w:szCs w:val="18"/>
        </w:rPr>
        <w:t xml:space="preserve">η/2018 </w:t>
      </w:r>
      <w:r>
        <w:rPr>
          <w:rFonts w:ascii="Arial" w:hAnsi="Arial" w:cs="Arial"/>
          <w:sz w:val="18"/>
          <w:szCs w:val="18"/>
        </w:rPr>
        <w:t xml:space="preserve">Προκήρυξη της Σύμβασης, όπως αυτή έχει δημοσιευτεί στην Επίσημη Εφημερίδα της Ευρωπαϊκής Ένωσης. </w:t>
      </w:r>
      <w:r>
        <w:rPr>
          <w:rFonts w:ascii="Arial" w:hAnsi="Arial" w:cs="Arial"/>
          <w:i/>
          <w:iCs/>
          <w:color w:val="5B9BD5"/>
          <w:sz w:val="18"/>
          <w:szCs w:val="18"/>
        </w:rPr>
        <w:t xml:space="preserve"> </w:t>
      </w:r>
    </w:p>
    <w:p w:rsidR="002A59FC" w:rsidRDefault="002A59FC">
      <w:pPr>
        <w:numPr>
          <w:ilvl w:val="0"/>
          <w:numId w:val="4"/>
        </w:numPr>
        <w:spacing w:line="360" w:lineRule="auto"/>
        <w:ind w:left="0" w:firstLine="0"/>
        <w:jc w:val="both"/>
      </w:pPr>
      <w:r>
        <w:rPr>
          <w:rFonts w:ascii="Arial" w:hAnsi="Arial" w:cs="Arial"/>
          <w:sz w:val="18"/>
          <w:szCs w:val="18"/>
        </w:rPr>
        <w:t>Η παρούσα Διακήρυξη</w:t>
      </w:r>
      <w:r>
        <w:rPr>
          <w:rFonts w:ascii="Arial" w:hAnsi="Arial" w:cs="Arial"/>
          <w:sz w:val="18"/>
          <w:szCs w:val="18"/>
          <w:highlight w:val="white"/>
        </w:rPr>
        <w:t xml:space="preserve"> (</w:t>
      </w:r>
      <w:r w:rsidRPr="00450722">
        <w:rPr>
          <w:rFonts w:ascii="Arial" w:hAnsi="Arial" w:cs="Arial"/>
          <w:b/>
          <w:sz w:val="18"/>
          <w:szCs w:val="18"/>
        </w:rPr>
        <w:t xml:space="preserve">ΑΔΑΜ </w:t>
      </w:r>
      <w:r w:rsidRPr="00450722">
        <w:rPr>
          <w:rFonts w:ascii="Arial" w:hAnsi="Arial" w:cs="Arial"/>
          <w:b/>
          <w:bCs/>
          <w:sz w:val="18"/>
          <w:szCs w:val="18"/>
          <w:lang w:eastAsia="el-GR"/>
        </w:rPr>
        <w:t>18PROC00</w:t>
      </w:r>
      <w:r w:rsidR="00F10DE3">
        <w:rPr>
          <w:rFonts w:ascii="Arial" w:hAnsi="Arial" w:cs="Arial"/>
          <w:b/>
          <w:bCs/>
          <w:sz w:val="18"/>
          <w:szCs w:val="18"/>
          <w:lang w:eastAsia="el-GR"/>
        </w:rPr>
        <w:t>003520600</w:t>
      </w:r>
      <w:r w:rsidRPr="00450722">
        <w:rPr>
          <w:rFonts w:ascii="Arial" w:hAnsi="Arial" w:cs="Arial"/>
          <w:b/>
          <w:sz w:val="18"/>
          <w:szCs w:val="18"/>
        </w:rPr>
        <w:t>)</w:t>
      </w:r>
      <w:r w:rsidRPr="00450722">
        <w:rPr>
          <w:rFonts w:ascii="Arial" w:hAnsi="Arial" w:cs="Arial"/>
          <w:sz w:val="18"/>
          <w:szCs w:val="18"/>
        </w:rPr>
        <w:t xml:space="preserve"> με τα</w:t>
      </w:r>
      <w:r>
        <w:rPr>
          <w:rFonts w:ascii="Arial" w:hAnsi="Arial" w:cs="Arial"/>
          <w:sz w:val="18"/>
          <w:szCs w:val="18"/>
        </w:rPr>
        <w:t xml:space="preserve"> Παραρτήματα που αποτελούν αναπόσπαστο μέρος αυτής. </w:t>
      </w:r>
    </w:p>
    <w:p w:rsidR="002A59FC" w:rsidRDefault="002A59FC">
      <w:pPr>
        <w:numPr>
          <w:ilvl w:val="0"/>
          <w:numId w:val="4"/>
        </w:numPr>
        <w:spacing w:line="360" w:lineRule="auto"/>
        <w:ind w:left="0" w:firstLine="0"/>
        <w:jc w:val="both"/>
      </w:pPr>
      <w:r>
        <w:rPr>
          <w:rFonts w:ascii="Arial" w:hAnsi="Arial" w:cs="Arial"/>
          <w:sz w:val="18"/>
          <w:szCs w:val="18"/>
        </w:rPr>
        <w:t>Τυποποιημένο Έντυπο Υπεύθυνης Δήλωσης [ΤΕΥΔ],</w:t>
      </w:r>
    </w:p>
    <w:p w:rsidR="002A59FC" w:rsidRDefault="002A59FC">
      <w:pPr>
        <w:numPr>
          <w:ilvl w:val="0"/>
          <w:numId w:val="4"/>
        </w:numPr>
        <w:spacing w:line="360" w:lineRule="auto"/>
        <w:ind w:left="0" w:firstLine="0"/>
        <w:jc w:val="both"/>
      </w:pPr>
      <w:r>
        <w:rPr>
          <w:rFonts w:ascii="Arial" w:hAnsi="Arial" w:cs="Arial"/>
          <w:sz w:val="18"/>
          <w:szCs w:val="18"/>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A59FC" w:rsidRDefault="002A59FC">
      <w:pPr>
        <w:numPr>
          <w:ilvl w:val="0"/>
          <w:numId w:val="4"/>
        </w:numPr>
        <w:spacing w:line="360" w:lineRule="auto"/>
        <w:ind w:left="0" w:firstLine="0"/>
        <w:jc w:val="both"/>
      </w:pPr>
      <w:r>
        <w:rPr>
          <w:rFonts w:ascii="Arial" w:hAnsi="Arial" w:cs="Arial"/>
          <w:sz w:val="18"/>
          <w:szCs w:val="18"/>
        </w:rPr>
        <w:t xml:space="preserve">Το σχέδιο της Σύμβασης με τα Παραρτήματά της. </w:t>
      </w:r>
    </w:p>
    <w:p w:rsidR="002A59FC" w:rsidRDefault="002A59FC">
      <w:pPr>
        <w:spacing w:line="360" w:lineRule="auto"/>
        <w:jc w:val="both"/>
        <w:rPr>
          <w:rFonts w:ascii="Arial" w:hAnsi="Arial" w:cs="Arial"/>
          <w:sz w:val="18"/>
          <w:szCs w:val="18"/>
        </w:rPr>
      </w:pPr>
    </w:p>
    <w:p w:rsidR="002A59FC" w:rsidRDefault="002A59FC">
      <w:pPr>
        <w:pStyle w:val="3"/>
        <w:spacing w:before="0" w:after="0" w:line="360" w:lineRule="auto"/>
        <w:ind w:left="0" w:firstLine="0"/>
        <w:jc w:val="both"/>
      </w:pPr>
      <w:r>
        <w:rPr>
          <w:rFonts w:cs="Arial"/>
          <w:sz w:val="18"/>
          <w:szCs w:val="18"/>
        </w:rPr>
        <w:t>Επικοινωνία - Πρόσβαση στα Έγγραφα της Σύμβασης</w:t>
      </w:r>
    </w:p>
    <w:p w:rsidR="002A59FC" w:rsidRDefault="002A59FC">
      <w:pPr>
        <w:spacing w:line="360" w:lineRule="auto"/>
        <w:jc w:val="both"/>
      </w:pPr>
      <w:r>
        <w:rPr>
          <w:rFonts w:ascii="Arial" w:hAnsi="Arial" w:cs="Arial"/>
          <w:sz w:val="18"/>
          <w:szCs w:val="18"/>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hyperlink r:id="rId30" w:history="1">
        <w:r>
          <w:rPr>
            <w:rStyle w:val="-"/>
            <w:rFonts w:ascii="Arial" w:hAnsi="Arial" w:cs="Arial"/>
            <w:sz w:val="18"/>
            <w:szCs w:val="18"/>
          </w:rPr>
          <w:t>www.promitheus.gov.gr</w:t>
        </w:r>
      </w:hyperlink>
      <w:r>
        <w:rPr>
          <w:rFonts w:ascii="Arial" w:hAnsi="Arial" w:cs="Arial"/>
          <w:sz w:val="18"/>
          <w:szCs w:val="18"/>
        </w:rPr>
        <w:t xml:space="preserve">   του ως άνω συστήματος.</w:t>
      </w:r>
    </w:p>
    <w:p w:rsidR="002A59FC" w:rsidRDefault="002A59FC">
      <w:pPr>
        <w:autoSpaceDE w:val="0"/>
        <w:spacing w:line="360" w:lineRule="auto"/>
        <w:jc w:val="both"/>
      </w:pPr>
      <w:r>
        <w:rPr>
          <w:rFonts w:ascii="Arial" w:eastAsia="Arial" w:hAnsi="Arial" w:cs="Arial"/>
          <w:i/>
          <w:color w:val="5B9BD5"/>
          <w:sz w:val="18"/>
          <w:szCs w:val="18"/>
          <w:highlight w:val="white"/>
        </w:rPr>
        <w:t xml:space="preserve"> </w:t>
      </w:r>
      <w:r>
        <w:rPr>
          <w:rFonts w:ascii="Arial" w:eastAsia="Calibri" w:hAnsi="Arial" w:cs="Arial"/>
          <w:color w:val="000000"/>
          <w:sz w:val="18"/>
          <w:szCs w:val="18"/>
          <w:lang w:eastAsia="el-GR"/>
        </w:rPr>
        <w:t xml:space="preserve">Οι ενδιαφερόμενοι μπορούν να παραλαμβάνουν τα τεύχη της Διακήρυξης από το </w:t>
      </w:r>
      <w:r>
        <w:rPr>
          <w:rFonts w:ascii="Arial" w:eastAsia="Calibri" w:hAnsi="Arial" w:cs="Arial"/>
          <w:sz w:val="18"/>
          <w:szCs w:val="18"/>
          <w:lang w:eastAsia="el-GR"/>
        </w:rPr>
        <w:t xml:space="preserve">διαδίκτυο στη διεύθυνση </w:t>
      </w:r>
      <w:hyperlink r:id="rId31" w:history="1">
        <w:r>
          <w:rPr>
            <w:rStyle w:val="-"/>
            <w:rFonts w:ascii="Arial" w:eastAsia="Calibri" w:hAnsi="Arial" w:cs="Arial"/>
            <w:b/>
            <w:sz w:val="18"/>
            <w:szCs w:val="18"/>
            <w:lang w:eastAsia="el-GR"/>
          </w:rPr>
          <w:t>www.</w:t>
        </w:r>
        <w:r>
          <w:rPr>
            <w:rStyle w:val="-"/>
            <w:rFonts w:ascii="Arial" w:eastAsia="Calibri" w:hAnsi="Arial" w:cs="Arial"/>
            <w:b/>
            <w:sz w:val="18"/>
            <w:szCs w:val="18"/>
            <w:lang w:val="en-US" w:eastAsia="el-GR"/>
          </w:rPr>
          <w:t>dramahospital</w:t>
        </w:r>
        <w:r>
          <w:rPr>
            <w:rStyle w:val="-"/>
            <w:rFonts w:ascii="Arial" w:eastAsia="Calibri" w:hAnsi="Arial" w:cs="Arial"/>
            <w:b/>
            <w:sz w:val="18"/>
            <w:szCs w:val="18"/>
            <w:lang w:eastAsia="el-GR"/>
          </w:rPr>
          <w:t>.</w:t>
        </w:r>
        <w:proofErr w:type="spellStart"/>
        <w:r>
          <w:rPr>
            <w:rStyle w:val="-"/>
            <w:rFonts w:ascii="Arial" w:eastAsia="Calibri" w:hAnsi="Arial" w:cs="Arial"/>
            <w:b/>
            <w:sz w:val="18"/>
            <w:szCs w:val="18"/>
            <w:lang w:eastAsia="el-GR"/>
          </w:rPr>
          <w:t>gr</w:t>
        </w:r>
        <w:proofErr w:type="spellEnd"/>
      </w:hyperlink>
      <w:r>
        <w:rPr>
          <w:rFonts w:ascii="Arial" w:eastAsia="Calibri" w:hAnsi="Arial" w:cs="Arial"/>
          <w:b/>
          <w:sz w:val="18"/>
          <w:szCs w:val="18"/>
          <w:lang w:eastAsia="el-GR"/>
        </w:rPr>
        <w:t xml:space="preserve">  → Εφημερίδα της Υπηρεσίας → Προμήθειες –Συμβάσεις.</w:t>
      </w:r>
    </w:p>
    <w:p w:rsidR="002A59FC" w:rsidRDefault="002A59FC">
      <w:pPr>
        <w:spacing w:line="360" w:lineRule="auto"/>
        <w:jc w:val="both"/>
        <w:rPr>
          <w:rFonts w:ascii="Arial" w:hAnsi="Arial" w:cs="Arial"/>
          <w:sz w:val="18"/>
          <w:szCs w:val="18"/>
        </w:rPr>
      </w:pPr>
    </w:p>
    <w:p w:rsidR="002A59FC" w:rsidRDefault="002A59FC">
      <w:pPr>
        <w:pStyle w:val="3"/>
        <w:spacing w:before="0" w:after="0" w:line="360" w:lineRule="auto"/>
        <w:ind w:left="0" w:firstLine="0"/>
        <w:jc w:val="both"/>
      </w:pPr>
      <w:r>
        <w:rPr>
          <w:rFonts w:cs="Arial"/>
          <w:sz w:val="18"/>
          <w:szCs w:val="18"/>
        </w:rPr>
        <w:t>Παροχή Διευκρινίσεων</w:t>
      </w:r>
    </w:p>
    <w:p w:rsidR="002A59FC" w:rsidRDefault="002A59FC">
      <w:pPr>
        <w:spacing w:line="360" w:lineRule="auto"/>
        <w:jc w:val="both"/>
      </w:pPr>
      <w:r>
        <w:rPr>
          <w:rFonts w:ascii="Arial" w:hAnsi="Arial" w:cs="Arial"/>
          <w:sz w:val="18"/>
          <w:szCs w:val="18"/>
        </w:rPr>
        <w:t xml:space="preserve">Τα σχετικά αιτήματα παροχής διευκρινίσεων υποβάλλονται ηλεκτρονικά,  το αργότερο  </w:t>
      </w:r>
      <w:r>
        <w:rPr>
          <w:rFonts w:ascii="Arial" w:hAnsi="Arial" w:cs="Arial"/>
          <w:b/>
          <w:bCs/>
          <w:sz w:val="18"/>
          <w:szCs w:val="18"/>
        </w:rPr>
        <w:t>έντεκα (1</w:t>
      </w:r>
      <w:r>
        <w:rPr>
          <w:rFonts w:ascii="Arial" w:hAnsi="Arial" w:cs="Arial"/>
          <w:b/>
          <w:sz w:val="18"/>
          <w:szCs w:val="18"/>
        </w:rPr>
        <w:t>1)</w:t>
      </w:r>
      <w:r>
        <w:rPr>
          <w:rFonts w:ascii="Arial" w:hAnsi="Arial" w:cs="Arial"/>
          <w:sz w:val="18"/>
          <w:szCs w:val="18"/>
        </w:rPr>
        <w:t xml:space="preserve"> ημέρες πριν την καταληκτική ημερομηνία υποβολής προσφορών και απαντώνται αντίστοιχα στο δικτυακό τόπο του διαγωνισμού μέσω της Διαδικτυακής πύλης</w:t>
      </w:r>
      <w:r>
        <w:rPr>
          <w:rFonts w:ascii="Arial" w:hAnsi="Arial" w:cs="Arial"/>
          <w:vanish/>
          <w:sz w:val="18"/>
          <w:szCs w:val="18"/>
        </w:rPr>
        <w:t>www.promitheus.gov</w:t>
      </w:r>
      <w:r>
        <w:rPr>
          <w:rFonts w:ascii="Arial" w:hAnsi="Arial" w:cs="Arial"/>
          <w:sz w:val="18"/>
          <w:szCs w:val="18"/>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Είναι απαραίτητο, το ηλεκτρονικό αρχείο με το κείμενο των ερωτημάτων, να είναι ψηφιακά υπογεγραμμένο. Αιτήματα παροχής διευκρινήσεων που υποβάλλονται με άλλο τρόπο ή το ηλεκτρονικό αρχείο που τα συνοδεύει δεν είναι ψηφιακά υπογεγραμμένο, δεν εξετάζονται. </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sz w:val="18"/>
          <w:szCs w:val="18"/>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2A59FC" w:rsidRDefault="002A59FC">
      <w:pPr>
        <w:spacing w:line="360" w:lineRule="auto"/>
        <w:jc w:val="both"/>
      </w:pPr>
      <w:r>
        <w:rPr>
          <w:rFonts w:ascii="Arial" w:hAnsi="Arial" w:cs="Arial"/>
          <w:b/>
          <w:bCs/>
          <w:sz w:val="18"/>
          <w:szCs w:val="18"/>
        </w:rPr>
        <w:t>α)</w:t>
      </w:r>
      <w:r>
        <w:rPr>
          <w:rFonts w:ascii="Arial" w:hAnsi="Arial" w:cs="Arial"/>
          <w:sz w:val="18"/>
          <w:szCs w:val="18"/>
        </w:rPr>
        <w:t xml:space="preserve"> όταν, για οποιονδήποτε λόγο, πρόσθετες πληροφορίες, αν και ζητήθηκαν από τον οικονομικό φορέα έγκαιρα, δεν έχουν παρασχεθεί το αργότερο </w:t>
      </w:r>
      <w:r>
        <w:rPr>
          <w:rFonts w:ascii="Arial" w:hAnsi="Arial" w:cs="Arial"/>
          <w:b/>
          <w:sz w:val="18"/>
          <w:szCs w:val="18"/>
        </w:rPr>
        <w:t>έξι (06) ημέρες</w:t>
      </w:r>
      <w:r>
        <w:rPr>
          <w:rFonts w:ascii="Arial" w:hAnsi="Arial" w:cs="Arial"/>
          <w:sz w:val="18"/>
          <w:szCs w:val="18"/>
        </w:rPr>
        <w:t xml:space="preserve"> πριν από την προθεσμία που ορίζεται για την παραλαβή των προσφορών,</w:t>
      </w:r>
    </w:p>
    <w:p w:rsidR="002A59FC" w:rsidRDefault="002A59FC">
      <w:pPr>
        <w:spacing w:line="360" w:lineRule="auto"/>
        <w:jc w:val="both"/>
      </w:pPr>
      <w:r>
        <w:rPr>
          <w:rFonts w:ascii="Arial" w:eastAsia="Arial" w:hAnsi="Arial" w:cs="Arial"/>
          <w:sz w:val="18"/>
          <w:szCs w:val="18"/>
        </w:rPr>
        <w:t xml:space="preserve"> </w:t>
      </w:r>
      <w:r>
        <w:rPr>
          <w:rFonts w:ascii="Arial" w:hAnsi="Arial" w:cs="Arial"/>
          <w:b/>
          <w:bCs/>
          <w:sz w:val="18"/>
          <w:szCs w:val="18"/>
        </w:rPr>
        <w:t>β)</w:t>
      </w:r>
      <w:r>
        <w:rPr>
          <w:rFonts w:ascii="Arial" w:hAnsi="Arial" w:cs="Arial"/>
          <w:sz w:val="18"/>
          <w:szCs w:val="18"/>
        </w:rPr>
        <w:t xml:space="preserve"> όταν τα έγγραφα της Σύμβασης υφίστανται σημαντικές αλλαγές.</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sz w:val="18"/>
          <w:szCs w:val="18"/>
        </w:rPr>
        <w:t>Η διάρκεια της Παράτασης θα είναι ανάλογη με τη σπουδαιότητα των πληροφοριών ή των αλλαγών.</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sz w:val="18"/>
          <w:szCs w:val="18"/>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Fonts w:ascii="Arial" w:hAnsi="Arial" w:cs="Arial"/>
          <w:color w:val="0070C0"/>
          <w:sz w:val="18"/>
          <w:szCs w:val="18"/>
        </w:rPr>
        <w:t>.</w:t>
      </w:r>
    </w:p>
    <w:p w:rsidR="002A59FC" w:rsidRDefault="002A59FC">
      <w:pPr>
        <w:spacing w:line="360" w:lineRule="auto"/>
        <w:jc w:val="both"/>
        <w:rPr>
          <w:rFonts w:ascii="Arial" w:hAnsi="Arial" w:cs="Arial"/>
          <w:color w:val="0070C0"/>
          <w:sz w:val="18"/>
          <w:szCs w:val="18"/>
        </w:rPr>
      </w:pPr>
    </w:p>
    <w:p w:rsidR="002A59FC" w:rsidRDefault="002A59FC">
      <w:pPr>
        <w:autoSpaceDE w:val="0"/>
        <w:spacing w:line="360" w:lineRule="auto"/>
        <w:jc w:val="both"/>
      </w:pPr>
      <w:r>
        <w:rPr>
          <w:rFonts w:ascii="Arial" w:eastAsia="Calibri" w:hAnsi="Arial" w:cs="Arial"/>
          <w:b/>
          <w:color w:val="000000"/>
          <w:sz w:val="18"/>
          <w:szCs w:val="18"/>
          <w:lang w:eastAsia="el-GR"/>
        </w:rPr>
        <w:lastRenderedPageBreak/>
        <w:t xml:space="preserve">Στην περίπτωση που τυχόν διευκρινήσεις ή τροποποιήσεις προκύψουν, κατά τη διάρκεια διενέργειας της Διακήρυξης, μετά την σχετική ανάρτηση αυτών στην ηλεκτρονική πλατφόρμα του ΔΙΑΥΓΕΙΑ </w:t>
      </w:r>
      <w:hyperlink r:id="rId32" w:history="1">
        <w:r>
          <w:rPr>
            <w:rStyle w:val="-"/>
            <w:rFonts w:ascii="Arial" w:hAnsi="Arial" w:cs="Arial"/>
            <w:sz w:val="18"/>
            <w:szCs w:val="18"/>
          </w:rPr>
          <w:t>http://et.diavgeia.gov.gr/</w:t>
        </w:r>
      </w:hyperlink>
      <w:r>
        <w:rPr>
          <w:rFonts w:ascii="Arial" w:eastAsia="Calibri" w:hAnsi="Arial" w:cs="Arial"/>
          <w:b/>
          <w:color w:val="000000"/>
          <w:sz w:val="18"/>
          <w:szCs w:val="18"/>
          <w:lang w:eastAsia="el-GR"/>
        </w:rPr>
        <w:t>, θα δημοσιεύονται αναλυτικά στον διαδικτυακό τόπο του Νοσοκομείου</w:t>
      </w:r>
      <w:r>
        <w:rPr>
          <w:rFonts w:ascii="Arial" w:eastAsia="Calibri" w:hAnsi="Arial" w:cs="Arial"/>
          <w:color w:val="000000"/>
          <w:sz w:val="18"/>
          <w:szCs w:val="18"/>
          <w:lang w:eastAsia="el-GR"/>
        </w:rPr>
        <w:t xml:space="preserve"> (</w:t>
      </w:r>
      <w:hyperlink r:id="rId33" w:history="1">
        <w:r>
          <w:rPr>
            <w:rStyle w:val="-"/>
            <w:rFonts w:ascii="Arial" w:eastAsia="Calibri" w:hAnsi="Arial" w:cs="Arial"/>
            <w:b/>
            <w:sz w:val="18"/>
            <w:szCs w:val="18"/>
            <w:lang w:eastAsia="el-GR"/>
          </w:rPr>
          <w:t>www.</w:t>
        </w:r>
        <w:r>
          <w:rPr>
            <w:rStyle w:val="-"/>
            <w:rFonts w:ascii="Arial" w:eastAsia="Calibri" w:hAnsi="Arial" w:cs="Arial"/>
            <w:b/>
            <w:sz w:val="18"/>
            <w:szCs w:val="18"/>
            <w:lang w:val="en-US" w:eastAsia="el-GR"/>
          </w:rPr>
          <w:t>dramahospital</w:t>
        </w:r>
        <w:r>
          <w:rPr>
            <w:rStyle w:val="-"/>
            <w:rFonts w:ascii="Arial" w:eastAsia="Calibri" w:hAnsi="Arial" w:cs="Arial"/>
            <w:b/>
            <w:sz w:val="18"/>
            <w:szCs w:val="18"/>
            <w:lang w:eastAsia="el-GR"/>
          </w:rPr>
          <w:t>.gr</w:t>
        </w:r>
      </w:hyperlink>
      <w:r>
        <w:rPr>
          <w:rFonts w:ascii="Arial" w:eastAsia="Calibri" w:hAnsi="Arial" w:cs="Arial"/>
          <w:b/>
          <w:sz w:val="18"/>
          <w:szCs w:val="18"/>
          <w:lang w:eastAsia="el-GR"/>
        </w:rPr>
        <w:t xml:space="preserve">) , καθώς και στο  </w:t>
      </w:r>
      <w:r>
        <w:rPr>
          <w:rFonts w:ascii="Arial" w:hAnsi="Arial" w:cs="Arial"/>
          <w:b/>
          <w:sz w:val="18"/>
          <w:szCs w:val="18"/>
        </w:rPr>
        <w:t xml:space="preserve">Ε.Σ.Η.Δ.Η.Σ. (Διαδικτυακή πύλη: </w:t>
      </w:r>
      <w:hyperlink r:id="rId34" w:history="1">
        <w:r>
          <w:rPr>
            <w:rStyle w:val="-"/>
            <w:rFonts w:ascii="Arial" w:hAnsi="Arial" w:cs="Arial"/>
            <w:b/>
            <w:sz w:val="18"/>
            <w:szCs w:val="18"/>
          </w:rPr>
          <w:t>www.promitheus.gov.gr</w:t>
        </w:r>
      </w:hyperlink>
      <w:r>
        <w:rPr>
          <w:rFonts w:ascii="Arial" w:hAnsi="Arial" w:cs="Arial"/>
          <w:b/>
          <w:sz w:val="18"/>
          <w:szCs w:val="18"/>
        </w:rPr>
        <w:t>)</w:t>
      </w:r>
      <w:r>
        <w:rPr>
          <w:rFonts w:ascii="Arial" w:eastAsia="Calibri" w:hAnsi="Arial" w:cs="Arial"/>
          <w:b/>
          <w:sz w:val="18"/>
          <w:szCs w:val="18"/>
          <w:lang w:eastAsia="el-GR"/>
        </w:rPr>
        <w:t>, και θα αποτελεί αποκλειστική ευθύνη των ενδιαφερομένων να λάβουν γνώση αυτών.)</w:t>
      </w:r>
    </w:p>
    <w:p w:rsidR="002A59FC" w:rsidRDefault="002A59FC">
      <w:pPr>
        <w:spacing w:line="360" w:lineRule="auto"/>
        <w:jc w:val="both"/>
        <w:rPr>
          <w:rFonts w:ascii="Arial" w:hAnsi="Arial" w:cs="Arial"/>
          <w:sz w:val="18"/>
          <w:szCs w:val="18"/>
        </w:rPr>
      </w:pPr>
    </w:p>
    <w:p w:rsidR="002A59FC" w:rsidRPr="00B638B1" w:rsidRDefault="002A59FC">
      <w:pPr>
        <w:pStyle w:val="3"/>
        <w:spacing w:before="0" w:after="0" w:line="360" w:lineRule="auto"/>
        <w:ind w:left="0" w:firstLine="0"/>
        <w:jc w:val="both"/>
      </w:pPr>
      <w:r w:rsidRPr="00B638B1">
        <w:rPr>
          <w:rFonts w:cs="Arial"/>
          <w:sz w:val="18"/>
          <w:szCs w:val="18"/>
        </w:rPr>
        <w:t>ΑΡΘΡΟ 2. ΓΛΩΣΣΑ</w:t>
      </w:r>
    </w:p>
    <w:p w:rsidR="002A59FC" w:rsidRDefault="002A59FC">
      <w:pPr>
        <w:spacing w:line="360" w:lineRule="auto"/>
        <w:jc w:val="both"/>
      </w:pPr>
      <w:r>
        <w:rPr>
          <w:rFonts w:ascii="Arial" w:hAnsi="Arial" w:cs="Arial"/>
          <w:sz w:val="18"/>
          <w:szCs w:val="18"/>
        </w:rPr>
        <w:t xml:space="preserve">Τα έγγραφα της Σύμβασης έχουν συνταχθεί στην Ελληνική Γλώσσα (Άρθρο 53, παρ.3 του Ν. 4412/2016). Τυχόν ενστάσεις ή προδικαστικές προσφυγές υποβάλλονται στην Ελληνική Γλώσσα. </w:t>
      </w:r>
      <w:r>
        <w:rPr>
          <w:rFonts w:ascii="Arial" w:hAnsi="Arial" w:cs="Arial"/>
          <w:color w:val="000000"/>
          <w:sz w:val="18"/>
          <w:szCs w:val="18"/>
        </w:rPr>
        <w:t>Οι προσφορές και τα συμπεριλαμβανόμενα σε αυτές στοιχεία συντάσσονται στην Ελληνική Γλώσσα ή συνοδεύονται από επίσημη μετάφρασή τους στην Ελληνική Γλώσσα (Άρθρο 80, παρ.10 του ν. 4412/2016).</w:t>
      </w:r>
    </w:p>
    <w:p w:rsidR="002A59FC" w:rsidRDefault="002A59FC">
      <w:pPr>
        <w:spacing w:line="360" w:lineRule="auto"/>
        <w:jc w:val="both"/>
      </w:pPr>
      <w:r>
        <w:rPr>
          <w:rFonts w:ascii="Arial" w:hAnsi="Arial" w:cs="Arial"/>
          <w:color w:val="000000"/>
          <w:sz w:val="18"/>
          <w:szCs w:val="18"/>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(Άρθρο 80,92 Ν. 4412/2016).</w:t>
      </w:r>
      <w:r>
        <w:rPr>
          <w:rFonts w:ascii="Arial" w:hAnsi="Arial" w:cs="Arial"/>
          <w:color w:val="000000"/>
          <w:sz w:val="18"/>
          <w:szCs w:val="18"/>
          <w:bdr w:val="single" w:sz="2" w:space="0" w:color="FFFFFF"/>
        </w:rPr>
        <w:t xml:space="preserve">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2A59FC" w:rsidRDefault="002A59FC">
      <w:pPr>
        <w:spacing w:line="360" w:lineRule="auto"/>
        <w:jc w:val="both"/>
      </w:pPr>
      <w:r>
        <w:rPr>
          <w:rFonts w:ascii="Arial" w:hAnsi="Arial" w:cs="Arial"/>
          <w:color w:val="000000"/>
          <w:sz w:val="18"/>
          <w:szCs w:val="18"/>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 ΕΞ., είτε από το αρμόδιο προξενείο, είτε από δικηγόρο, κατά την έννοια των άρθρων 454 του Κ.Π.Δ. και 53 του Κώδικα περί Δικηγόρων, είτε από ορκωτό μεταφραστή της χώρας προέλευσης, αν υφίσταται στη χώρα αυτή τέτοια υπηρεσία.</w:t>
      </w:r>
    </w:p>
    <w:p w:rsidR="002A59FC" w:rsidRDefault="002A59FC">
      <w:pPr>
        <w:spacing w:line="360" w:lineRule="auto"/>
        <w:jc w:val="both"/>
      </w:pPr>
      <w:r>
        <w:rPr>
          <w:rFonts w:ascii="Arial" w:hAnsi="Arial" w:cs="Arial"/>
          <w:color w:val="000000"/>
          <w:sz w:val="18"/>
          <w:szCs w:val="18"/>
        </w:rPr>
        <w:t>Επιτρέπεται αντίστοιχα η κατάθεση οιουδήποτε δημοσίου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 σφραγίδα ‘’</w:t>
      </w:r>
      <w:proofErr w:type="spellStart"/>
      <w:r>
        <w:rPr>
          <w:rFonts w:ascii="Arial" w:hAnsi="Arial" w:cs="Arial"/>
          <w:color w:val="000000"/>
          <w:sz w:val="18"/>
          <w:szCs w:val="18"/>
        </w:rPr>
        <w:t>Apostile</w:t>
      </w:r>
      <w:proofErr w:type="spellEnd"/>
      <w:r>
        <w:rPr>
          <w:rFonts w:ascii="Arial" w:hAnsi="Arial" w:cs="Arial"/>
          <w:color w:val="000000"/>
          <w:sz w:val="18"/>
          <w:szCs w:val="18"/>
        </w:rPr>
        <w:t>” σύμφωνα με τη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2A59FC" w:rsidRDefault="002A59FC">
      <w:pPr>
        <w:spacing w:line="360" w:lineRule="auto"/>
        <w:jc w:val="both"/>
      </w:pPr>
      <w:r>
        <w:rPr>
          <w:rFonts w:ascii="Arial" w:hAnsi="Arial" w:cs="Arial"/>
          <w:color w:val="000000"/>
          <w:sz w:val="18"/>
          <w:szCs w:val="18"/>
        </w:rPr>
        <w:t xml:space="preserve">Ενημερωτικά, τεχνικά φυλλάδια και άλλα έντυπα του κατασκευαστικού οίκου των προσφερόμενων ειδών  με τεχνικό </w:t>
      </w:r>
      <w:r>
        <w:rPr>
          <w:rFonts w:ascii="Arial" w:hAnsi="Arial" w:cs="Arial"/>
          <w:i/>
          <w:iCs/>
          <w:color w:val="000000"/>
          <w:sz w:val="18"/>
          <w:szCs w:val="18"/>
        </w:rPr>
        <w:t>περιεχόμενο</w:t>
      </w:r>
      <w:r>
        <w:rPr>
          <w:rFonts w:ascii="Arial" w:hAnsi="Arial" w:cs="Arial"/>
          <w:color w:val="000000"/>
          <w:sz w:val="18"/>
          <w:szCs w:val="18"/>
        </w:rPr>
        <w:t xml:space="preserve"> στα οποία γίνονται παραπομπές στο Φύλλο Συμμόρφωσης της Τεχνικής Προσφοράς μπορούν να υποβάλλονται στην Αγγλική Γλώσσα, χωρίς να συνοδεύονται από μετάφραση στην Ελληνική.</w:t>
      </w:r>
    </w:p>
    <w:p w:rsidR="002A59FC" w:rsidRDefault="002A59FC">
      <w:pPr>
        <w:spacing w:line="360" w:lineRule="auto"/>
        <w:jc w:val="both"/>
      </w:pPr>
      <w:r>
        <w:rPr>
          <w:rFonts w:ascii="Arial" w:hAnsi="Arial" w:cs="Arial"/>
          <w:color w:val="000000"/>
          <w:sz w:val="18"/>
          <w:szCs w:val="18"/>
        </w:rPr>
        <w:t>Κάθε μορφής επικοινωνία με την Αναθέτουσα Αρχή, καθώς και μεταξύ αυτής και του αναδόχου, θα γίνονται υποχρεωτικά στην Ελληνική Γλώσσα.</w:t>
      </w:r>
    </w:p>
    <w:p w:rsidR="002A59FC" w:rsidRDefault="002A59FC">
      <w:pPr>
        <w:spacing w:line="360" w:lineRule="auto"/>
        <w:jc w:val="both"/>
        <w:rPr>
          <w:rFonts w:ascii="Arial" w:hAnsi="Arial" w:cs="Arial"/>
          <w:color w:val="000000"/>
          <w:sz w:val="18"/>
          <w:szCs w:val="18"/>
        </w:rPr>
      </w:pPr>
    </w:p>
    <w:p w:rsidR="002A59FC" w:rsidRDefault="002A59FC">
      <w:pPr>
        <w:pStyle w:val="3"/>
        <w:spacing w:before="0" w:after="0" w:line="360" w:lineRule="auto"/>
        <w:ind w:left="0" w:firstLine="0"/>
        <w:jc w:val="both"/>
      </w:pPr>
      <w:r>
        <w:rPr>
          <w:rFonts w:cs="Arial"/>
          <w:sz w:val="18"/>
          <w:szCs w:val="18"/>
        </w:rPr>
        <w:t>ΑΡΘΡΟ 3. ΕΓΓΥΗΣΕΙΣ</w:t>
      </w:r>
    </w:p>
    <w:p w:rsidR="002A59FC" w:rsidRDefault="002A59FC">
      <w:pPr>
        <w:spacing w:line="360" w:lineRule="auto"/>
        <w:jc w:val="both"/>
      </w:pPr>
      <w:r>
        <w:rPr>
          <w:rFonts w:ascii="Arial" w:hAnsi="Arial" w:cs="Arial"/>
          <w:color w:val="000000"/>
          <w:sz w:val="18"/>
          <w:szCs w:val="18"/>
        </w:rPr>
        <w:t xml:space="preserve">Οι Εγγυητικές Επιστολές </w:t>
      </w:r>
      <w:r>
        <w:rPr>
          <w:rFonts w:ascii="Arial" w:hAnsi="Arial" w:cs="Arial"/>
          <w:b/>
          <w:sz w:val="18"/>
          <w:szCs w:val="18"/>
        </w:rPr>
        <w:t xml:space="preserve">Συμμετοχής (Άρθ. 4) </w:t>
      </w:r>
      <w:r>
        <w:rPr>
          <w:rFonts w:ascii="Arial" w:hAnsi="Arial" w:cs="Arial"/>
          <w:sz w:val="18"/>
          <w:szCs w:val="18"/>
        </w:rPr>
        <w:t>και</w:t>
      </w:r>
      <w:r>
        <w:rPr>
          <w:rFonts w:ascii="Arial" w:hAnsi="Arial" w:cs="Arial"/>
          <w:b/>
          <w:sz w:val="18"/>
          <w:szCs w:val="18"/>
        </w:rPr>
        <w:t xml:space="preserve"> Καλής Εκτέλεσης (Άρθ. 20), </w:t>
      </w:r>
      <w:r>
        <w:rPr>
          <w:rFonts w:ascii="Arial" w:hAnsi="Arial" w:cs="Arial"/>
          <w:sz w:val="18"/>
          <w:szCs w:val="18"/>
        </w:rPr>
        <w:t>συνημμένα</w:t>
      </w:r>
      <w:r>
        <w:rPr>
          <w:rFonts w:ascii="Arial" w:hAnsi="Arial" w:cs="Arial"/>
          <w:b/>
          <w:sz w:val="18"/>
          <w:szCs w:val="18"/>
        </w:rPr>
        <w:t xml:space="preserve"> Υποδείγματα του ΠΑΡΑΡΤΗΜΑΤΟΣ ΣΤ </w:t>
      </w:r>
      <w:r>
        <w:rPr>
          <w:rFonts w:ascii="Arial" w:hAnsi="Arial" w:cs="Arial"/>
          <w:sz w:val="18"/>
          <w:szCs w:val="18"/>
        </w:rPr>
        <w:t xml:space="preserve">της παρούσας Διακήρυξης, </w:t>
      </w:r>
      <w:r>
        <w:rPr>
          <w:rFonts w:ascii="Arial" w:hAnsi="Arial" w:cs="Arial"/>
          <w:color w:val="000000"/>
          <w:sz w:val="18"/>
          <w:szCs w:val="18"/>
        </w:rPr>
        <w:t>εκδίδονται από πιστωτικά ιδρύματα που λειτουργούν νόμιμα στα κράτη - μέλη της Ένωσης ή του Ευρωπαϊκού Οικονομικού Χώρου ή στα κράτη - μέρη της Σ.Δ.Σ κι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2A59FC" w:rsidRDefault="002A59FC">
      <w:pPr>
        <w:spacing w:line="360" w:lineRule="auto"/>
        <w:jc w:val="both"/>
      </w:pPr>
      <w:r>
        <w:rPr>
          <w:rFonts w:ascii="Arial" w:hAnsi="Arial" w:cs="Arial"/>
          <w:color w:val="000000"/>
          <w:sz w:val="18"/>
          <w:szCs w:val="18"/>
        </w:rPr>
        <w:t>Οι Εγγυητικές Επιστολές εκδίδονται κατ’ επιλογή των οικονομικών φορέων από έναν ή περισσότερους εκδότες της παραπάνω παραγράφου.</w:t>
      </w:r>
    </w:p>
    <w:p w:rsidR="002A59FC" w:rsidRDefault="002A59FC">
      <w:pPr>
        <w:spacing w:line="360" w:lineRule="auto"/>
        <w:jc w:val="both"/>
      </w:pPr>
      <w:r>
        <w:rPr>
          <w:rFonts w:ascii="Arial" w:hAnsi="Arial" w:cs="Arial"/>
          <w:color w:val="000000"/>
          <w:sz w:val="18"/>
          <w:szCs w:val="18"/>
          <w:u w:val="single"/>
        </w:rPr>
        <w:t xml:space="preserve">Οι Εγγυήσεις αυτές περιλαμβάνουν κατ’ ελάχιστον τα ακόλουθα στοιχεία: </w:t>
      </w:r>
    </w:p>
    <w:p w:rsidR="002A59FC" w:rsidRDefault="002A59FC">
      <w:pPr>
        <w:spacing w:line="360" w:lineRule="auto"/>
        <w:jc w:val="both"/>
      </w:pPr>
      <w:r>
        <w:rPr>
          <w:rFonts w:ascii="Arial" w:hAnsi="Arial" w:cs="Arial"/>
          <w:color w:val="000000"/>
          <w:sz w:val="18"/>
          <w:szCs w:val="18"/>
        </w:rPr>
        <w:t xml:space="preserve">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w:t>
      </w:r>
      <w:r>
        <w:rPr>
          <w:rFonts w:ascii="Arial" w:hAnsi="Arial" w:cs="Arial"/>
          <w:color w:val="000000"/>
          <w:sz w:val="18"/>
          <w:szCs w:val="18"/>
        </w:rPr>
        <w:lastRenderedPageBreak/>
        <w:t xml:space="preserve">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rFonts w:ascii="Arial" w:hAnsi="Arial" w:cs="Arial"/>
          <w:color w:val="000000"/>
          <w:sz w:val="18"/>
          <w:szCs w:val="18"/>
        </w:rPr>
        <w:t>διζήσεως</w:t>
      </w:r>
      <w:proofErr w:type="spellEnd"/>
      <w:r>
        <w:rPr>
          <w:rFonts w:ascii="Arial" w:hAnsi="Arial" w:cs="Arial"/>
          <w:color w:val="000000"/>
          <w:sz w:val="18"/>
          <w:szCs w:val="18"/>
        </w:rPr>
        <w:t xml:space="preserve">, και </w:t>
      </w:r>
      <w:proofErr w:type="spellStart"/>
      <w:r>
        <w:rPr>
          <w:rFonts w:ascii="Arial" w:hAnsi="Arial" w:cs="Arial"/>
          <w:color w:val="000000"/>
          <w:sz w:val="18"/>
          <w:szCs w:val="18"/>
        </w:rPr>
        <w:t>ββ</w:t>
      </w:r>
      <w:proofErr w:type="spellEnd"/>
      <w:r>
        <w:rPr>
          <w:rFonts w:ascii="Arial" w:hAnsi="Arial" w:cs="Arial"/>
          <w:color w:val="000000"/>
          <w:sz w:val="18"/>
          <w:szCs w:val="18"/>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w:t>
      </w:r>
      <w:r>
        <w:rPr>
          <w:rFonts w:ascii="Arial" w:hAnsi="Arial" w:cs="Arial"/>
          <w:b/>
          <w:sz w:val="18"/>
          <w:szCs w:val="18"/>
        </w:rPr>
        <w:t>την καταληκτική ημερομηνία υποβολής προσφορών</w:t>
      </w:r>
      <w:r>
        <w:rPr>
          <w:rFonts w:ascii="Arial" w:hAnsi="Arial" w:cs="Arial"/>
          <w:color w:val="000000"/>
          <w:sz w:val="18"/>
          <w:szCs w:val="18"/>
        </w:rPr>
        <w:t xml:space="preserve">, θ) την ημερομηνία λήξης ή τον χρόνο ισχύος της εγγύησης,  ι) την ανάληψη υποχρέωσης από τον εκδότη της εγγύησης να καταβάλλει το ποσό της εγγύησης ολικά ή μερικά εντός πέντε (05)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2A59FC" w:rsidRDefault="002A59FC">
      <w:pPr>
        <w:spacing w:line="360" w:lineRule="auto"/>
        <w:jc w:val="both"/>
      </w:pPr>
      <w:r>
        <w:rPr>
          <w:rFonts w:ascii="Arial" w:hAnsi="Arial" w:cs="Arial"/>
          <w:color w:val="000000"/>
          <w:sz w:val="18"/>
          <w:szCs w:val="18"/>
        </w:rPr>
        <w:t>Η Αναθέτουσα Αρχή επικοινωνεί με τους εκδότες των εγγυητικών επιστολών προκειμένου να διαπιστώσει την εγκυρότητά τους.</w:t>
      </w:r>
    </w:p>
    <w:p w:rsidR="002A59FC" w:rsidRDefault="002A59FC">
      <w:pPr>
        <w:spacing w:line="360" w:lineRule="auto"/>
        <w:jc w:val="both"/>
        <w:rPr>
          <w:rFonts w:ascii="Arial" w:hAnsi="Arial" w:cs="Arial"/>
          <w:color w:val="000000"/>
          <w:sz w:val="18"/>
          <w:szCs w:val="18"/>
        </w:rPr>
      </w:pPr>
    </w:p>
    <w:p w:rsidR="002A59FC" w:rsidRPr="00AE0AE6" w:rsidRDefault="002A59FC">
      <w:pPr>
        <w:pStyle w:val="2"/>
        <w:pBdr>
          <w:bottom w:val="none" w:sz="0" w:space="0" w:color="000000"/>
        </w:pBdr>
        <w:spacing w:before="0" w:after="0" w:line="360" w:lineRule="auto"/>
        <w:ind w:left="0" w:firstLine="0"/>
        <w:jc w:val="both"/>
        <w:rPr>
          <w:lang w:val="el-GR"/>
        </w:rPr>
      </w:pPr>
      <w:r>
        <w:rPr>
          <w:color w:val="auto"/>
          <w:sz w:val="18"/>
          <w:szCs w:val="18"/>
          <w:lang w:val="el-GR"/>
        </w:rPr>
        <w:t>ΑΡΘΡΟ 4. ΔΙΚΑΙΩΜΑ ΣΥΜΜΕΤΟΧΗΣ – ΚΡΙΤΗΡΙΑ ΠΟΙΟΤΙΚΗΣ ΕΠΙΛΟΓΗΣ</w:t>
      </w:r>
    </w:p>
    <w:p w:rsidR="002A59FC" w:rsidRDefault="002A59FC">
      <w:pPr>
        <w:pStyle w:val="3"/>
        <w:numPr>
          <w:ilvl w:val="1"/>
          <w:numId w:val="4"/>
        </w:numPr>
        <w:tabs>
          <w:tab w:val="left" w:pos="284"/>
        </w:tabs>
        <w:spacing w:before="0" w:after="0" w:line="360" w:lineRule="auto"/>
        <w:ind w:hanging="1080"/>
        <w:jc w:val="both"/>
      </w:pPr>
      <w:r>
        <w:rPr>
          <w:rFonts w:cs="Arial"/>
          <w:sz w:val="18"/>
          <w:szCs w:val="18"/>
        </w:rPr>
        <w:t xml:space="preserve">Δικαίωμα συμμετοχής </w:t>
      </w:r>
    </w:p>
    <w:p w:rsidR="002A59FC" w:rsidRDefault="002A59FC">
      <w:pPr>
        <w:spacing w:line="360" w:lineRule="auto"/>
        <w:jc w:val="both"/>
      </w:pPr>
      <w:r>
        <w:rPr>
          <w:rFonts w:ascii="Arial" w:hAnsi="Arial" w:cs="Arial"/>
          <w:sz w:val="18"/>
          <w:szCs w:val="18"/>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2A59FC" w:rsidRDefault="002A59FC">
      <w:pPr>
        <w:spacing w:line="360" w:lineRule="auto"/>
        <w:jc w:val="both"/>
      </w:pPr>
      <w:r>
        <w:rPr>
          <w:rFonts w:ascii="Arial" w:hAnsi="Arial" w:cs="Arial"/>
          <w:b/>
          <w:sz w:val="18"/>
          <w:szCs w:val="18"/>
        </w:rPr>
        <w:t>α)</w:t>
      </w:r>
      <w:r>
        <w:rPr>
          <w:rFonts w:ascii="Arial" w:hAnsi="Arial" w:cs="Arial"/>
          <w:sz w:val="18"/>
          <w:szCs w:val="18"/>
        </w:rPr>
        <w:t xml:space="preserve"> κράτος-μέλος της Ένωσης,</w:t>
      </w:r>
    </w:p>
    <w:p w:rsidR="002A59FC" w:rsidRDefault="002A59FC">
      <w:pPr>
        <w:spacing w:line="360" w:lineRule="auto"/>
        <w:jc w:val="both"/>
      </w:pPr>
      <w:r>
        <w:rPr>
          <w:rFonts w:ascii="Arial" w:hAnsi="Arial" w:cs="Arial"/>
          <w:b/>
          <w:sz w:val="18"/>
          <w:szCs w:val="18"/>
        </w:rPr>
        <w:t>β)</w:t>
      </w:r>
      <w:r>
        <w:rPr>
          <w:rFonts w:ascii="Arial" w:hAnsi="Arial" w:cs="Arial"/>
          <w:sz w:val="18"/>
          <w:szCs w:val="18"/>
        </w:rPr>
        <w:t xml:space="preserve"> κράτος - μέλος του Ευρωπαϊκού Οικονομικού Χώρου (Ε.Ο.Χ.),</w:t>
      </w:r>
    </w:p>
    <w:p w:rsidR="002A59FC" w:rsidRDefault="002A59FC">
      <w:pPr>
        <w:spacing w:line="360" w:lineRule="auto"/>
        <w:jc w:val="both"/>
      </w:pPr>
      <w:r>
        <w:rPr>
          <w:rFonts w:ascii="Arial" w:hAnsi="Arial" w:cs="Arial"/>
          <w:b/>
          <w:sz w:val="18"/>
          <w:szCs w:val="18"/>
        </w:rPr>
        <w:t>γ)</w:t>
      </w:r>
      <w:r>
        <w:rPr>
          <w:rFonts w:ascii="Arial" w:hAnsi="Arial" w:cs="Arial"/>
          <w:sz w:val="18"/>
          <w:szCs w:val="18"/>
        </w:rPr>
        <w:t xml:space="preserve">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2A59FC" w:rsidRDefault="002A59FC">
      <w:pPr>
        <w:spacing w:line="360" w:lineRule="auto"/>
        <w:jc w:val="both"/>
      </w:pPr>
      <w:r>
        <w:rPr>
          <w:rFonts w:ascii="Arial" w:hAnsi="Arial" w:cs="Arial"/>
          <w:b/>
          <w:sz w:val="18"/>
          <w:szCs w:val="18"/>
        </w:rPr>
        <w:t>δ)</w:t>
      </w:r>
      <w:r>
        <w:rPr>
          <w:rFonts w:ascii="Arial" w:hAnsi="Arial" w:cs="Arial"/>
          <w:sz w:val="18"/>
          <w:szCs w:val="18"/>
        </w:rPr>
        <w:t xml:space="preserve"> σε τρίτες χώρες που δεν εμπίπτουν στην περίπτωση </w:t>
      </w:r>
      <w:proofErr w:type="spellStart"/>
      <w:r>
        <w:rPr>
          <w:rFonts w:ascii="Arial" w:hAnsi="Arial" w:cs="Arial"/>
          <w:sz w:val="18"/>
          <w:szCs w:val="18"/>
        </w:rPr>
        <w:t>γ΄</w:t>
      </w:r>
      <w:proofErr w:type="spellEnd"/>
      <w:r>
        <w:rPr>
          <w:rFonts w:ascii="Arial" w:hAnsi="Arial" w:cs="Arial"/>
          <w:sz w:val="18"/>
          <w:szCs w:val="18"/>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sz w:val="18"/>
          <w:szCs w:val="18"/>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επιλεγείσα Ένωση ή Κοινοπραξία υποχρεούται να πράξει τούτο εάν κατακυρωθεί σε αυτήν η Σύμβαση, εφόσον η λήψη ορισμένης νομικής μορφής είναι αναγκαία για την ικανοποιητική εκτέλεση της Σύμβασης.</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rFonts w:ascii="Arial" w:hAnsi="Arial" w:cs="Arial"/>
          <w:sz w:val="18"/>
          <w:szCs w:val="18"/>
        </w:rPr>
        <w:t>ολόκληρον</w:t>
      </w:r>
      <w:proofErr w:type="spellEnd"/>
      <w:r>
        <w:rPr>
          <w:rFonts w:ascii="Arial" w:hAnsi="Arial" w:cs="Arial"/>
          <w:sz w:val="18"/>
          <w:szCs w:val="18"/>
        </w:rPr>
        <w:t>.</w:t>
      </w:r>
    </w:p>
    <w:p w:rsidR="002A59FC" w:rsidRDefault="002A59FC">
      <w:pPr>
        <w:spacing w:line="360" w:lineRule="auto"/>
        <w:ind w:left="720"/>
        <w:jc w:val="both"/>
        <w:rPr>
          <w:rFonts w:ascii="Arial" w:hAnsi="Arial" w:cs="Arial"/>
          <w:sz w:val="18"/>
          <w:szCs w:val="18"/>
        </w:rPr>
      </w:pPr>
    </w:p>
    <w:p w:rsidR="002A59FC" w:rsidRDefault="002A59FC">
      <w:pPr>
        <w:pStyle w:val="3"/>
        <w:numPr>
          <w:ilvl w:val="1"/>
          <w:numId w:val="4"/>
        </w:numPr>
        <w:tabs>
          <w:tab w:val="left" w:pos="284"/>
        </w:tabs>
        <w:spacing w:before="0" w:after="0" w:line="360" w:lineRule="auto"/>
        <w:ind w:hanging="1080"/>
        <w:jc w:val="both"/>
      </w:pPr>
      <w:r>
        <w:rPr>
          <w:rFonts w:cs="Arial"/>
          <w:sz w:val="18"/>
          <w:szCs w:val="18"/>
        </w:rPr>
        <w:t>Εγγύηση Συμμετοχής</w:t>
      </w:r>
    </w:p>
    <w:p w:rsidR="002A59FC" w:rsidRDefault="002A59FC">
      <w:pPr>
        <w:spacing w:line="360" w:lineRule="auto"/>
        <w:jc w:val="both"/>
      </w:pPr>
      <w:r>
        <w:rPr>
          <w:rFonts w:ascii="Arial" w:hAnsi="Arial" w:cs="Arial"/>
          <w:b/>
          <w:bCs/>
          <w:sz w:val="18"/>
          <w:szCs w:val="18"/>
        </w:rPr>
        <w:t xml:space="preserve">Α) </w:t>
      </w:r>
      <w:r>
        <w:rPr>
          <w:rFonts w:ascii="Arial" w:hAnsi="Arial" w:cs="Arial"/>
          <w:sz w:val="18"/>
          <w:szCs w:val="18"/>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σε ποσό ίσο με το ποσοστό </w:t>
      </w:r>
      <w:r>
        <w:rPr>
          <w:rFonts w:ascii="Arial" w:hAnsi="Arial" w:cs="Arial"/>
          <w:b/>
          <w:bCs/>
          <w:sz w:val="18"/>
          <w:szCs w:val="18"/>
        </w:rPr>
        <w:t xml:space="preserve">2% </w:t>
      </w:r>
      <w:r>
        <w:rPr>
          <w:rFonts w:ascii="Arial" w:hAnsi="Arial" w:cs="Arial"/>
          <w:sz w:val="18"/>
          <w:szCs w:val="18"/>
        </w:rPr>
        <w:t xml:space="preserve">επί της προϋπολογισθείσης πίστωσης του συνόλου των ειδών για τα οποία υποβάλλεται η προσφορά, </w:t>
      </w:r>
      <w:r>
        <w:rPr>
          <w:rFonts w:ascii="Arial" w:hAnsi="Arial" w:cs="Arial"/>
          <w:b/>
          <w:sz w:val="18"/>
          <w:szCs w:val="18"/>
        </w:rPr>
        <w:t xml:space="preserve">μη συμπεριλαμβανομένου του Φ.Π.Α. </w:t>
      </w:r>
    </w:p>
    <w:p w:rsidR="002A59FC" w:rsidRDefault="002A59FC">
      <w:pPr>
        <w:spacing w:line="360" w:lineRule="auto"/>
        <w:jc w:val="both"/>
      </w:pPr>
      <w:r>
        <w:rPr>
          <w:rFonts w:ascii="Arial" w:hAnsi="Arial" w:cs="Arial"/>
          <w:sz w:val="18"/>
          <w:szCs w:val="18"/>
        </w:rPr>
        <w:t xml:space="preserve">Στην περίπτωση Ένωσης Οικονομικών Φορέων, η Εγγύηση Συμμετοχής περιλαμβάνει και τον όρο ότι η Εγγύηση καλύπτει τις υποχρεώσεις </w:t>
      </w:r>
      <w:r>
        <w:rPr>
          <w:rFonts w:ascii="Arial" w:hAnsi="Arial" w:cs="Arial"/>
          <w:b/>
          <w:sz w:val="18"/>
          <w:szCs w:val="18"/>
        </w:rPr>
        <w:t>όλων</w:t>
      </w:r>
      <w:r>
        <w:rPr>
          <w:rFonts w:ascii="Arial" w:hAnsi="Arial" w:cs="Arial"/>
          <w:sz w:val="18"/>
          <w:szCs w:val="18"/>
        </w:rPr>
        <w:t xml:space="preserve"> των Οικονομικών Φορέων που συμμετέχουν στην Ένωση.</w:t>
      </w:r>
    </w:p>
    <w:p w:rsidR="002A59FC" w:rsidRDefault="002A59FC">
      <w:pPr>
        <w:spacing w:line="360" w:lineRule="auto"/>
        <w:jc w:val="both"/>
      </w:pPr>
      <w:r>
        <w:rPr>
          <w:rFonts w:ascii="Arial" w:hAnsi="Arial" w:cs="Arial"/>
          <w:bCs/>
          <w:sz w:val="18"/>
          <w:szCs w:val="18"/>
        </w:rPr>
        <w:t xml:space="preserve">Η Εγγύηση Συμμετοχής πρέπει να </w:t>
      </w:r>
      <w:r>
        <w:rPr>
          <w:rFonts w:ascii="Arial" w:hAnsi="Arial" w:cs="Arial"/>
          <w:b/>
          <w:bCs/>
          <w:sz w:val="18"/>
          <w:szCs w:val="18"/>
        </w:rPr>
        <w:t>ισχύει</w:t>
      </w:r>
      <w:r>
        <w:rPr>
          <w:rFonts w:ascii="Arial" w:hAnsi="Arial" w:cs="Arial"/>
          <w:bCs/>
          <w:sz w:val="18"/>
          <w:szCs w:val="18"/>
        </w:rPr>
        <w:t xml:space="preserve"> </w:t>
      </w:r>
      <w:r>
        <w:rPr>
          <w:rFonts w:ascii="Arial" w:hAnsi="Arial" w:cs="Arial"/>
          <w:b/>
          <w:bCs/>
          <w:sz w:val="18"/>
          <w:szCs w:val="18"/>
        </w:rPr>
        <w:t>τουλάχιστον για τριάντα (30) ημέρες μετά τη λήξη του χρόνου ισχύος της προσφοράς</w:t>
      </w:r>
      <w:r>
        <w:rPr>
          <w:rFonts w:ascii="Arial" w:hAnsi="Arial" w:cs="Arial"/>
          <w:bCs/>
          <w:sz w:val="18"/>
          <w:szCs w:val="18"/>
        </w:rPr>
        <w:t xml:space="preserve"> (Άρθ. 10),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2A59FC" w:rsidRDefault="002A59FC">
      <w:pPr>
        <w:spacing w:line="360" w:lineRule="auto"/>
        <w:jc w:val="both"/>
        <w:rPr>
          <w:rFonts w:ascii="Arial" w:hAnsi="Arial" w:cs="Arial"/>
          <w:bCs/>
          <w:sz w:val="18"/>
          <w:szCs w:val="18"/>
        </w:rPr>
      </w:pPr>
    </w:p>
    <w:p w:rsidR="002A59FC" w:rsidRDefault="002A59FC">
      <w:pPr>
        <w:spacing w:line="360" w:lineRule="auto"/>
        <w:jc w:val="both"/>
      </w:pPr>
      <w:r>
        <w:rPr>
          <w:rFonts w:ascii="Arial" w:hAnsi="Arial" w:cs="Arial"/>
          <w:b/>
          <w:bCs/>
          <w:sz w:val="18"/>
          <w:szCs w:val="18"/>
        </w:rPr>
        <w:t xml:space="preserve">Β) </w:t>
      </w:r>
      <w:r>
        <w:rPr>
          <w:rFonts w:ascii="Arial" w:hAnsi="Arial" w:cs="Arial"/>
          <w:sz w:val="18"/>
          <w:szCs w:val="18"/>
        </w:rPr>
        <w:t xml:space="preserve">Η Εγγύηση Συμμετοχής επιστρέφεται στον ανάδοχο με την προσκόμιση της Εγγύησης Καλής Εκτέλεσης. </w:t>
      </w:r>
    </w:p>
    <w:p w:rsidR="002A59FC" w:rsidRDefault="002A59FC">
      <w:pPr>
        <w:spacing w:line="360" w:lineRule="auto"/>
        <w:jc w:val="both"/>
      </w:pPr>
      <w:r>
        <w:rPr>
          <w:rFonts w:ascii="Arial" w:hAnsi="Arial" w:cs="Arial"/>
          <w:sz w:val="18"/>
          <w:szCs w:val="18"/>
        </w:rPr>
        <w:t xml:space="preserve">Η Εγγύηση Συμμετοχής επιστρέφεται στους λοιπούς προσφέροντες μετά: </w:t>
      </w:r>
    </w:p>
    <w:p w:rsidR="002A59FC" w:rsidRDefault="002A59FC">
      <w:pPr>
        <w:spacing w:line="360" w:lineRule="auto"/>
        <w:jc w:val="both"/>
      </w:pPr>
      <w:r>
        <w:rPr>
          <w:rFonts w:ascii="Arial" w:hAnsi="Arial" w:cs="Arial"/>
          <w:b/>
          <w:sz w:val="18"/>
          <w:szCs w:val="18"/>
        </w:rPr>
        <w:lastRenderedPageBreak/>
        <w:t>α)</w:t>
      </w:r>
      <w:r>
        <w:rPr>
          <w:rFonts w:ascii="Arial" w:hAnsi="Arial" w:cs="Arial"/>
          <w:sz w:val="18"/>
          <w:szCs w:val="18"/>
        </w:rPr>
        <w:t xml:space="preserve"> την άπρακτη πάροδο της προθεσμίας άσκησης προσφυγής ή την έκδοση απόφασης επί ασκηθείσης προσφυγής κατά της απόφασης κατακύρωσης και </w:t>
      </w:r>
    </w:p>
    <w:p w:rsidR="002A59FC" w:rsidRDefault="002A59FC">
      <w:pPr>
        <w:spacing w:line="360" w:lineRule="auto"/>
        <w:jc w:val="both"/>
      </w:pPr>
      <w:r>
        <w:rPr>
          <w:rFonts w:ascii="Arial" w:hAnsi="Arial" w:cs="Arial"/>
          <w:b/>
          <w:sz w:val="18"/>
          <w:szCs w:val="18"/>
        </w:rPr>
        <w:t>β)</w:t>
      </w:r>
      <w:r>
        <w:rPr>
          <w:rFonts w:ascii="Arial" w:hAnsi="Arial" w:cs="Arial"/>
          <w:sz w:val="18"/>
          <w:szCs w:val="18"/>
        </w:rPr>
        <w:t xml:space="preserve"> την άπρακτη πάροδο της προθεσμίας άσκησης ασφαλιστικών μέτρων ή την έκδοση απόφασης επ’ αυτών, και  </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rPr>
        <w:t>Γ)</w:t>
      </w:r>
      <w:r>
        <w:rPr>
          <w:rFonts w:ascii="Arial" w:hAnsi="Arial" w:cs="Arial"/>
          <w:sz w:val="18"/>
          <w:szCs w:val="18"/>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στις παραγράφους (3 έως 8) του παρόντος Άρθρου, δεν προσκομίσει εγκαίρως τα προβλεπόμενα από την παρούσα δικαιολογητικά ή δεν προσέλθει εγκαίρως για υπογραφή της Σύμβασης.</w:t>
      </w:r>
    </w:p>
    <w:p w:rsidR="002A59FC" w:rsidRDefault="002A59FC">
      <w:pPr>
        <w:pStyle w:val="3"/>
        <w:numPr>
          <w:ilvl w:val="1"/>
          <w:numId w:val="4"/>
        </w:numPr>
        <w:tabs>
          <w:tab w:val="left" w:pos="284"/>
        </w:tabs>
        <w:spacing w:before="0" w:after="0" w:line="360" w:lineRule="auto"/>
        <w:ind w:hanging="1080"/>
        <w:jc w:val="both"/>
      </w:pPr>
      <w:r>
        <w:rPr>
          <w:rFonts w:cs="Arial"/>
          <w:sz w:val="18"/>
          <w:szCs w:val="18"/>
        </w:rPr>
        <w:t xml:space="preserve">Λόγοι Αποκλεισμού </w:t>
      </w:r>
    </w:p>
    <w:p w:rsidR="002A59FC" w:rsidRDefault="002A59FC">
      <w:pPr>
        <w:spacing w:line="360" w:lineRule="auto"/>
        <w:jc w:val="both"/>
      </w:pPr>
      <w:r>
        <w:rPr>
          <w:rFonts w:ascii="Arial" w:hAnsi="Arial" w:cs="Arial"/>
          <w:sz w:val="18"/>
          <w:szCs w:val="18"/>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2A59FC" w:rsidRDefault="002A59FC">
      <w:pPr>
        <w:spacing w:line="360" w:lineRule="auto"/>
        <w:jc w:val="both"/>
        <w:rPr>
          <w:rFonts w:ascii="Arial" w:hAnsi="Arial" w:cs="Arial"/>
          <w:sz w:val="18"/>
          <w:szCs w:val="18"/>
        </w:rPr>
      </w:pPr>
    </w:p>
    <w:p w:rsidR="002A59FC" w:rsidRDefault="002A59FC">
      <w:pPr>
        <w:numPr>
          <w:ilvl w:val="0"/>
          <w:numId w:val="23"/>
        </w:numPr>
        <w:spacing w:line="360" w:lineRule="auto"/>
        <w:jc w:val="both"/>
      </w:pPr>
      <w:r>
        <w:rPr>
          <w:rFonts w:ascii="Arial" w:hAnsi="Arial" w:cs="Arial"/>
          <w:sz w:val="18"/>
          <w:szCs w:val="18"/>
          <w:u w:val="single"/>
        </w:rPr>
        <w:t>Όταν υπάρχει σε βάρος του αμετάκλητη καταδικαστική απόφαση για έναν από τους ακόλουθους λόγους :</w:t>
      </w:r>
    </w:p>
    <w:p w:rsidR="002A59FC" w:rsidRDefault="002A59FC">
      <w:pPr>
        <w:spacing w:line="360" w:lineRule="auto"/>
        <w:jc w:val="both"/>
      </w:pPr>
      <w:r>
        <w:rPr>
          <w:rFonts w:ascii="Arial" w:hAnsi="Arial" w:cs="Arial"/>
          <w:b/>
          <w:bCs/>
          <w:sz w:val="18"/>
          <w:szCs w:val="18"/>
        </w:rPr>
        <w:t>α)</w:t>
      </w:r>
      <w:r>
        <w:rPr>
          <w:rFonts w:ascii="Arial" w:hAnsi="Arial" w:cs="Arial"/>
          <w:sz w:val="18"/>
          <w:szCs w:val="18"/>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2A59FC" w:rsidRDefault="002A59FC">
      <w:pPr>
        <w:spacing w:line="360" w:lineRule="auto"/>
        <w:jc w:val="both"/>
      </w:pPr>
      <w:r>
        <w:rPr>
          <w:rFonts w:ascii="Arial" w:hAnsi="Arial" w:cs="Arial"/>
          <w:b/>
          <w:bCs/>
          <w:sz w:val="18"/>
          <w:szCs w:val="18"/>
        </w:rPr>
        <w:t>γ)</w:t>
      </w:r>
      <w:r>
        <w:rPr>
          <w:rFonts w:ascii="Arial" w:hAnsi="Arial" w:cs="Arial"/>
          <w:sz w:val="18"/>
          <w:szCs w:val="18"/>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2A59FC" w:rsidRDefault="002A59FC">
      <w:pPr>
        <w:spacing w:line="360" w:lineRule="auto"/>
        <w:jc w:val="both"/>
      </w:pPr>
      <w:r>
        <w:rPr>
          <w:rFonts w:ascii="Arial" w:hAnsi="Arial" w:cs="Arial"/>
          <w:b/>
          <w:bCs/>
          <w:sz w:val="18"/>
          <w:szCs w:val="18"/>
        </w:rPr>
        <w:t>δ)</w:t>
      </w:r>
      <w:r>
        <w:rPr>
          <w:rFonts w:ascii="Arial" w:hAnsi="Arial" w:cs="Arial"/>
          <w:sz w:val="18"/>
          <w:szCs w:val="18"/>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2A59FC" w:rsidRDefault="002A59FC">
      <w:pPr>
        <w:spacing w:line="360" w:lineRule="auto"/>
        <w:jc w:val="both"/>
      </w:pPr>
      <w:r>
        <w:rPr>
          <w:rFonts w:ascii="Arial" w:hAnsi="Arial" w:cs="Arial"/>
          <w:b/>
          <w:bCs/>
          <w:sz w:val="18"/>
          <w:szCs w:val="18"/>
        </w:rPr>
        <w:t>ε)</w:t>
      </w:r>
      <w:r>
        <w:rPr>
          <w:rFonts w:ascii="Arial" w:hAnsi="Arial" w:cs="Arial"/>
          <w:sz w:val="18"/>
          <w:szCs w:val="18"/>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2A59FC" w:rsidRDefault="002A59FC">
      <w:pPr>
        <w:spacing w:line="360" w:lineRule="auto"/>
        <w:jc w:val="both"/>
      </w:pPr>
      <w:r>
        <w:rPr>
          <w:rFonts w:ascii="Arial" w:hAnsi="Arial" w:cs="Arial"/>
          <w:b/>
          <w:bCs/>
          <w:sz w:val="18"/>
          <w:szCs w:val="18"/>
        </w:rPr>
        <w:t>στ)</w:t>
      </w:r>
      <w:r>
        <w:rPr>
          <w:rFonts w:ascii="Arial" w:hAnsi="Arial" w:cs="Arial"/>
          <w:sz w:val="18"/>
          <w:szCs w:val="18"/>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sz w:val="18"/>
          <w:szCs w:val="18"/>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2A59FC" w:rsidRDefault="002A59FC">
      <w:pPr>
        <w:spacing w:line="360" w:lineRule="auto"/>
        <w:jc w:val="both"/>
      </w:pPr>
      <w:r>
        <w:rPr>
          <w:rFonts w:ascii="Arial" w:hAnsi="Arial" w:cs="Arial"/>
          <w:sz w:val="18"/>
          <w:szCs w:val="18"/>
        </w:rPr>
        <w:t>Στις περιπτώσεις Εταιρειών Περιορισμένης Ευθύνης (Ε.Π.Ε.), Προσωπικών Εταιρειών (Ο.Ε. και Ε.Ε.) και Ιδιωτικών Κεφαλαιουχικών Εταιρειών  (I.K.E.), η υποχρέωση του προηγούμενου εδαφίου  αφορά  στους διαχειριστές.</w:t>
      </w:r>
    </w:p>
    <w:p w:rsidR="002A59FC" w:rsidRDefault="002A59FC">
      <w:pPr>
        <w:suppressAutoHyphens w:val="0"/>
        <w:spacing w:line="360" w:lineRule="auto"/>
        <w:jc w:val="both"/>
      </w:pPr>
      <w:r>
        <w:rPr>
          <w:rFonts w:ascii="Arial" w:hAnsi="Arial" w:cs="Arial"/>
          <w:sz w:val="18"/>
          <w:szCs w:val="18"/>
        </w:rPr>
        <w:t xml:space="preserve">Στις περιπτώσεις Ανωνύμων Εταιρειών (Α.Ε.), η υποχρέωση του προηγούμενου εδαφίου αφορά  στον Διευθύνοντα Σύμβουλο, καθώς και σε </w:t>
      </w:r>
      <w:r>
        <w:rPr>
          <w:rFonts w:ascii="Arial" w:hAnsi="Arial" w:cs="Arial"/>
          <w:b/>
          <w:sz w:val="18"/>
          <w:szCs w:val="18"/>
        </w:rPr>
        <w:t>όλα τα μέλη του Διοικητικού Συμβουλίου</w:t>
      </w:r>
      <w:r>
        <w:rPr>
          <w:rFonts w:ascii="Arial" w:hAnsi="Arial" w:cs="Arial"/>
          <w:sz w:val="18"/>
          <w:szCs w:val="18"/>
        </w:rPr>
        <w:t xml:space="preserve">. Στις περιπτώσεις Συνεταιρισμών, η υποχρέωση του </w:t>
      </w:r>
      <w:r>
        <w:rPr>
          <w:rFonts w:ascii="Arial" w:hAnsi="Arial" w:cs="Arial"/>
          <w:sz w:val="18"/>
          <w:szCs w:val="18"/>
        </w:rPr>
        <w:lastRenderedPageBreak/>
        <w:t>προηγούμενου εδαφίου αφορά στα μέλη του Διοικητικού Συμβουλίου. Σε όλες τις υπόλοιπες περιπτώσεις νομικών προσώπων, η υποχρέωση των προηγούμενων εδαφίων αφορά στους νόμιμους εκπροσώπους τους.</w:t>
      </w:r>
    </w:p>
    <w:p w:rsidR="002A59FC" w:rsidRDefault="002A59FC">
      <w:pPr>
        <w:suppressAutoHyphens w:val="0"/>
        <w:spacing w:line="360" w:lineRule="auto"/>
        <w:jc w:val="both"/>
        <w:rPr>
          <w:rFonts w:ascii="Arial" w:hAnsi="Arial" w:cs="Arial"/>
          <w:sz w:val="18"/>
          <w:szCs w:val="18"/>
        </w:rPr>
      </w:pPr>
    </w:p>
    <w:p w:rsidR="002A59FC" w:rsidRDefault="002A59FC">
      <w:pPr>
        <w:suppressAutoHyphens w:val="0"/>
        <w:spacing w:line="360" w:lineRule="auto"/>
        <w:jc w:val="both"/>
      </w:pPr>
      <w:r>
        <w:rPr>
          <w:rFonts w:ascii="Arial" w:hAnsi="Arial" w:cs="Arial"/>
          <w:b/>
          <w:sz w:val="18"/>
          <w:szCs w:val="18"/>
        </w:rPr>
        <w:t>Εάν στις ως άνω περιπτώσεις (α) έως (στ) η περίοδος αποκλεισμού δεν έχει καθοριστεί με αμετάκλητη απόφαση, αυτή ανέρχεται σε πέντε (05) έτη από την ημερομηνία της καταδίκης με αμετάκλητη απόφαση</w:t>
      </w:r>
      <w:r>
        <w:rPr>
          <w:rFonts w:ascii="Arial" w:hAnsi="Arial" w:cs="Arial"/>
          <w:sz w:val="18"/>
          <w:szCs w:val="18"/>
        </w:rPr>
        <w:t>.</w:t>
      </w:r>
    </w:p>
    <w:p w:rsidR="002A59FC" w:rsidRDefault="002A59FC">
      <w:pPr>
        <w:spacing w:line="360" w:lineRule="auto"/>
        <w:jc w:val="both"/>
        <w:rPr>
          <w:rFonts w:ascii="Arial" w:hAnsi="Arial" w:cs="Arial"/>
          <w:b/>
          <w:bCs/>
          <w:sz w:val="18"/>
          <w:szCs w:val="18"/>
        </w:rPr>
      </w:pPr>
    </w:p>
    <w:p w:rsidR="002A59FC" w:rsidRDefault="002A59FC">
      <w:pPr>
        <w:numPr>
          <w:ilvl w:val="0"/>
          <w:numId w:val="23"/>
        </w:numPr>
        <w:spacing w:line="360" w:lineRule="auto"/>
        <w:jc w:val="both"/>
      </w:pPr>
      <w:r>
        <w:rPr>
          <w:rFonts w:ascii="Arial" w:hAnsi="Arial" w:cs="Arial"/>
          <w:sz w:val="18"/>
          <w:szCs w:val="18"/>
          <w:u w:val="single"/>
        </w:rPr>
        <w:t>Στις ακόλουθες περιπτώσεις:</w:t>
      </w:r>
    </w:p>
    <w:p w:rsidR="002A59FC" w:rsidRDefault="002A59FC">
      <w:pPr>
        <w:spacing w:line="360" w:lineRule="auto"/>
        <w:jc w:val="both"/>
      </w:pPr>
      <w:r>
        <w:rPr>
          <w:rFonts w:ascii="Arial" w:hAnsi="Arial" w:cs="Arial"/>
          <w:b/>
          <w:bCs/>
          <w:sz w:val="18"/>
          <w:szCs w:val="18"/>
        </w:rPr>
        <w:t>α)</w:t>
      </w:r>
      <w:r>
        <w:rPr>
          <w:rFonts w:ascii="Arial" w:hAnsi="Arial" w:cs="Arial"/>
          <w:sz w:val="18"/>
          <w:szCs w:val="18"/>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w:t>
      </w: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2A59FC" w:rsidRDefault="002A59FC">
      <w:pPr>
        <w:spacing w:line="360" w:lineRule="auto"/>
        <w:jc w:val="both"/>
      </w:pPr>
      <w:r>
        <w:rPr>
          <w:rFonts w:ascii="Arial" w:hAnsi="Arial" w:cs="Arial"/>
          <w:sz w:val="18"/>
          <w:szCs w:val="18"/>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2A59FC" w:rsidRDefault="002A59FC">
      <w:pPr>
        <w:spacing w:line="360" w:lineRule="auto"/>
        <w:jc w:val="both"/>
      </w:pPr>
      <w:r>
        <w:rPr>
          <w:rFonts w:ascii="Arial" w:hAnsi="Arial" w:cs="Arial"/>
          <w:sz w:val="18"/>
          <w:szCs w:val="18"/>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2A59FC" w:rsidRDefault="002A59FC">
      <w:pPr>
        <w:spacing w:line="360" w:lineRule="auto"/>
        <w:jc w:val="both"/>
      </w:pPr>
      <w:r>
        <w:rPr>
          <w:rFonts w:ascii="Arial" w:hAnsi="Arial" w:cs="Arial"/>
          <w:sz w:val="18"/>
          <w:szCs w:val="18"/>
        </w:rPr>
        <w:t>ή/και</w:t>
      </w:r>
    </w:p>
    <w:p w:rsidR="002A59FC" w:rsidRDefault="002A59FC">
      <w:pPr>
        <w:spacing w:line="360" w:lineRule="auto"/>
        <w:jc w:val="both"/>
      </w:pPr>
      <w:r>
        <w:rPr>
          <w:rFonts w:ascii="Arial" w:hAnsi="Arial" w:cs="Arial"/>
          <w:b/>
          <w:bCs/>
          <w:sz w:val="18"/>
          <w:szCs w:val="18"/>
          <w:highlight w:val="white"/>
        </w:rPr>
        <w:t>γ)</w:t>
      </w:r>
      <w:r>
        <w:rPr>
          <w:rFonts w:ascii="Arial" w:hAnsi="Arial" w:cs="Arial"/>
          <w:sz w:val="18"/>
          <w:szCs w:val="18"/>
          <w:highlight w:val="white"/>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r>
        <w:rPr>
          <w:rFonts w:ascii="Arial" w:hAnsi="Arial" w:cs="Arial"/>
          <w:b/>
          <w:sz w:val="18"/>
          <w:szCs w:val="18"/>
          <w:highlight w:val="white"/>
        </w:rPr>
        <w:t>αα)</w:t>
      </w:r>
      <w:r>
        <w:rPr>
          <w:rFonts w:ascii="Arial" w:hAnsi="Arial" w:cs="Arial"/>
          <w:sz w:val="18"/>
          <w:szCs w:val="18"/>
          <w:highlight w:val="white"/>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rFonts w:ascii="Arial" w:hAnsi="Arial" w:cs="Arial"/>
          <w:b/>
          <w:sz w:val="18"/>
          <w:szCs w:val="18"/>
          <w:highlight w:val="white"/>
        </w:rPr>
        <w:t>ββ</w:t>
      </w:r>
      <w:proofErr w:type="spellEnd"/>
      <w:r>
        <w:rPr>
          <w:rFonts w:ascii="Arial" w:hAnsi="Arial" w:cs="Arial"/>
          <w:b/>
          <w:sz w:val="18"/>
          <w:szCs w:val="18"/>
          <w:highlight w:val="white"/>
        </w:rPr>
        <w:t>)</w:t>
      </w:r>
      <w:r>
        <w:rPr>
          <w:rFonts w:ascii="Arial" w:hAnsi="Arial" w:cs="Arial"/>
          <w:sz w:val="18"/>
          <w:szCs w:val="18"/>
          <w:highlight w:val="white"/>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rFonts w:ascii="Arial" w:hAnsi="Arial" w:cs="Arial"/>
          <w:sz w:val="18"/>
          <w:szCs w:val="18"/>
          <w:highlight w:val="white"/>
        </w:rPr>
        <w:t>αα΄</w:t>
      </w:r>
      <w:proofErr w:type="spellEnd"/>
      <w:r>
        <w:rPr>
          <w:rFonts w:ascii="Arial" w:hAnsi="Arial" w:cs="Arial"/>
          <w:sz w:val="18"/>
          <w:szCs w:val="18"/>
          <w:highlight w:val="white"/>
        </w:rPr>
        <w:t xml:space="preserve"> και </w:t>
      </w:r>
      <w:proofErr w:type="spellStart"/>
      <w:r>
        <w:rPr>
          <w:rFonts w:ascii="Arial" w:hAnsi="Arial" w:cs="Arial"/>
          <w:sz w:val="18"/>
          <w:szCs w:val="18"/>
          <w:highlight w:val="white"/>
        </w:rPr>
        <w:t>ββ΄</w:t>
      </w:r>
      <w:proofErr w:type="spellEnd"/>
      <w:r>
        <w:rPr>
          <w:rFonts w:ascii="Arial" w:hAnsi="Arial" w:cs="Arial"/>
          <w:sz w:val="18"/>
          <w:szCs w:val="18"/>
          <w:highlight w:val="white"/>
        </w:rPr>
        <w:t xml:space="preserve"> κυρώσεις πρέπει να έχουν αποκτήσει τελεσίδικη και δεσμευτική ισχύ  </w:t>
      </w:r>
      <w:r>
        <w:rPr>
          <w:rFonts w:ascii="Arial" w:hAnsi="Arial" w:cs="Arial"/>
          <w:b/>
          <w:bCs/>
          <w:sz w:val="18"/>
          <w:szCs w:val="18"/>
          <w:highlight w:val="white"/>
        </w:rPr>
        <w:t>(Άρθρο  73 παρ. 2 περίπτωση γ του Ν. 4412/2016, η οποία προστέθηκε με το Άρθρο 39 του Ν. 4488/2017)</w:t>
      </w:r>
      <w:r>
        <w:rPr>
          <w:rFonts w:ascii="Arial" w:hAnsi="Arial" w:cs="Arial"/>
          <w:sz w:val="18"/>
          <w:szCs w:val="18"/>
          <w:highlight w:val="white"/>
        </w:rPr>
        <w:t xml:space="preserve">. </w:t>
      </w:r>
      <w:r>
        <w:rPr>
          <w:rStyle w:val="30"/>
          <w:rFonts w:ascii="Arial" w:hAnsi="Arial" w:cs="Arial"/>
          <w:sz w:val="18"/>
          <w:szCs w:val="18"/>
          <w:highlight w:val="white"/>
        </w:rPr>
        <w:t xml:space="preserve"> </w:t>
      </w:r>
    </w:p>
    <w:p w:rsidR="002A59FC" w:rsidRDefault="002A59FC">
      <w:pPr>
        <w:spacing w:line="360" w:lineRule="auto"/>
        <w:jc w:val="both"/>
        <w:rPr>
          <w:rFonts w:ascii="Arial" w:hAnsi="Arial" w:cs="Arial"/>
          <w:strike/>
          <w:sz w:val="18"/>
          <w:szCs w:val="18"/>
        </w:rPr>
      </w:pPr>
    </w:p>
    <w:p w:rsidR="002A59FC" w:rsidRDefault="002A59FC">
      <w:pPr>
        <w:numPr>
          <w:ilvl w:val="0"/>
          <w:numId w:val="23"/>
        </w:numPr>
        <w:tabs>
          <w:tab w:val="left" w:pos="567"/>
        </w:tabs>
        <w:spacing w:line="360" w:lineRule="auto"/>
        <w:ind w:left="426" w:firstLine="0"/>
        <w:jc w:val="both"/>
      </w:pPr>
      <w:r>
        <w:rPr>
          <w:rFonts w:ascii="Arial" w:hAnsi="Arial" w:cs="Arial"/>
          <w:sz w:val="18"/>
          <w:szCs w:val="18"/>
          <w:u w:val="single"/>
        </w:rPr>
        <w:t>Αποκλείεται</w:t>
      </w:r>
      <w:r>
        <w:rPr>
          <w:rStyle w:val="FootnoteReference2"/>
          <w:rFonts w:ascii="Arial" w:hAnsi="Arial" w:cs="Arial"/>
          <w:sz w:val="18"/>
          <w:szCs w:val="18"/>
          <w:u w:val="single"/>
        </w:rPr>
        <w:t xml:space="preserve"> </w:t>
      </w:r>
      <w:r>
        <w:rPr>
          <w:rFonts w:ascii="Arial" w:hAnsi="Arial" w:cs="Arial"/>
          <w:sz w:val="18"/>
          <w:szCs w:val="18"/>
          <w:u w:val="single"/>
        </w:rPr>
        <w:t>από τη συμμετοχή στη διαδικασία σύναψης της παρούσας Σύμβασης, προσφέρων Οικονομικός Φορέας σε  οποιαδήποτε από τις ακόλουθες καταστάσεις:</w:t>
      </w:r>
    </w:p>
    <w:p w:rsidR="002A59FC" w:rsidRDefault="002A59FC">
      <w:pPr>
        <w:spacing w:line="360" w:lineRule="auto"/>
        <w:jc w:val="both"/>
      </w:pPr>
      <w:r>
        <w:rPr>
          <w:rFonts w:ascii="Arial" w:hAnsi="Arial" w:cs="Arial"/>
          <w:b/>
          <w:bCs/>
          <w:sz w:val="18"/>
          <w:szCs w:val="18"/>
        </w:rPr>
        <w:t xml:space="preserve">(α) </w:t>
      </w:r>
      <w:r>
        <w:rPr>
          <w:rFonts w:ascii="Arial" w:hAnsi="Arial" w:cs="Arial"/>
          <w:sz w:val="18"/>
          <w:szCs w:val="18"/>
        </w:rPr>
        <w:t xml:space="preserve">εάν έχει αθετήσει τις υποχρεώσεις που προβλέπονται στην παρ. 2 του Άρθρου 18 του Ν. 4412/2016, </w:t>
      </w: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εάν τελεί υπό πτώχευση</w:t>
      </w:r>
      <w:r>
        <w:rPr>
          <w:rFonts w:ascii="Arial" w:hAnsi="Arial" w:cs="Arial"/>
          <w:b/>
          <w:sz w:val="18"/>
          <w:szCs w:val="18"/>
        </w:rPr>
        <w:t xml:space="preserve"> </w:t>
      </w:r>
      <w:r>
        <w:rPr>
          <w:rFonts w:ascii="Arial" w:hAnsi="Arial" w:cs="Arial"/>
          <w:sz w:val="18"/>
          <w:szCs w:val="18"/>
        </w:rPr>
        <w:t xml:space="preserve">ή έχει υπαχθεί σε διαδικασία εξυγίανσης ή ειδικής </w:t>
      </w:r>
      <w:r>
        <w:rPr>
          <w:rFonts w:ascii="Arial" w:hAnsi="Arial" w:cs="Arial"/>
          <w:b/>
          <w:sz w:val="18"/>
          <w:szCs w:val="18"/>
        </w:rPr>
        <w:t xml:space="preserve">εκκαθάρισης </w:t>
      </w:r>
      <w:r>
        <w:rPr>
          <w:rFonts w:ascii="Arial" w:hAnsi="Arial" w:cs="Arial"/>
          <w:sz w:val="18"/>
          <w:szCs w:val="18"/>
        </w:rPr>
        <w:t>ή τελεί υπό αναγκαστική διαχείριση</w:t>
      </w:r>
      <w:r>
        <w:rPr>
          <w:rFonts w:ascii="Arial" w:hAnsi="Arial" w:cs="Arial"/>
          <w:b/>
          <w:sz w:val="18"/>
          <w:szCs w:val="18"/>
        </w:rPr>
        <w:t xml:space="preserve"> </w:t>
      </w:r>
      <w:r>
        <w:rPr>
          <w:rFonts w:ascii="Arial" w:hAnsi="Arial" w:cs="Arial"/>
          <w:sz w:val="18"/>
          <w:szCs w:val="18"/>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2A59FC" w:rsidRDefault="002A59FC">
      <w:pPr>
        <w:spacing w:line="360" w:lineRule="auto"/>
        <w:jc w:val="both"/>
      </w:pPr>
      <w:r>
        <w:rPr>
          <w:rFonts w:ascii="Arial" w:hAnsi="Arial" w:cs="Arial"/>
          <w:b/>
          <w:bCs/>
          <w:sz w:val="18"/>
          <w:szCs w:val="18"/>
        </w:rPr>
        <w:t>(γ)</w:t>
      </w:r>
      <w:r>
        <w:rPr>
          <w:rFonts w:ascii="Arial" w:hAnsi="Arial" w:cs="Arial"/>
          <w:sz w:val="18"/>
          <w:szCs w:val="18"/>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2A59FC" w:rsidRDefault="002A59FC">
      <w:pPr>
        <w:spacing w:line="360" w:lineRule="auto"/>
        <w:jc w:val="both"/>
      </w:pPr>
      <w:r>
        <w:rPr>
          <w:rFonts w:ascii="Arial" w:hAnsi="Arial" w:cs="Arial"/>
          <w:b/>
          <w:bCs/>
          <w:sz w:val="18"/>
          <w:szCs w:val="18"/>
        </w:rPr>
        <w:t>(δ)</w:t>
      </w:r>
      <w:r>
        <w:rPr>
          <w:rFonts w:ascii="Arial" w:hAnsi="Arial" w:cs="Arial"/>
          <w:sz w:val="18"/>
          <w:szCs w:val="18"/>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2A59FC" w:rsidRDefault="002A59FC">
      <w:pPr>
        <w:spacing w:line="360" w:lineRule="auto"/>
        <w:jc w:val="both"/>
      </w:pPr>
      <w:r>
        <w:rPr>
          <w:rFonts w:ascii="Arial" w:hAnsi="Arial" w:cs="Arial"/>
          <w:b/>
          <w:bCs/>
          <w:sz w:val="18"/>
          <w:szCs w:val="18"/>
        </w:rPr>
        <w:t>(ε)</w:t>
      </w:r>
      <w:r>
        <w:rPr>
          <w:rFonts w:ascii="Arial" w:hAnsi="Arial" w:cs="Arial"/>
          <w:sz w:val="18"/>
          <w:szCs w:val="18"/>
        </w:rPr>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2A59FC" w:rsidRDefault="002A59FC">
      <w:pPr>
        <w:spacing w:line="360" w:lineRule="auto"/>
        <w:jc w:val="both"/>
      </w:pPr>
      <w:r>
        <w:rPr>
          <w:rFonts w:ascii="Arial" w:hAnsi="Arial" w:cs="Arial"/>
          <w:b/>
          <w:bCs/>
          <w:sz w:val="18"/>
          <w:szCs w:val="18"/>
        </w:rPr>
        <w:lastRenderedPageBreak/>
        <w:t>(στ)</w:t>
      </w:r>
      <w:r>
        <w:rPr>
          <w:rFonts w:ascii="Arial" w:hAnsi="Arial" w:cs="Arial"/>
          <w:sz w:val="18"/>
          <w:szCs w:val="18"/>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A59FC" w:rsidRDefault="002A59FC">
      <w:pPr>
        <w:spacing w:line="360" w:lineRule="auto"/>
        <w:jc w:val="both"/>
      </w:pPr>
      <w:r>
        <w:rPr>
          <w:rFonts w:ascii="Arial" w:hAnsi="Arial" w:cs="Arial"/>
          <w:b/>
          <w:bCs/>
          <w:sz w:val="18"/>
          <w:szCs w:val="18"/>
        </w:rPr>
        <w:t>(ζ)</w:t>
      </w:r>
      <w:r>
        <w:rPr>
          <w:rFonts w:ascii="Arial" w:hAnsi="Arial" w:cs="Arial"/>
          <w:sz w:val="18"/>
          <w:szCs w:val="18"/>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2A59FC" w:rsidRDefault="002A59FC">
      <w:pPr>
        <w:spacing w:line="360" w:lineRule="auto"/>
        <w:jc w:val="both"/>
      </w:pPr>
      <w:r>
        <w:rPr>
          <w:rFonts w:ascii="Arial" w:hAnsi="Arial" w:cs="Arial"/>
          <w:b/>
          <w:bCs/>
          <w:sz w:val="18"/>
          <w:szCs w:val="18"/>
        </w:rPr>
        <w:t>(η)</w:t>
      </w:r>
      <w:r>
        <w:rPr>
          <w:rFonts w:ascii="Arial" w:hAnsi="Arial" w:cs="Arial"/>
          <w:sz w:val="18"/>
          <w:szCs w:val="18"/>
        </w:rP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2A59FC" w:rsidRDefault="002A59FC">
      <w:pPr>
        <w:spacing w:line="360" w:lineRule="auto"/>
        <w:jc w:val="both"/>
      </w:pPr>
      <w:r>
        <w:rPr>
          <w:rFonts w:ascii="Arial" w:hAnsi="Arial" w:cs="Arial"/>
          <w:b/>
          <w:bCs/>
          <w:sz w:val="18"/>
          <w:szCs w:val="18"/>
        </w:rPr>
        <w:t xml:space="preserve">(θ) </w:t>
      </w:r>
      <w:r>
        <w:rPr>
          <w:rFonts w:ascii="Arial" w:hAnsi="Arial" w:cs="Arial"/>
          <w:sz w:val="18"/>
          <w:szCs w:val="18"/>
        </w:rPr>
        <w:t xml:space="preserve">εάν έχει διαπράξει σοβαρό επαγγελματικό παράπτωμα, το οποίο θέτει εν </w:t>
      </w:r>
      <w:proofErr w:type="spellStart"/>
      <w:r>
        <w:rPr>
          <w:rFonts w:ascii="Arial" w:hAnsi="Arial" w:cs="Arial"/>
          <w:sz w:val="18"/>
          <w:szCs w:val="18"/>
        </w:rPr>
        <w:t>αμφιβόλω</w:t>
      </w:r>
      <w:proofErr w:type="spellEnd"/>
      <w:r>
        <w:rPr>
          <w:rFonts w:ascii="Arial" w:hAnsi="Arial" w:cs="Arial"/>
          <w:sz w:val="18"/>
          <w:szCs w:val="18"/>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2A59FC" w:rsidRDefault="002A59FC">
      <w:pPr>
        <w:spacing w:line="360" w:lineRule="auto"/>
        <w:jc w:val="both"/>
      </w:pPr>
      <w:r>
        <w:rPr>
          <w:rFonts w:ascii="Arial" w:hAnsi="Arial" w:cs="Arial"/>
          <w:b/>
          <w:sz w:val="18"/>
          <w:szCs w:val="18"/>
        </w:rPr>
        <w:t>Εάν στις ως άνω περιπτώσεις (α) έως (η)  η περίοδος αποκλεισμού δεν έχει καθοριστεί με αμετάκλητη απόφαση, αυτή ανέρχεται σε τρία (03) έτη από την ημερομηνία του σχετικού γεγονότος</w:t>
      </w:r>
      <w:r>
        <w:rPr>
          <w:rFonts w:ascii="Arial" w:hAnsi="Arial" w:cs="Arial"/>
          <w:sz w:val="18"/>
          <w:szCs w:val="18"/>
        </w:rPr>
        <w:t>.</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sz w:val="18"/>
          <w:szCs w:val="18"/>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rFonts w:ascii="Arial" w:hAnsi="Arial" w:cs="Arial"/>
          <w:sz w:val="18"/>
          <w:szCs w:val="18"/>
        </w:rPr>
        <w:t>β΄</w:t>
      </w:r>
      <w:proofErr w:type="spellEnd"/>
      <w:r>
        <w:rPr>
          <w:rFonts w:ascii="Arial" w:hAnsi="Arial" w:cs="Arial"/>
          <w:sz w:val="18"/>
          <w:szCs w:val="18"/>
        </w:rPr>
        <w:t xml:space="preserve"> της παρ. ΙΙΙ,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Fonts w:ascii="Arial" w:hAnsi="Arial" w:cs="Arial"/>
          <w:color w:val="000000"/>
          <w:sz w:val="18"/>
          <w:szCs w:val="18"/>
        </w:rPr>
        <w:t>.</w:t>
      </w:r>
    </w:p>
    <w:p w:rsidR="002A59FC" w:rsidRDefault="002A59FC">
      <w:pPr>
        <w:spacing w:line="360" w:lineRule="auto"/>
        <w:jc w:val="both"/>
        <w:rPr>
          <w:rFonts w:ascii="Arial" w:hAnsi="Arial" w:cs="Arial"/>
          <w:color w:val="000000"/>
          <w:sz w:val="18"/>
          <w:szCs w:val="18"/>
        </w:rPr>
      </w:pPr>
    </w:p>
    <w:p w:rsidR="002A59FC" w:rsidRDefault="002A59FC">
      <w:pPr>
        <w:numPr>
          <w:ilvl w:val="0"/>
          <w:numId w:val="23"/>
        </w:numPr>
        <w:spacing w:line="360" w:lineRule="auto"/>
        <w:ind w:hanging="11"/>
        <w:jc w:val="both"/>
      </w:pPr>
      <w:r>
        <w:rPr>
          <w:rFonts w:ascii="Arial" w:hAnsi="Arial" w:cs="Arial"/>
          <w:color w:val="000000"/>
          <w:sz w:val="18"/>
          <w:szCs w:val="18"/>
        </w:rPr>
        <w:t>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2A59FC" w:rsidRDefault="002A59FC">
      <w:pPr>
        <w:numPr>
          <w:ilvl w:val="0"/>
          <w:numId w:val="23"/>
        </w:numPr>
        <w:spacing w:line="360" w:lineRule="auto"/>
        <w:ind w:hanging="11"/>
        <w:jc w:val="both"/>
      </w:pPr>
      <w:r>
        <w:rPr>
          <w:rFonts w:ascii="Arial" w:hAnsi="Arial" w:cs="Arial"/>
          <w:sz w:val="18"/>
          <w:szCs w:val="18"/>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2A59FC" w:rsidRDefault="002A59FC">
      <w:pPr>
        <w:numPr>
          <w:ilvl w:val="0"/>
          <w:numId w:val="23"/>
        </w:numPr>
        <w:spacing w:line="360" w:lineRule="auto"/>
        <w:ind w:left="709" w:firstLine="0"/>
        <w:jc w:val="both"/>
      </w:pPr>
      <w:r>
        <w:rPr>
          <w:rFonts w:ascii="Arial" w:hAnsi="Arial" w:cs="Arial"/>
          <w:sz w:val="18"/>
          <w:szCs w:val="18"/>
        </w:rPr>
        <w:t>Προσφέρων Οικονομικός Φορέας που εμπίπτει σε μια από τις καταστάσεις που αναφέρονται στις παραγράφους Ι, ΙΙ, ΙΙΙ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rFonts w:ascii="Arial" w:hAnsi="Arial" w:cs="Arial"/>
          <w:sz w:val="18"/>
          <w:szCs w:val="18"/>
        </w:rPr>
        <w:t>αυτoκάθαρση</w:t>
      </w:r>
      <w:proofErr w:type="spellEnd"/>
      <w:r>
        <w:rPr>
          <w:rFonts w:ascii="Arial" w:hAnsi="Arial" w:cs="Arial"/>
          <w:sz w:val="18"/>
          <w:szCs w:val="18"/>
        </w:rPr>
        <w:t>).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2A59FC" w:rsidRDefault="002A59FC">
      <w:pPr>
        <w:numPr>
          <w:ilvl w:val="0"/>
          <w:numId w:val="23"/>
        </w:numPr>
        <w:spacing w:line="360" w:lineRule="auto"/>
        <w:ind w:left="709" w:firstLine="0"/>
        <w:jc w:val="both"/>
      </w:pPr>
      <w:r>
        <w:rPr>
          <w:rFonts w:ascii="Arial" w:hAnsi="Arial" w:cs="Arial"/>
          <w:sz w:val="18"/>
          <w:szCs w:val="18"/>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2A59FC" w:rsidRDefault="002A59FC">
      <w:pPr>
        <w:numPr>
          <w:ilvl w:val="0"/>
          <w:numId w:val="23"/>
        </w:numPr>
        <w:spacing w:line="360" w:lineRule="auto"/>
        <w:ind w:hanging="11"/>
        <w:jc w:val="both"/>
      </w:pPr>
      <w:r>
        <w:rPr>
          <w:rFonts w:ascii="Arial" w:hAnsi="Arial" w:cs="Arial"/>
          <w:color w:val="000000"/>
          <w:sz w:val="18"/>
          <w:szCs w:val="18"/>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2A59FC" w:rsidRDefault="002A59FC">
      <w:pPr>
        <w:spacing w:line="360" w:lineRule="auto"/>
        <w:ind w:hanging="11"/>
        <w:jc w:val="both"/>
      </w:pPr>
      <w:r>
        <w:rPr>
          <w:rFonts w:ascii="Arial" w:eastAsia="Arial" w:hAnsi="Arial" w:cs="Arial"/>
          <w:b/>
          <w:color w:val="000000"/>
          <w:sz w:val="18"/>
          <w:szCs w:val="18"/>
        </w:rPr>
        <w:t xml:space="preserve"> </w:t>
      </w:r>
    </w:p>
    <w:p w:rsidR="002A59FC" w:rsidRDefault="002A59FC">
      <w:pPr>
        <w:pStyle w:val="3"/>
        <w:numPr>
          <w:ilvl w:val="1"/>
          <w:numId w:val="4"/>
        </w:numPr>
        <w:tabs>
          <w:tab w:val="left" w:pos="284"/>
        </w:tabs>
        <w:spacing w:before="0" w:after="0" w:line="360" w:lineRule="auto"/>
        <w:ind w:hanging="1080"/>
        <w:jc w:val="both"/>
      </w:pPr>
      <w:r>
        <w:rPr>
          <w:rFonts w:cs="Arial"/>
          <w:sz w:val="18"/>
          <w:szCs w:val="18"/>
        </w:rPr>
        <w:lastRenderedPageBreak/>
        <w:t>Καταλληλόλητα Άσκησης Επαγγελματικής Δραστηριότητας</w:t>
      </w:r>
    </w:p>
    <w:p w:rsidR="002A59FC" w:rsidRDefault="002A59FC">
      <w:pPr>
        <w:spacing w:line="360" w:lineRule="auto"/>
        <w:jc w:val="both"/>
      </w:pPr>
      <w:r>
        <w:rPr>
          <w:rFonts w:ascii="Arial" w:eastAsia="Calibri" w:hAnsi="Arial" w:cs="Arial"/>
          <w:bCs/>
          <w:color w:val="000000"/>
          <w:sz w:val="18"/>
          <w:szCs w:val="18"/>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w:t>
      </w:r>
      <w:r>
        <w:rPr>
          <w:rFonts w:ascii="Arial" w:hAnsi="Arial" w:cs="Arial"/>
          <w:sz w:val="18"/>
          <w:szCs w:val="18"/>
          <w:lang w:eastAsia="el-GR"/>
        </w:rPr>
        <w:t xml:space="preserve"> </w:t>
      </w:r>
    </w:p>
    <w:p w:rsidR="002A59FC" w:rsidRDefault="002A59FC">
      <w:pPr>
        <w:spacing w:line="360" w:lineRule="auto"/>
        <w:jc w:val="both"/>
        <w:rPr>
          <w:rFonts w:ascii="Arial" w:hAnsi="Arial" w:cs="Arial"/>
          <w:sz w:val="18"/>
          <w:szCs w:val="18"/>
          <w:lang w:eastAsia="el-GR"/>
        </w:rPr>
      </w:pPr>
    </w:p>
    <w:p w:rsidR="002A59FC" w:rsidRDefault="002A59FC">
      <w:pPr>
        <w:pStyle w:val="3"/>
        <w:spacing w:before="0" w:after="0" w:line="360" w:lineRule="auto"/>
        <w:ind w:left="0" w:firstLine="0"/>
        <w:jc w:val="both"/>
      </w:pPr>
      <w:r>
        <w:rPr>
          <w:rFonts w:cs="Arial"/>
          <w:sz w:val="18"/>
          <w:szCs w:val="18"/>
        </w:rPr>
        <w:t>5.Οικονομική και Χρηματοοικονομική Επάρκεια</w:t>
      </w:r>
    </w:p>
    <w:p w:rsidR="002A59FC" w:rsidRDefault="002A59FC">
      <w:pPr>
        <w:spacing w:line="360" w:lineRule="auto"/>
        <w:jc w:val="both"/>
      </w:pPr>
      <w:r>
        <w:rPr>
          <w:rFonts w:ascii="Arial" w:hAnsi="Arial" w:cs="Arial"/>
          <w:sz w:val="18"/>
          <w:szCs w:val="18"/>
        </w:rPr>
        <w:t>Για την παρούσα διαδικασία σύναψης Σύμβασης, η Αναθέτουσα Αρχή δεν απαιτεί από τους Οικονομικούς Φορείς να προσκομίσουν στοιχεία προς απόδειξη της οικονομικής και χρηματοοικονομικής επάρκειάς τους.</w:t>
      </w:r>
    </w:p>
    <w:p w:rsidR="002A59FC" w:rsidRDefault="002A59FC">
      <w:pPr>
        <w:spacing w:line="360" w:lineRule="auto"/>
        <w:jc w:val="both"/>
        <w:rPr>
          <w:rFonts w:ascii="Arial" w:hAnsi="Arial" w:cs="Arial"/>
          <w:b/>
          <w:bCs/>
          <w:sz w:val="18"/>
          <w:szCs w:val="18"/>
        </w:rPr>
      </w:pPr>
    </w:p>
    <w:p w:rsidR="002A59FC" w:rsidRDefault="002A59FC">
      <w:pPr>
        <w:pStyle w:val="3"/>
        <w:spacing w:before="0" w:after="0" w:line="360" w:lineRule="auto"/>
        <w:ind w:left="0" w:firstLine="0"/>
        <w:jc w:val="both"/>
      </w:pPr>
      <w:r>
        <w:rPr>
          <w:rFonts w:cs="Arial"/>
          <w:sz w:val="18"/>
          <w:szCs w:val="18"/>
        </w:rPr>
        <w:t xml:space="preserve">6.Πρότυπα Διασφάλισης Ποιότητας </w:t>
      </w:r>
    </w:p>
    <w:p w:rsidR="002A59FC" w:rsidRDefault="002A59FC">
      <w:pPr>
        <w:spacing w:line="360" w:lineRule="auto"/>
        <w:jc w:val="both"/>
      </w:pPr>
      <w:r>
        <w:rPr>
          <w:rFonts w:ascii="Arial" w:hAnsi="Arial" w:cs="Arial"/>
          <w:sz w:val="18"/>
          <w:szCs w:val="18"/>
        </w:rPr>
        <w:t xml:space="preserve">Οι Οικονομικοί Φορείς, για την παρούσα διαδικασία σύναψης Σύμβασης, οφείλουν να συμμορφώνονται και να προσκομίσουν </w:t>
      </w:r>
      <w:r>
        <w:rPr>
          <w:rFonts w:ascii="Arial" w:hAnsi="Arial" w:cs="Arial"/>
          <w:b/>
          <w:bCs/>
          <w:sz w:val="18"/>
          <w:szCs w:val="18"/>
          <w:lang w:eastAsia="el-GR"/>
        </w:rPr>
        <w:t>επί ποινή</w:t>
      </w:r>
      <w:r>
        <w:rPr>
          <w:rFonts w:ascii="Arial" w:hAnsi="Arial" w:cs="Arial"/>
          <w:sz w:val="18"/>
          <w:szCs w:val="18"/>
          <w:lang w:eastAsia="el-GR"/>
        </w:rPr>
        <w:t xml:space="preserve"> </w:t>
      </w:r>
      <w:r>
        <w:rPr>
          <w:rFonts w:ascii="Arial" w:hAnsi="Arial" w:cs="Arial"/>
          <w:b/>
          <w:bCs/>
          <w:sz w:val="18"/>
          <w:szCs w:val="18"/>
          <w:lang w:eastAsia="el-GR"/>
        </w:rPr>
        <w:t>απόρριψης</w:t>
      </w:r>
      <w:r>
        <w:rPr>
          <w:rFonts w:ascii="Arial" w:hAnsi="Arial" w:cs="Arial"/>
          <w:sz w:val="18"/>
          <w:szCs w:val="18"/>
        </w:rPr>
        <w:t>:</w:t>
      </w:r>
    </w:p>
    <w:p w:rsidR="002A59FC" w:rsidRDefault="002A59FC">
      <w:pPr>
        <w:pStyle w:val="af4"/>
        <w:numPr>
          <w:ilvl w:val="0"/>
          <w:numId w:val="5"/>
        </w:numPr>
        <w:spacing w:line="360" w:lineRule="auto"/>
        <w:ind w:left="851"/>
        <w:contextualSpacing/>
        <w:jc w:val="both"/>
      </w:pPr>
      <w:r>
        <w:rPr>
          <w:b/>
          <w:sz w:val="18"/>
          <w:szCs w:val="18"/>
        </w:rPr>
        <w:t xml:space="preserve">Το εργοστάσιο παραγωγής να είναι Πιστοποιημένο </w:t>
      </w:r>
      <w:r>
        <w:rPr>
          <w:b/>
          <w:sz w:val="18"/>
          <w:szCs w:val="18"/>
          <w:lang w:val="en-US"/>
        </w:rPr>
        <w:t>ISO</w:t>
      </w:r>
      <w:r>
        <w:rPr>
          <w:b/>
          <w:sz w:val="18"/>
          <w:szCs w:val="18"/>
        </w:rPr>
        <w:t xml:space="preserve"> 9001, όπως αυτό ισχύει. </w:t>
      </w:r>
    </w:p>
    <w:p w:rsidR="002A59FC" w:rsidRDefault="002A59FC">
      <w:pPr>
        <w:numPr>
          <w:ilvl w:val="0"/>
          <w:numId w:val="5"/>
        </w:numPr>
        <w:tabs>
          <w:tab w:val="left" w:pos="851"/>
        </w:tabs>
        <w:suppressAutoHyphens w:val="0"/>
        <w:spacing w:before="57" w:after="62" w:line="360" w:lineRule="auto"/>
        <w:ind w:left="709" w:hanging="283"/>
        <w:jc w:val="both"/>
      </w:pPr>
      <w:r>
        <w:rPr>
          <w:rFonts w:ascii="Arial" w:eastAsia="Arial" w:hAnsi="Arial" w:cs="Arial"/>
          <w:color w:val="000000"/>
          <w:kern w:val="0"/>
          <w:sz w:val="18"/>
          <w:szCs w:val="18"/>
          <w:lang w:eastAsia="el-GR" w:bidi="ar-SA"/>
        </w:rPr>
        <w:t xml:space="preserve"> </w:t>
      </w:r>
      <w:r>
        <w:rPr>
          <w:rFonts w:ascii="Arial" w:eastAsia="Times New Roman" w:hAnsi="Arial" w:cs="Arial"/>
          <w:color w:val="000000"/>
          <w:kern w:val="0"/>
          <w:sz w:val="18"/>
          <w:szCs w:val="18"/>
          <w:lang w:eastAsia="el-GR" w:bidi="ar-SA"/>
        </w:rPr>
        <w:t xml:space="preserve">Οι συμμετέχοντες οφείλουν να προσκομίσουν και Πιστοποιητικό περί εφαρμογής συστήματος διαχείρισης ασφάλειας τροφίμων σύμφωνα με τις απαιτήσεις του προτύπου </w:t>
      </w:r>
      <w:r>
        <w:rPr>
          <w:rFonts w:ascii="Arial" w:eastAsia="Times New Roman" w:hAnsi="Arial" w:cs="Arial"/>
          <w:b/>
          <w:bCs/>
          <w:color w:val="000000"/>
          <w:kern w:val="0"/>
          <w:sz w:val="18"/>
          <w:szCs w:val="18"/>
          <w:lang w:val="en-US" w:eastAsia="el-GR" w:bidi="ar-SA"/>
        </w:rPr>
        <w:t>EN</w:t>
      </w:r>
      <w:r>
        <w:rPr>
          <w:rFonts w:ascii="Arial" w:eastAsia="Times New Roman" w:hAnsi="Arial" w:cs="Arial"/>
          <w:color w:val="000000"/>
          <w:kern w:val="0"/>
          <w:sz w:val="18"/>
          <w:szCs w:val="18"/>
          <w:lang w:eastAsia="el-GR" w:bidi="ar-SA"/>
        </w:rPr>
        <w:t xml:space="preserve"> </w:t>
      </w:r>
      <w:r>
        <w:rPr>
          <w:rFonts w:ascii="Arial" w:eastAsia="Times New Roman" w:hAnsi="Arial" w:cs="Arial"/>
          <w:b/>
          <w:bCs/>
          <w:color w:val="000000"/>
          <w:kern w:val="0"/>
          <w:sz w:val="18"/>
          <w:szCs w:val="18"/>
          <w:lang w:val="en-US" w:eastAsia="el-GR" w:bidi="ar-SA"/>
        </w:rPr>
        <w:t>ISO</w:t>
      </w:r>
      <w:r>
        <w:rPr>
          <w:rFonts w:ascii="Arial" w:eastAsia="Times New Roman" w:hAnsi="Arial" w:cs="Arial"/>
          <w:b/>
          <w:bCs/>
          <w:color w:val="000000"/>
          <w:kern w:val="0"/>
          <w:sz w:val="18"/>
          <w:szCs w:val="18"/>
          <w:lang w:eastAsia="el-GR" w:bidi="ar-SA"/>
        </w:rPr>
        <w:t xml:space="preserve"> 22000:2005</w:t>
      </w:r>
      <w:r>
        <w:rPr>
          <w:rFonts w:ascii="Arial" w:eastAsia="Times New Roman" w:hAnsi="Arial" w:cs="Arial"/>
          <w:color w:val="000000"/>
          <w:kern w:val="0"/>
          <w:sz w:val="18"/>
          <w:szCs w:val="18"/>
          <w:lang w:eastAsia="el-GR" w:bidi="ar-SA"/>
        </w:rPr>
        <w:t xml:space="preserve"> το οποίο θα χορηγηθεί από τον ΕΦΕΤ ή από άλλους κατάλληλα διαπιστευμένους φορείς για την παραγωγή - παρασκευή, αποθήκευση, διακίνηση και εμπορία των προϊόντων.</w:t>
      </w:r>
    </w:p>
    <w:p w:rsidR="002A59FC" w:rsidRDefault="002A59FC">
      <w:pPr>
        <w:spacing w:line="360" w:lineRule="auto"/>
        <w:jc w:val="both"/>
      </w:pPr>
      <w:r>
        <w:rPr>
          <w:rFonts w:ascii="Arial" w:hAnsi="Arial" w:cs="Arial"/>
          <w:sz w:val="18"/>
          <w:szCs w:val="18"/>
        </w:rPr>
        <w:t xml:space="preserve">Διευκρινίζεται ότι η Αναθέτουσα Αρχή (Νοσοκομείο) δεν απορρίπτει προσφορά προμηθευτή που πληροί ένα εθνικό πρότυπο, το οποίο αποτελεί μεταφορά ευρωπαϊκού προτύπου, μία ευρωπαϊκή τεχνική έγκριση, μία κοινή τεχνική προδιαγραφή, ένα διεθνές πρότυπο ή ένα τεχνικό πλαίσιο αναφοράς που έχει εκπονηθεί από ευρωπαϊκό οργανισμό τυποποίησης, εφόσον τα εν λόγω πρότυπα ή προδιαγραφές καλύπτουν τις επιδόσεις ή τις λειτουργικές απαιτήσεις που έχουν οριστεί με τη Διακήρυξη. Σε αυτή την περίπτωση όμως, ο προσφέρων </w:t>
      </w:r>
      <w:r>
        <w:rPr>
          <w:rFonts w:ascii="Arial" w:hAnsi="Arial" w:cs="Arial"/>
          <w:sz w:val="18"/>
          <w:szCs w:val="18"/>
          <w:u w:val="single"/>
        </w:rPr>
        <w:t>υποχρεούται να αποδεικνύει</w:t>
      </w:r>
      <w:r>
        <w:rPr>
          <w:rFonts w:ascii="Arial" w:hAnsi="Arial" w:cs="Arial"/>
          <w:sz w:val="18"/>
          <w:szCs w:val="18"/>
        </w:rPr>
        <w:t xml:space="preserve"> στην προσφορά του, κατά τρόπον ικανοποιητικό για την Αναθέτουσα Αρχή και με κάθε ενδεδειγμένο μέσο, συμπεριλαμβανομένων και εκείνων που αναφέρονται στο Άρθρο 56 (Ν.4412/16),  ότι το έργο, προϊόν ή υπηρεσία, για το οποίο δηλώνει ότι πληροί το ανωτέρω πρότυπο, ανταποκρίνεται πράγματι (ή υπερκαλύπτει)  στις επιδόσεις ή λειτουργικές απαιτήσεις που ορίζει η Διακήρυξη.</w:t>
      </w:r>
    </w:p>
    <w:p w:rsidR="002A59FC" w:rsidRDefault="002A59FC">
      <w:pPr>
        <w:spacing w:line="360" w:lineRule="auto"/>
        <w:jc w:val="both"/>
        <w:rPr>
          <w:rFonts w:ascii="Arial" w:hAnsi="Arial" w:cs="Arial"/>
          <w:sz w:val="18"/>
          <w:szCs w:val="18"/>
          <w:lang w:eastAsia="el-GR"/>
        </w:rPr>
      </w:pPr>
    </w:p>
    <w:p w:rsidR="002A59FC" w:rsidRDefault="002A59FC">
      <w:pPr>
        <w:spacing w:line="360" w:lineRule="auto"/>
        <w:jc w:val="both"/>
      </w:pPr>
      <w:r>
        <w:rPr>
          <w:rFonts w:ascii="Arial" w:hAnsi="Arial" w:cs="Arial"/>
          <w:sz w:val="18"/>
          <w:szCs w:val="18"/>
          <w:u w:val="single"/>
        </w:rPr>
        <w:t>Τα παραπάνω πιστοποιητικά προσκομίζονται υποχρεωτικά και σε έντυπη μορφή (πρωτότυπο) εντός τριών (03) εργασίμων ημερών μετά από την καταληκτική ημερομηνία ηλεκτρονικής υποβολής.</w:t>
      </w:r>
    </w:p>
    <w:p w:rsidR="002A59FC" w:rsidRDefault="002A59FC">
      <w:pPr>
        <w:spacing w:line="360" w:lineRule="auto"/>
        <w:jc w:val="both"/>
        <w:rPr>
          <w:rFonts w:ascii="Arial" w:hAnsi="Arial" w:cs="Arial"/>
          <w:sz w:val="18"/>
          <w:szCs w:val="18"/>
          <w:u w:val="single"/>
        </w:rPr>
      </w:pPr>
    </w:p>
    <w:p w:rsidR="002A59FC" w:rsidRDefault="002A59FC">
      <w:pPr>
        <w:pStyle w:val="3"/>
        <w:spacing w:before="0" w:after="0" w:line="360" w:lineRule="auto"/>
        <w:ind w:left="0" w:firstLine="0"/>
        <w:jc w:val="both"/>
      </w:pPr>
      <w:r>
        <w:rPr>
          <w:rFonts w:cs="Arial"/>
          <w:sz w:val="18"/>
          <w:szCs w:val="18"/>
        </w:rPr>
        <w:t xml:space="preserve">7.Στήριξη στην Ικανότητα Τρίτων </w:t>
      </w:r>
    </w:p>
    <w:p w:rsidR="002A59FC" w:rsidRDefault="002A59FC">
      <w:pPr>
        <w:spacing w:line="360" w:lineRule="auto"/>
        <w:jc w:val="both"/>
      </w:pPr>
      <w:r>
        <w:rPr>
          <w:rFonts w:ascii="Arial" w:hAnsi="Arial" w:cs="Arial"/>
          <w:sz w:val="18"/>
          <w:szCs w:val="18"/>
        </w:rPr>
        <w:t>Οι οικονομικοί φορείς μπορούν, όσον αφορά τα κριτήρια της οικονομικής και χρηματοοικονομικής επάρκειας (της παραγράφου 5) και τα σχετικά με την τεχνική και επαγγελματική ικανότητα (της παραγράφου 6), να στηρίζονται στις ικανότητες άλλων φορέων, ασχέτως της νομικής φύσης των δεσμών τους με αυτούς. Στην περίπτωση αυτή, αποδεικνύουν ότ</w:t>
      </w:r>
      <w:r w:rsidR="00C07752">
        <w:rPr>
          <w:rFonts w:ascii="Arial" w:hAnsi="Arial" w:cs="Arial"/>
          <w:sz w:val="18"/>
          <w:szCs w:val="18"/>
        </w:rPr>
        <w:t xml:space="preserve">ι θα έχουν στη διάθεσή τους, τους </w:t>
      </w:r>
      <w:r>
        <w:rPr>
          <w:rFonts w:ascii="Arial" w:hAnsi="Arial" w:cs="Arial"/>
          <w:sz w:val="18"/>
          <w:szCs w:val="18"/>
        </w:rPr>
        <w:t xml:space="preserve"> αναγκαίους πόρους, με την προσκόμιση της σχετικής δέσμευσης των φορέων στην ικανότητα των οποίων στηρίζονται. </w:t>
      </w:r>
    </w:p>
    <w:p w:rsidR="002A59FC" w:rsidRDefault="002A59FC">
      <w:pPr>
        <w:spacing w:line="360" w:lineRule="auto"/>
        <w:jc w:val="both"/>
        <w:rPr>
          <w:rFonts w:ascii="Arial" w:hAnsi="Arial" w:cs="Arial"/>
          <w:sz w:val="18"/>
          <w:szCs w:val="18"/>
        </w:rPr>
      </w:pPr>
      <w:r>
        <w:rPr>
          <w:rFonts w:ascii="Arial" w:hAnsi="Arial" w:cs="Arial"/>
          <w:sz w:val="18"/>
          <w:szCs w:val="18"/>
        </w:rPr>
        <w:t>Υπό τους ίδιους όρους οι Ενώσεις Οικονομικών Φορέων μπορούν να στηρίζονται στις ικανότητες των συμμετεχόντων στην Ένωση ή άλλων φορέων.</w:t>
      </w:r>
    </w:p>
    <w:p w:rsidR="00C07752" w:rsidRDefault="00C07752">
      <w:pPr>
        <w:spacing w:line="360" w:lineRule="auto"/>
        <w:jc w:val="both"/>
        <w:rPr>
          <w:rFonts w:ascii="Arial" w:hAnsi="Arial" w:cs="Arial"/>
          <w:sz w:val="18"/>
          <w:szCs w:val="18"/>
        </w:rPr>
      </w:pPr>
    </w:p>
    <w:p w:rsidR="00C07752" w:rsidRDefault="00C07752">
      <w:pPr>
        <w:spacing w:line="360" w:lineRule="auto"/>
        <w:jc w:val="both"/>
      </w:pPr>
    </w:p>
    <w:p w:rsidR="002A59FC" w:rsidRDefault="002A59FC">
      <w:pPr>
        <w:spacing w:line="360" w:lineRule="auto"/>
        <w:jc w:val="both"/>
      </w:pPr>
      <w:r>
        <w:rPr>
          <w:rFonts w:ascii="Arial" w:eastAsia="Arial" w:hAnsi="Arial" w:cs="Arial"/>
          <w:sz w:val="18"/>
          <w:szCs w:val="18"/>
        </w:rPr>
        <w:t xml:space="preserve"> </w:t>
      </w:r>
    </w:p>
    <w:p w:rsidR="002A59FC" w:rsidRDefault="002A59FC">
      <w:pPr>
        <w:spacing w:line="360" w:lineRule="auto"/>
        <w:jc w:val="both"/>
      </w:pPr>
      <w:r>
        <w:rPr>
          <w:rFonts w:ascii="Arial" w:hAnsi="Arial" w:cs="Arial"/>
          <w:b/>
          <w:sz w:val="18"/>
          <w:szCs w:val="18"/>
        </w:rPr>
        <w:t>8.Κανόνες Απόδειξης Ποιοτικής Επιλογής</w:t>
      </w:r>
    </w:p>
    <w:p w:rsidR="002A59FC" w:rsidRDefault="002A59FC">
      <w:pPr>
        <w:pStyle w:val="3"/>
        <w:spacing w:before="0" w:after="0" w:line="360" w:lineRule="auto"/>
        <w:ind w:left="0" w:firstLine="0"/>
        <w:jc w:val="both"/>
        <w:rPr>
          <w:rFonts w:cs="Arial"/>
          <w:b w:val="0"/>
          <w:sz w:val="18"/>
          <w:szCs w:val="18"/>
        </w:rPr>
      </w:pPr>
    </w:p>
    <w:p w:rsidR="002A59FC" w:rsidRDefault="002A59FC">
      <w:pPr>
        <w:pStyle w:val="4"/>
        <w:spacing w:before="0" w:after="0" w:line="360" w:lineRule="auto"/>
        <w:jc w:val="both"/>
      </w:pPr>
      <w:r>
        <w:rPr>
          <w:rFonts w:cs="Arial"/>
          <w:sz w:val="18"/>
          <w:szCs w:val="18"/>
        </w:rPr>
        <w:t xml:space="preserve">α)Προκαταρκτική Απόδειξη κατά την Υποβολή Προσφορών </w:t>
      </w:r>
    </w:p>
    <w:p w:rsidR="002A59FC" w:rsidRDefault="002A59FC">
      <w:pPr>
        <w:spacing w:line="360" w:lineRule="auto"/>
        <w:jc w:val="both"/>
      </w:pPr>
      <w:r>
        <w:rPr>
          <w:rFonts w:ascii="Arial" w:hAnsi="Arial" w:cs="Arial"/>
          <w:sz w:val="18"/>
          <w:szCs w:val="18"/>
        </w:rPr>
        <w:t xml:space="preserve">Προς </w:t>
      </w:r>
      <w:r>
        <w:rPr>
          <w:rFonts w:ascii="Arial" w:hAnsi="Arial" w:cs="Arial"/>
          <w:b/>
          <w:sz w:val="18"/>
          <w:szCs w:val="18"/>
        </w:rPr>
        <w:t>προκαταρκτική απόδειξη</w:t>
      </w:r>
      <w:r>
        <w:rPr>
          <w:rFonts w:ascii="Arial" w:hAnsi="Arial" w:cs="Arial"/>
          <w:sz w:val="18"/>
          <w:szCs w:val="18"/>
        </w:rPr>
        <w:t xml:space="preserve"> ότι οι προσφέροντες οικονομικοί φορείς: α) δεν βρίσκονται σε μία από τις καταστάσεις της παραγράφου 3 και β) πληρούν τα σχετικά κριτήρια επιλογής των παραγράφων 4, 5, 6 και 7  της παρούσης, προσκομίζουν κατά την υποβολή της προσφοράς τους ως  </w:t>
      </w:r>
      <w:r>
        <w:rPr>
          <w:rFonts w:ascii="Arial" w:hAnsi="Arial" w:cs="Arial"/>
          <w:sz w:val="18"/>
          <w:szCs w:val="18"/>
          <w:u w:val="single"/>
        </w:rPr>
        <w:t xml:space="preserve">Δικαιολογητικό Συμμετοχής </w:t>
      </w:r>
      <w:r>
        <w:rPr>
          <w:rFonts w:ascii="Arial" w:hAnsi="Arial" w:cs="Arial"/>
          <w:sz w:val="18"/>
          <w:szCs w:val="18"/>
        </w:rPr>
        <w:t xml:space="preserve"> το προβλεπόμενο </w:t>
      </w:r>
      <w:r>
        <w:rPr>
          <w:rFonts w:ascii="Arial" w:hAnsi="Arial" w:cs="Arial"/>
          <w:b/>
          <w:bCs/>
          <w:color w:val="000000"/>
          <w:sz w:val="18"/>
          <w:szCs w:val="18"/>
        </w:rPr>
        <w:t>Τυποποιημένο Έντυπο Υπεύθυνης Δήλωσης</w:t>
      </w:r>
      <w:r>
        <w:rPr>
          <w:rFonts w:ascii="Arial" w:hAnsi="Arial" w:cs="Arial"/>
          <w:sz w:val="18"/>
          <w:szCs w:val="18"/>
        </w:rPr>
        <w:t>.</w:t>
      </w:r>
    </w:p>
    <w:p w:rsidR="002A59FC" w:rsidRDefault="002A59FC">
      <w:pPr>
        <w:spacing w:line="360" w:lineRule="auto"/>
        <w:jc w:val="both"/>
        <w:rPr>
          <w:rFonts w:ascii="Arial" w:hAnsi="Arial" w:cs="Arial"/>
          <w:sz w:val="18"/>
          <w:szCs w:val="18"/>
        </w:rPr>
      </w:pPr>
    </w:p>
    <w:p w:rsidR="002A59FC" w:rsidRDefault="002A59FC">
      <w:pPr>
        <w:pStyle w:val="af4"/>
        <w:shd w:val="clear" w:color="auto" w:fill="FFFFFF"/>
        <w:spacing w:line="360" w:lineRule="auto"/>
        <w:ind w:left="0"/>
        <w:jc w:val="both"/>
      </w:pPr>
      <w:r>
        <w:rPr>
          <w:b/>
          <w:bCs/>
          <w:color w:val="000000"/>
          <w:sz w:val="18"/>
          <w:szCs w:val="18"/>
          <w:u w:val="single"/>
        </w:rPr>
        <w:t>Τυποποιημένο Έντυπο Υπεύθυνης Δήλωσης</w:t>
      </w:r>
    </w:p>
    <w:p w:rsidR="002A59FC" w:rsidRDefault="002A59FC">
      <w:pPr>
        <w:spacing w:line="360" w:lineRule="auto"/>
        <w:jc w:val="both"/>
      </w:pPr>
      <w:r>
        <w:rPr>
          <w:rFonts w:ascii="Arial" w:hAnsi="Arial" w:cs="Arial"/>
          <w:color w:val="000000"/>
          <w:spacing w:val="-1"/>
          <w:sz w:val="18"/>
          <w:szCs w:val="18"/>
        </w:rPr>
        <w:t xml:space="preserve">Το </w:t>
      </w:r>
      <w:r>
        <w:rPr>
          <w:rFonts w:ascii="Arial" w:hAnsi="Arial" w:cs="Arial"/>
          <w:sz w:val="18"/>
          <w:szCs w:val="18"/>
        </w:rPr>
        <w:t xml:space="preserve">“Τυποποιημένο Έντυπο Υπεύθυνης Δήλωσης” </w:t>
      </w:r>
      <w:r>
        <w:rPr>
          <w:rFonts w:ascii="Arial" w:hAnsi="Arial" w:cs="Arial"/>
          <w:b/>
          <w:bCs/>
          <w:sz w:val="18"/>
          <w:szCs w:val="18"/>
        </w:rPr>
        <w:t xml:space="preserve">(Τ.Ε.Υ.Δ.) </w:t>
      </w:r>
      <w:r>
        <w:rPr>
          <w:rFonts w:ascii="Arial" w:hAnsi="Arial" w:cs="Arial"/>
          <w:sz w:val="18"/>
          <w:szCs w:val="18"/>
        </w:rPr>
        <w:t xml:space="preserve">εκπονήθηκε, από την Ενιαία Ανεξάρτητη Αρχή Δημοσίων Συμβάσεων στη βάση της νομοθετικής εξουσιοδότησης της παρ. 4 του άρθρου 79 του Ν. 4412/2016 κατ' αντιστοιχία με το “Ευρωπαϊκό Ενιαίο Έγγραφο Σύμβασης” και εγκρίθηκε με την με αρ.158/2016 Απόφαση της Αρχής ( ΦΕΚ Β/ 3698/16.11.2016 και ημερομηνία κυκλοφορίας 18.11.2016), για διαδικασίες Σύμβασης </w:t>
      </w:r>
      <w:r>
        <w:rPr>
          <w:rFonts w:ascii="Arial" w:hAnsi="Arial" w:cs="Arial"/>
          <w:b/>
          <w:bCs/>
          <w:sz w:val="18"/>
          <w:szCs w:val="18"/>
        </w:rPr>
        <w:t xml:space="preserve">κάτω </w:t>
      </w:r>
      <w:r>
        <w:rPr>
          <w:rFonts w:ascii="Arial" w:hAnsi="Arial" w:cs="Arial"/>
          <w:sz w:val="18"/>
          <w:szCs w:val="18"/>
        </w:rPr>
        <w:t xml:space="preserve">των κοινοτικών ορίων. </w:t>
      </w:r>
      <w:r>
        <w:rPr>
          <w:rFonts w:ascii="Arial" w:hAnsi="Arial" w:cs="Arial"/>
          <w:color w:val="000000"/>
          <w:spacing w:val="-1"/>
          <w:sz w:val="18"/>
          <w:szCs w:val="18"/>
        </w:rPr>
        <w:t xml:space="preserve">Συνίσταται σε </w:t>
      </w:r>
      <w:r>
        <w:rPr>
          <w:rFonts w:ascii="Arial" w:hAnsi="Arial" w:cs="Arial"/>
          <w:b/>
          <w:bCs/>
          <w:color w:val="000000"/>
          <w:spacing w:val="-1"/>
          <w:sz w:val="18"/>
          <w:szCs w:val="18"/>
        </w:rPr>
        <w:t>Υπεύθυνη Δήλωση</w:t>
      </w:r>
      <w:r>
        <w:rPr>
          <w:rFonts w:ascii="Arial" w:hAnsi="Arial" w:cs="Arial"/>
          <w:color w:val="000000"/>
          <w:spacing w:val="-1"/>
          <w:sz w:val="18"/>
          <w:szCs w:val="18"/>
        </w:rPr>
        <w:t xml:space="preserve"> των οικονομικών φορέων προς αντικατάσταση των πιστοποιητικών </w:t>
      </w:r>
      <w:r>
        <w:rPr>
          <w:rFonts w:ascii="Arial" w:hAnsi="Arial" w:cs="Arial"/>
          <w:sz w:val="18"/>
          <w:szCs w:val="18"/>
        </w:rPr>
        <w:t>που εκδίδουν δημόσιες αρχές ή τρίτα μέρη, και αποτελεί προκαταρκτική απόδειξη</w:t>
      </w:r>
      <w:r>
        <w:rPr>
          <w:rFonts w:ascii="Arial" w:hAnsi="Arial" w:cs="Arial"/>
          <w:b/>
          <w:bCs/>
          <w:sz w:val="18"/>
          <w:szCs w:val="18"/>
        </w:rPr>
        <w:t xml:space="preserve"> </w:t>
      </w:r>
      <w:r>
        <w:rPr>
          <w:rFonts w:ascii="Arial" w:hAnsi="Arial" w:cs="Arial"/>
          <w:sz w:val="18"/>
          <w:szCs w:val="18"/>
        </w:rPr>
        <w:t>ότι ο οικονομικός φορέας πληροί τις ακόλουθες προϋποθέσεις, σύμφωνα με την παρ. 2 του άρθρου 79:</w:t>
      </w:r>
    </w:p>
    <w:p w:rsidR="002A59FC" w:rsidRDefault="002A59FC">
      <w:pPr>
        <w:numPr>
          <w:ilvl w:val="0"/>
          <w:numId w:val="18"/>
        </w:numPr>
        <w:spacing w:line="360" w:lineRule="auto"/>
      </w:pPr>
      <w:r>
        <w:rPr>
          <w:rFonts w:ascii="Arial" w:hAnsi="Arial" w:cs="Arial"/>
          <w:sz w:val="18"/>
          <w:szCs w:val="18"/>
        </w:rPr>
        <w:t xml:space="preserve">δεν βρίσκεται σε μια από τις καταστάσεις των άρθρων 73 και 74 λόγω της οποίας αποκλείεται ή μπορεί να αποκλεισθεί από διαδικασία ανάθεσης δημόσιας σύμβασης, </w:t>
      </w:r>
    </w:p>
    <w:p w:rsidR="002A59FC" w:rsidRDefault="002A59FC">
      <w:pPr>
        <w:numPr>
          <w:ilvl w:val="0"/>
          <w:numId w:val="18"/>
        </w:numPr>
        <w:tabs>
          <w:tab w:val="left" w:pos="5806"/>
        </w:tabs>
        <w:spacing w:line="360" w:lineRule="auto"/>
      </w:pPr>
      <w:r>
        <w:rPr>
          <w:rFonts w:ascii="Arial" w:hAnsi="Arial" w:cs="Arial"/>
          <w:sz w:val="18"/>
          <w:szCs w:val="18"/>
        </w:rPr>
        <w:t xml:space="preserve">πληροί τα σχετικά κριτήρια επιλογής τα οποία έχουν καθορισθεί σύμφωνα με τα άρθρα 75, 76 και 77, </w:t>
      </w:r>
    </w:p>
    <w:p w:rsidR="002A59FC" w:rsidRDefault="002A59FC">
      <w:pPr>
        <w:numPr>
          <w:ilvl w:val="0"/>
          <w:numId w:val="18"/>
        </w:numPr>
        <w:shd w:val="clear" w:color="auto" w:fill="FFFFFF"/>
        <w:spacing w:line="360" w:lineRule="auto"/>
        <w:jc w:val="both"/>
      </w:pPr>
      <w:r>
        <w:rPr>
          <w:rFonts w:ascii="Arial" w:hAnsi="Arial" w:cs="Arial"/>
          <w:color w:val="000000"/>
          <w:spacing w:val="-1"/>
          <w:sz w:val="18"/>
          <w:szCs w:val="18"/>
        </w:rPr>
        <w:t xml:space="preserve">κατά περίπτωση, τηρεί τους αντικειμενικούς κανόνες και τα κριτήρια που έχουν καθοριστεί σύμφωνα με το άρθρο 84, για τον περιορισμό του αριθμού των </w:t>
      </w:r>
      <w:proofErr w:type="spellStart"/>
      <w:r>
        <w:rPr>
          <w:rFonts w:ascii="Arial" w:hAnsi="Arial" w:cs="Arial"/>
          <w:color w:val="000000"/>
          <w:spacing w:val="-1"/>
          <w:sz w:val="18"/>
          <w:szCs w:val="18"/>
        </w:rPr>
        <w:t>πληρούντων</w:t>
      </w:r>
      <w:proofErr w:type="spellEnd"/>
      <w:r>
        <w:rPr>
          <w:rFonts w:ascii="Arial" w:hAnsi="Arial" w:cs="Arial"/>
          <w:color w:val="000000"/>
          <w:spacing w:val="-1"/>
          <w:sz w:val="18"/>
          <w:szCs w:val="18"/>
        </w:rPr>
        <w:t xml:space="preserve"> τα κριτήρια επιλογής υποψηφίων που θα κληθούν να συμμετάσχουν. </w:t>
      </w:r>
    </w:p>
    <w:p w:rsidR="002A59FC" w:rsidRDefault="002A59FC">
      <w:pPr>
        <w:pStyle w:val="af4"/>
        <w:spacing w:line="360" w:lineRule="auto"/>
        <w:ind w:left="0"/>
        <w:jc w:val="both"/>
      </w:pPr>
      <w:r>
        <w:rPr>
          <w:color w:val="000000"/>
          <w:spacing w:val="-1"/>
          <w:sz w:val="18"/>
          <w:szCs w:val="18"/>
        </w:rPr>
        <w:t xml:space="preserve">Η Αναθέτουσα Αρχή μπορεί να ζητεί από κάθε προσφέροντα ή υποψήφιο, σε οποιοδήποτε χρονικό σημείο, κατά τη διάρκεια της διαδικασίας, να υποβάλλει όλα ή ορισμένα από τα απαιτούμενα πιστοποιητικά και δικαιολογητικά, όποτε αυτό κριθεί απαραίτητο για να διασφαλισθεί η ορθή διεξαγωγή της (παρ. 5, Άρθρο 79, Ν.4412/2016). </w:t>
      </w:r>
      <w:r>
        <w:rPr>
          <w:color w:val="000000"/>
          <w:spacing w:val="-3"/>
          <w:sz w:val="18"/>
          <w:szCs w:val="18"/>
        </w:rPr>
        <w:t xml:space="preserve">Κατά παρέκκλιση, μόνο, της προηγούμενης παραγράφου, 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πιστοποιητικά ή τις συναφείς πληροφορίες απευθείας μέσω πρόσβασης σε εθνική βάση δεδομένων σε οποιοδήποτε κράτος – μέλος της Ένωσης. </w:t>
      </w:r>
      <w:r>
        <w:rPr>
          <w:color w:val="000000"/>
          <w:spacing w:val="-1"/>
          <w:sz w:val="18"/>
          <w:szCs w:val="18"/>
        </w:rPr>
        <w:t xml:space="preserve">Ωστόσο, </w:t>
      </w:r>
      <w:r>
        <w:rPr>
          <w:b/>
          <w:bCs/>
          <w:color w:val="000000"/>
          <w:spacing w:val="-1"/>
          <w:sz w:val="18"/>
          <w:szCs w:val="18"/>
        </w:rPr>
        <w:t xml:space="preserve">ο προσφέρων </w:t>
      </w:r>
      <w:r>
        <w:rPr>
          <w:color w:val="000000"/>
          <w:spacing w:val="-1"/>
          <w:sz w:val="18"/>
          <w:szCs w:val="18"/>
        </w:rPr>
        <w:t xml:space="preserve">στον οποίο πρόκειται να ανατεθεί η Σύμβαση, </w:t>
      </w:r>
      <w:r>
        <w:rPr>
          <w:b/>
          <w:bCs/>
          <w:color w:val="000000"/>
          <w:spacing w:val="-1"/>
          <w:sz w:val="18"/>
          <w:szCs w:val="18"/>
        </w:rPr>
        <w:t xml:space="preserve">θα πρέπει </w:t>
      </w:r>
      <w:r>
        <w:rPr>
          <w:color w:val="000000"/>
          <w:spacing w:val="-1"/>
          <w:sz w:val="18"/>
          <w:szCs w:val="18"/>
        </w:rPr>
        <w:t xml:space="preserve">να προσφέρει και </w:t>
      </w:r>
      <w:proofErr w:type="spellStart"/>
      <w:r>
        <w:rPr>
          <w:color w:val="000000"/>
          <w:spacing w:val="-1"/>
          <w:sz w:val="18"/>
          <w:szCs w:val="18"/>
        </w:rPr>
        <w:t>επικαιροποιημένα</w:t>
      </w:r>
      <w:proofErr w:type="spellEnd"/>
      <w:r>
        <w:rPr>
          <w:color w:val="000000"/>
          <w:spacing w:val="-1"/>
          <w:sz w:val="18"/>
          <w:szCs w:val="18"/>
        </w:rPr>
        <w:t xml:space="preserve"> τα σχετικά πιστοποιητικά και δικαιολογητικά.</w:t>
      </w:r>
      <w:r>
        <w:rPr>
          <w:color w:val="000000"/>
          <w:spacing w:val="-3"/>
          <w:sz w:val="18"/>
          <w:szCs w:val="18"/>
        </w:rPr>
        <w:t xml:space="preserve"> </w:t>
      </w:r>
    </w:p>
    <w:p w:rsidR="002A59FC" w:rsidRDefault="002A59FC">
      <w:pPr>
        <w:pStyle w:val="af4"/>
        <w:shd w:val="clear" w:color="auto" w:fill="FFFFFF"/>
        <w:spacing w:line="360" w:lineRule="auto"/>
        <w:ind w:left="0"/>
        <w:jc w:val="both"/>
      </w:pPr>
      <w:r>
        <w:rPr>
          <w:b/>
          <w:color w:val="000000"/>
          <w:spacing w:val="-3"/>
          <w:sz w:val="18"/>
          <w:szCs w:val="18"/>
        </w:rPr>
        <w:t>Διευκρίνηση:</w:t>
      </w:r>
      <w:r>
        <w:rPr>
          <w:color w:val="000000"/>
          <w:spacing w:val="-3"/>
          <w:sz w:val="18"/>
          <w:szCs w:val="18"/>
        </w:rPr>
        <w:t xml:space="preserve"> </w:t>
      </w:r>
      <w:r>
        <w:rPr>
          <w:b/>
          <w:bCs/>
          <w:color w:val="000000"/>
          <w:spacing w:val="-3"/>
          <w:sz w:val="18"/>
          <w:szCs w:val="18"/>
        </w:rPr>
        <w:t xml:space="preserve">Το </w:t>
      </w:r>
      <w:r>
        <w:rPr>
          <w:b/>
          <w:bCs/>
          <w:color w:val="000000"/>
          <w:spacing w:val="-1"/>
          <w:sz w:val="18"/>
          <w:szCs w:val="18"/>
        </w:rPr>
        <w:t>ΤΕΥΔ</w:t>
      </w:r>
      <w:r>
        <w:rPr>
          <w:b/>
          <w:bCs/>
          <w:color w:val="000000"/>
          <w:spacing w:val="-3"/>
          <w:sz w:val="18"/>
          <w:szCs w:val="18"/>
        </w:rPr>
        <w:t xml:space="preserve"> δεν </w:t>
      </w:r>
      <w:r>
        <w:rPr>
          <w:b/>
          <w:bCs/>
          <w:color w:val="000000"/>
          <w:spacing w:val="-2"/>
          <w:sz w:val="18"/>
          <w:szCs w:val="18"/>
        </w:rPr>
        <w:t>περιλαμβάνει Τεχνικές Προδιαγραφές</w:t>
      </w:r>
      <w:r>
        <w:rPr>
          <w:color w:val="000000"/>
          <w:spacing w:val="-2"/>
          <w:sz w:val="18"/>
          <w:szCs w:val="18"/>
        </w:rPr>
        <w:t xml:space="preserve">. Καλύπτει  μόνο τους όρους συμμετοχής (προεπιλογή) από </w:t>
      </w:r>
      <w:r>
        <w:rPr>
          <w:color w:val="000000"/>
          <w:spacing w:val="-1"/>
          <w:sz w:val="18"/>
          <w:szCs w:val="18"/>
        </w:rPr>
        <w:t xml:space="preserve">πλευράς κριτηρίων αποκλεισμού και επιλογής. </w:t>
      </w:r>
    </w:p>
    <w:p w:rsidR="002A59FC" w:rsidRDefault="002A59FC">
      <w:pPr>
        <w:pStyle w:val="af4"/>
        <w:shd w:val="clear" w:color="auto" w:fill="FFFFFF"/>
        <w:spacing w:line="360" w:lineRule="auto"/>
        <w:ind w:left="0"/>
        <w:jc w:val="both"/>
      </w:pPr>
      <w:r>
        <w:rPr>
          <w:rFonts w:eastAsia="Arial"/>
          <w:color w:val="000000"/>
          <w:sz w:val="18"/>
          <w:szCs w:val="18"/>
        </w:rPr>
        <w:t xml:space="preserve"> </w:t>
      </w:r>
    </w:p>
    <w:p w:rsidR="002A59FC" w:rsidRDefault="002A59FC">
      <w:pPr>
        <w:pStyle w:val="af4"/>
        <w:shd w:val="clear" w:color="auto" w:fill="FFFFFF"/>
        <w:spacing w:line="360" w:lineRule="auto"/>
        <w:ind w:left="0"/>
        <w:jc w:val="both"/>
      </w:pPr>
      <w:r>
        <w:rPr>
          <w:color w:val="000000"/>
          <w:spacing w:val="-2"/>
          <w:sz w:val="18"/>
          <w:szCs w:val="18"/>
        </w:rPr>
        <w:t xml:space="preserve">Οι οικονομικοί φορείς </w:t>
      </w:r>
      <w:r>
        <w:rPr>
          <w:b/>
          <w:color w:val="000000"/>
          <w:spacing w:val="-2"/>
          <w:sz w:val="18"/>
          <w:szCs w:val="18"/>
        </w:rPr>
        <w:t xml:space="preserve">οφείλουν να υποβάλουν με την προσφορά τους συμπληρωμένο το πρότυπο </w:t>
      </w:r>
      <w:r>
        <w:rPr>
          <w:b/>
          <w:bCs/>
          <w:color w:val="000000"/>
          <w:sz w:val="18"/>
          <w:szCs w:val="18"/>
        </w:rPr>
        <w:t xml:space="preserve">ΤΕΥΔ </w:t>
      </w:r>
      <w:r>
        <w:rPr>
          <w:color w:val="000000"/>
          <w:sz w:val="18"/>
          <w:szCs w:val="18"/>
        </w:rPr>
        <w:t xml:space="preserve">όπως αυτό έχει οριστεί από την Αναθέτουσα Αρχή </w:t>
      </w:r>
      <w:r>
        <w:rPr>
          <w:sz w:val="18"/>
          <w:szCs w:val="18"/>
        </w:rPr>
        <w:t xml:space="preserve">σύμφωνα με το ηλεκτρονικά επισυναπτόμενο στην παρούσα αρχείο </w:t>
      </w:r>
      <w:r>
        <w:rPr>
          <w:b/>
          <w:sz w:val="18"/>
          <w:szCs w:val="18"/>
        </w:rPr>
        <w:t>ΠΑΡΑΡΤΗΜΑ Β</w:t>
      </w:r>
      <w:r>
        <w:rPr>
          <w:b/>
          <w:color w:val="000000"/>
          <w:sz w:val="18"/>
          <w:szCs w:val="18"/>
        </w:rPr>
        <w:t>’</w:t>
      </w:r>
      <w:r>
        <w:rPr>
          <w:color w:val="000000"/>
          <w:sz w:val="18"/>
          <w:szCs w:val="18"/>
        </w:rPr>
        <w:t xml:space="preserve">. Κατά τα λοιπά ισχύουν ότι προβλέπει το Παράρτημα Α’ της </w:t>
      </w:r>
      <w:r>
        <w:rPr>
          <w:bCs/>
          <w:color w:val="000000"/>
          <w:sz w:val="18"/>
          <w:szCs w:val="18"/>
        </w:rPr>
        <w:t xml:space="preserve">υπ’ </w:t>
      </w:r>
      <w:proofErr w:type="spellStart"/>
      <w:r>
        <w:rPr>
          <w:bCs/>
          <w:color w:val="000000"/>
          <w:sz w:val="18"/>
          <w:szCs w:val="18"/>
        </w:rPr>
        <w:t>αριθμ</w:t>
      </w:r>
      <w:proofErr w:type="spellEnd"/>
      <w:r>
        <w:rPr>
          <w:bCs/>
          <w:color w:val="000000"/>
          <w:sz w:val="18"/>
          <w:szCs w:val="18"/>
        </w:rPr>
        <w:t xml:space="preserve">. 158/2016 Απόφαση της Ε.Α.Α.ΔΗ.ΣΥ. (ΦΕΚ 3698/Β΄/16-11-2016) περί έγκρισης Τυποποιημένου Εντύπου Υπεύθυνης Δήλωσης. </w:t>
      </w:r>
    </w:p>
    <w:p w:rsidR="002A59FC" w:rsidRDefault="002A59FC">
      <w:pPr>
        <w:pStyle w:val="Style63"/>
        <w:widowControl/>
        <w:spacing w:line="360" w:lineRule="auto"/>
        <w:jc w:val="both"/>
        <w:rPr>
          <w:color w:val="000000"/>
          <w:sz w:val="18"/>
          <w:szCs w:val="18"/>
        </w:rPr>
      </w:pPr>
    </w:p>
    <w:p w:rsidR="002A59FC" w:rsidRDefault="002A59FC">
      <w:pPr>
        <w:pStyle w:val="Style63"/>
        <w:widowControl/>
        <w:spacing w:line="360" w:lineRule="auto"/>
        <w:jc w:val="both"/>
      </w:pPr>
      <w:r>
        <w:rPr>
          <w:rStyle w:val="FontStyle73"/>
          <w:b/>
          <w:sz w:val="18"/>
          <w:szCs w:val="18"/>
        </w:rPr>
        <w:t>ΣΗΜΕΙΩΣΗ:</w:t>
      </w:r>
    </w:p>
    <w:p w:rsidR="002A59FC" w:rsidRDefault="002A59FC">
      <w:pPr>
        <w:pStyle w:val="Style56"/>
        <w:numPr>
          <w:ilvl w:val="0"/>
          <w:numId w:val="13"/>
        </w:numPr>
        <w:spacing w:line="360" w:lineRule="auto"/>
        <w:jc w:val="both"/>
      </w:pPr>
      <w:r>
        <w:rPr>
          <w:rStyle w:val="FontStyle70"/>
        </w:rPr>
        <w:t xml:space="preserve">Τα ξενόγλωσσα πιστοποιητικά πρέπει να είναι μεταφρασμένα στην ελληνική και επικυρωμένα από το Υπουργείο Εξωτερικών ή από επίσημο μεταφραστικό γραφείο ή από δικηγόρο. </w:t>
      </w:r>
      <w:r>
        <w:rPr>
          <w:rStyle w:val="FontStyle71"/>
        </w:rPr>
        <w:t xml:space="preserve">Στα αλλοδαπά δημόσια </w:t>
      </w:r>
      <w:r>
        <w:rPr>
          <w:rStyle w:val="FontStyle71"/>
        </w:rPr>
        <w:lastRenderedPageBreak/>
        <w:t xml:space="preserve">έγγραφα και δικαιολογητικά εφαρμόζεται η Συνθήκη της Χάγης, της 5.10.1961, που κυρώθηκε με το Ν. 1497/1984 (Α 188). </w:t>
      </w:r>
      <w:r>
        <w:rPr>
          <w:rStyle w:val="FontStyle70"/>
        </w:rPr>
        <w:t>Προσκομίζονται πρωτότυπα ή επικυρωμένα αντίγραφα ή ευκρινή φωτοαντίγραφα αυτών, σύμφωνα με το Ν.4250/26.3.2014.</w:t>
      </w:r>
    </w:p>
    <w:p w:rsidR="002A59FC" w:rsidRDefault="002A59FC">
      <w:pPr>
        <w:pStyle w:val="-HTML"/>
        <w:numPr>
          <w:ilvl w:val="0"/>
          <w:numId w:val="13"/>
        </w:numPr>
        <w:spacing w:line="360" w:lineRule="auto"/>
        <w:jc w:val="both"/>
      </w:pPr>
      <w:r>
        <w:rPr>
          <w:rFonts w:ascii="Arial" w:hAnsi="Arial" w:cs="Arial"/>
          <w:sz w:val="18"/>
          <w:szCs w:val="18"/>
        </w:rPr>
        <w:t xml:space="preserve">Όσον αφορά την καταλληλότητα για την άσκηση της επαγγελματικής δραστηριότητας, οι αναθέτουσες αρχές μπορούν να απαιτούν από τους οικονομικούς φορείς να είναι εγγεγραμμένοι σε ένα από τα επαγγελματικά ή εμπορικά μητρώα που τηρούνται στο κράτος - μέλος εγκατάστασής τους, όπως περιγράφεται στο </w:t>
      </w:r>
      <w:hyperlink r:id="rId35" w:anchor="pararthma_A_XI" w:history="1">
        <w:r>
          <w:rPr>
            <w:rStyle w:val="-"/>
            <w:rFonts w:ascii="Arial" w:hAnsi="Arial" w:cs="Arial"/>
            <w:sz w:val="18"/>
            <w:szCs w:val="18"/>
          </w:rPr>
          <w:t>Παράρτημα XI του Προσαρτήματος Α΄</w:t>
        </w:r>
      </w:hyperlink>
      <w:r>
        <w:rPr>
          <w:rFonts w:ascii="Arial" w:hAnsi="Arial" w:cs="Arial"/>
          <w:sz w:val="18"/>
          <w:szCs w:val="18"/>
        </w:rPr>
        <w:t xml:space="preserve"> ή να ικανοποιούν οποιαδήποτε άλλη απαίτηση ορίζεται στο Παράρτημα αυτό (Άρθρο 75, Ν.4412/2016).</w:t>
      </w:r>
    </w:p>
    <w:p w:rsidR="002A59FC" w:rsidRDefault="002A59FC">
      <w:pPr>
        <w:pStyle w:val="-HTML"/>
        <w:spacing w:line="360" w:lineRule="auto"/>
        <w:ind w:left="720"/>
        <w:jc w:val="both"/>
        <w:rPr>
          <w:sz w:val="18"/>
          <w:szCs w:val="18"/>
        </w:rPr>
      </w:pPr>
    </w:p>
    <w:p w:rsidR="002A59FC" w:rsidRDefault="002A59FC">
      <w:pPr>
        <w:pStyle w:val="af4"/>
        <w:widowControl w:val="0"/>
        <w:tabs>
          <w:tab w:val="left" w:pos="0"/>
        </w:tabs>
        <w:autoSpaceDE w:val="0"/>
        <w:spacing w:line="360" w:lineRule="auto"/>
        <w:ind w:left="0"/>
        <w:jc w:val="both"/>
      </w:pPr>
      <w:r>
        <w:rPr>
          <w:rStyle w:val="FontStyle100"/>
          <w:b/>
          <w:bCs/>
          <w:sz w:val="18"/>
          <w:szCs w:val="18"/>
        </w:rPr>
        <w:t xml:space="preserve">Το Τ.Ε.Υ.Δ. </w:t>
      </w:r>
      <w:r>
        <w:rPr>
          <w:rStyle w:val="FontStyle100"/>
          <w:b/>
          <w:bCs/>
          <w:sz w:val="18"/>
          <w:szCs w:val="18"/>
          <w:u w:val="single"/>
        </w:rPr>
        <w:t xml:space="preserve">υπογράφει </w:t>
      </w:r>
      <w:r>
        <w:rPr>
          <w:rStyle w:val="FontStyle100"/>
          <w:sz w:val="18"/>
          <w:szCs w:val="18"/>
        </w:rPr>
        <w:t>ο εκπρόσωπος του οικονομικού φορέα. Ως εκπρόσωπος του οικονομικού φορέα, νοείται ο νόμιμος εκπρόσωπος αυτού, όπως προκύπτει από το ισχύον καταστατικό ή το πρακτικό εκπροσώπησης του κατά το χρόνο υποβολής της προσφοράς ή αίτησης συμμετοχής, ή το αρμοδίως εξουσιοδοτημένο φυσικό πρόσωπο που εκπροσωπεί τον οικονομικό φορέα για διαδικασίες σύναψης Συμβάσεων ή για συγκεκριμένη διαδικασία σύναψη Σύμβασης.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σύμφωνα με το άρθρο 79 του Ν. 4412/2016, όπως αυτό τροποποιήθηκε και ισχύει με το άρθρο 79Α του Ν. 4497/2017.</w:t>
      </w:r>
    </w:p>
    <w:p w:rsidR="002A59FC" w:rsidRDefault="002A59FC">
      <w:pPr>
        <w:pStyle w:val="af4"/>
        <w:widowControl w:val="0"/>
        <w:tabs>
          <w:tab w:val="left" w:pos="0"/>
        </w:tabs>
        <w:autoSpaceDE w:val="0"/>
        <w:spacing w:line="360" w:lineRule="auto"/>
        <w:ind w:left="0"/>
        <w:jc w:val="both"/>
        <w:rPr>
          <w:sz w:val="18"/>
          <w:szCs w:val="18"/>
        </w:rPr>
      </w:pPr>
    </w:p>
    <w:p w:rsidR="002A59FC" w:rsidRDefault="002A59FC">
      <w:pPr>
        <w:pStyle w:val="af4"/>
        <w:widowControl w:val="0"/>
        <w:tabs>
          <w:tab w:val="left" w:pos="0"/>
        </w:tabs>
        <w:autoSpaceDE w:val="0"/>
        <w:spacing w:line="360" w:lineRule="auto"/>
        <w:ind w:left="0"/>
        <w:jc w:val="both"/>
      </w:pPr>
      <w:r>
        <w:rPr>
          <w:rStyle w:val="FontStyle100"/>
          <w:sz w:val="18"/>
          <w:szCs w:val="18"/>
        </w:rPr>
        <w:t xml:space="preserve">Οι ενώσεις οικονομικών φορέων που υποβάλλουν κοινή προσφορά, υποβάλλουν το </w:t>
      </w:r>
      <w:r>
        <w:rPr>
          <w:rStyle w:val="FontStyle100"/>
          <w:b/>
          <w:bCs/>
          <w:sz w:val="18"/>
          <w:szCs w:val="18"/>
        </w:rPr>
        <w:t>Τ.Ε.Υ.Δ.</w:t>
      </w:r>
      <w:r>
        <w:rPr>
          <w:rStyle w:val="FontStyle100"/>
          <w:sz w:val="18"/>
          <w:szCs w:val="18"/>
        </w:rPr>
        <w:t xml:space="preserve"> για κάθε οικονομικό φορέα που συμμετέχει στην ένωση. </w:t>
      </w:r>
      <w:r>
        <w:rPr>
          <w:rStyle w:val="FontStyle100"/>
          <w:sz w:val="18"/>
          <w:szCs w:val="18"/>
          <w:lang w:eastAsia="el-GR"/>
        </w:rPr>
        <w:t>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r>
        <w:rPr>
          <w:rStyle w:val="FontStyle100"/>
          <w:sz w:val="18"/>
          <w:szCs w:val="18"/>
        </w:rPr>
        <w:t>Άρθρο 96, παρ. 7 του Ν. 4412/2016).</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sz w:val="18"/>
          <w:szCs w:val="18"/>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που εκπροσωπεί τον οικονομικό φορέα για διαδικασίες σύναψης Συμβάσεων ή για συγκεκριμένη διαδικασία σύναψης Σύμβασης.</w:t>
      </w:r>
    </w:p>
    <w:p w:rsidR="002A59FC" w:rsidRDefault="002A59FC">
      <w:pPr>
        <w:spacing w:line="360" w:lineRule="auto"/>
        <w:jc w:val="both"/>
        <w:rPr>
          <w:rFonts w:ascii="Arial" w:hAnsi="Arial" w:cs="Arial"/>
          <w:sz w:val="18"/>
          <w:szCs w:val="18"/>
        </w:rPr>
      </w:pPr>
    </w:p>
    <w:p w:rsidR="002A59FC" w:rsidRDefault="002A59FC">
      <w:pPr>
        <w:pStyle w:val="4"/>
        <w:spacing w:before="0" w:after="0" w:line="360" w:lineRule="auto"/>
        <w:jc w:val="both"/>
      </w:pPr>
      <w:r>
        <w:rPr>
          <w:rFonts w:cs="Arial"/>
          <w:sz w:val="18"/>
          <w:szCs w:val="18"/>
        </w:rPr>
        <w:t>β) Αποδεικτικά Μέσα</w:t>
      </w:r>
    </w:p>
    <w:p w:rsidR="002A59FC" w:rsidRDefault="002A59FC">
      <w:pPr>
        <w:spacing w:line="360" w:lineRule="auto"/>
        <w:jc w:val="both"/>
      </w:pPr>
      <w:r>
        <w:rPr>
          <w:rFonts w:ascii="Arial" w:hAnsi="Arial" w:cs="Arial"/>
          <w:b/>
          <w:bCs/>
          <w:sz w:val="18"/>
          <w:szCs w:val="18"/>
        </w:rPr>
        <w:t>Α</w:t>
      </w:r>
      <w:r>
        <w:rPr>
          <w:rFonts w:ascii="Arial" w:hAnsi="Arial" w:cs="Arial"/>
          <w:bCs/>
          <w:sz w:val="18"/>
          <w:szCs w:val="18"/>
        </w:rPr>
        <w:t xml:space="preserve">. </w:t>
      </w:r>
      <w:r>
        <w:rPr>
          <w:rFonts w:ascii="Arial" w:hAnsi="Arial" w:cs="Arial"/>
          <w:b/>
          <w:bCs/>
          <w:sz w:val="18"/>
          <w:szCs w:val="18"/>
        </w:rPr>
        <w:t>Το Δικαίωμα Συμμετοχής</w:t>
      </w:r>
      <w:r>
        <w:rPr>
          <w:rFonts w:ascii="Arial" w:hAnsi="Arial" w:cs="Arial"/>
          <w:bCs/>
          <w:sz w:val="18"/>
          <w:szCs w:val="18"/>
        </w:rPr>
        <w:t xml:space="preserve"> των οικονομικών φορέων </w:t>
      </w:r>
      <w:r>
        <w:rPr>
          <w:rFonts w:ascii="Arial" w:hAnsi="Arial" w:cs="Arial"/>
          <w:b/>
          <w:bCs/>
          <w:sz w:val="18"/>
          <w:szCs w:val="18"/>
        </w:rPr>
        <w:t>και οι όροι και προϋποθέσεις συμμετοχής τους</w:t>
      </w:r>
      <w:r>
        <w:rPr>
          <w:rFonts w:ascii="Arial" w:hAnsi="Arial" w:cs="Arial"/>
          <w:bCs/>
          <w:sz w:val="18"/>
          <w:szCs w:val="18"/>
        </w:rPr>
        <w:t xml:space="preserve">, όπως ορίζονται </w:t>
      </w:r>
      <w:r>
        <w:rPr>
          <w:rFonts w:ascii="Arial" w:hAnsi="Arial" w:cs="Arial"/>
          <w:sz w:val="18"/>
          <w:szCs w:val="18"/>
        </w:rPr>
        <w:t xml:space="preserve">στις παραγράφους </w:t>
      </w:r>
      <w:r>
        <w:rPr>
          <w:rFonts w:ascii="Arial" w:hAnsi="Arial" w:cs="Arial"/>
          <w:bCs/>
          <w:sz w:val="18"/>
          <w:szCs w:val="18"/>
        </w:rPr>
        <w:t xml:space="preserve">1 έως 8 του Άρθ. 4, κρίνονται </w:t>
      </w:r>
      <w:r>
        <w:rPr>
          <w:rFonts w:ascii="Arial" w:hAnsi="Arial" w:cs="Arial"/>
          <w:b/>
          <w:bCs/>
          <w:sz w:val="18"/>
          <w:szCs w:val="18"/>
        </w:rPr>
        <w:t>κατά την υποβολή της προσφοράς</w:t>
      </w:r>
      <w:r>
        <w:rPr>
          <w:rFonts w:ascii="Arial" w:hAnsi="Arial" w:cs="Arial"/>
          <w:bCs/>
          <w:sz w:val="18"/>
          <w:szCs w:val="18"/>
        </w:rPr>
        <w:t xml:space="preserve">, </w:t>
      </w:r>
      <w:r>
        <w:rPr>
          <w:rFonts w:ascii="Arial" w:hAnsi="Arial" w:cs="Arial"/>
          <w:b/>
          <w:bCs/>
          <w:sz w:val="18"/>
          <w:szCs w:val="18"/>
        </w:rPr>
        <w:t>κατά την υποβολή των Δικαιολογητικών της παρούσης και κατά τη σύναψη της Σύμβασης</w:t>
      </w:r>
      <w:r>
        <w:rPr>
          <w:rFonts w:ascii="Arial" w:hAnsi="Arial" w:cs="Arial"/>
          <w:bCs/>
          <w:sz w:val="18"/>
          <w:szCs w:val="18"/>
        </w:rPr>
        <w:t xml:space="preserve"> στις περιπτώσεις του Άρθρου 105 παρ. 3 </w:t>
      </w:r>
      <w:proofErr w:type="spellStart"/>
      <w:r>
        <w:rPr>
          <w:rFonts w:ascii="Arial" w:hAnsi="Arial" w:cs="Arial"/>
          <w:bCs/>
          <w:sz w:val="18"/>
          <w:szCs w:val="18"/>
        </w:rPr>
        <w:t>περ</w:t>
      </w:r>
      <w:proofErr w:type="spellEnd"/>
      <w:r>
        <w:rPr>
          <w:rFonts w:ascii="Arial" w:hAnsi="Arial" w:cs="Arial"/>
          <w:bCs/>
          <w:sz w:val="18"/>
          <w:szCs w:val="18"/>
        </w:rPr>
        <w:t>. γ του Ν. 4412/2016.</w:t>
      </w:r>
    </w:p>
    <w:p w:rsidR="002A59FC" w:rsidRDefault="002A59FC">
      <w:pPr>
        <w:spacing w:line="360" w:lineRule="auto"/>
        <w:jc w:val="both"/>
      </w:pPr>
      <w:r>
        <w:rPr>
          <w:rFonts w:ascii="Arial" w:hAnsi="Arial" w:cs="Arial"/>
          <w:bCs/>
          <w:sz w:val="18"/>
          <w:szCs w:val="18"/>
        </w:rPr>
        <w:t xml:space="preserve">Στην περίπτωση που προσφέρων Οικονομικός Φορέας ή Ένωση αυτών στηρίζεται στις ικανότητες άλλων φορέων, σύμφωνα με </w:t>
      </w:r>
      <w:r>
        <w:rPr>
          <w:rFonts w:ascii="Arial" w:hAnsi="Arial" w:cs="Arial"/>
          <w:sz w:val="18"/>
          <w:szCs w:val="18"/>
        </w:rPr>
        <w:t xml:space="preserve">την παράγραφό </w:t>
      </w:r>
      <w:r>
        <w:rPr>
          <w:rFonts w:ascii="Arial" w:hAnsi="Arial" w:cs="Arial"/>
          <w:bCs/>
          <w:sz w:val="18"/>
          <w:szCs w:val="18"/>
        </w:rPr>
        <w:t xml:space="preserve">8 της παρούσης,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rFonts w:ascii="Arial" w:hAnsi="Arial" w:cs="Arial"/>
          <w:sz w:val="18"/>
          <w:szCs w:val="18"/>
        </w:rPr>
        <w:t xml:space="preserve">της παραγράφου </w:t>
      </w:r>
      <w:r>
        <w:rPr>
          <w:rFonts w:ascii="Arial" w:hAnsi="Arial" w:cs="Arial"/>
          <w:bCs/>
          <w:sz w:val="18"/>
          <w:szCs w:val="18"/>
        </w:rPr>
        <w:t>3 της παρούσης και ότι πληρούν τα σχετικά κριτήρια επιλογής κατά περίπτωση (παράγραφοι 4 – 8).</w:t>
      </w:r>
    </w:p>
    <w:p w:rsidR="002A59FC" w:rsidRDefault="002A59FC">
      <w:pPr>
        <w:spacing w:line="360" w:lineRule="auto"/>
        <w:jc w:val="both"/>
      </w:pPr>
      <w:r>
        <w:rPr>
          <w:rFonts w:ascii="Arial" w:hAnsi="Arial" w:cs="Arial"/>
          <w:bCs/>
          <w:sz w:val="18"/>
          <w:szCs w:val="18"/>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της παραγράφου 3. Οι Οικονομικοί Φορείς δεν υποχρεούνται να υποβάλλουν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2A59FC" w:rsidRDefault="002A59FC">
      <w:pPr>
        <w:spacing w:line="360" w:lineRule="auto"/>
        <w:jc w:val="both"/>
        <w:rPr>
          <w:rFonts w:ascii="Arial" w:hAnsi="Arial" w:cs="Arial"/>
          <w:b/>
          <w:bCs/>
          <w:sz w:val="18"/>
          <w:szCs w:val="18"/>
        </w:rPr>
      </w:pP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w:t>
      </w:r>
      <w:r>
        <w:rPr>
          <w:rFonts w:ascii="Arial" w:hAnsi="Arial" w:cs="Arial"/>
          <w:b/>
          <w:sz w:val="18"/>
          <w:szCs w:val="18"/>
        </w:rPr>
        <w:t>1.</w:t>
      </w:r>
      <w:r>
        <w:rPr>
          <w:rFonts w:ascii="Arial" w:hAnsi="Arial" w:cs="Arial"/>
          <w:sz w:val="18"/>
          <w:szCs w:val="18"/>
        </w:rPr>
        <w:t xml:space="preserve"> Για την απόδειξη της μη συνδρομής των λόγων αποκλεισμού της παραγράφου 3 οι προσφέροντες Οικονομικοί Φορείς προσκομίζουν αντίστοιχα τα παρακάτω δικαιολογητικά:</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rPr>
        <w:lastRenderedPageBreak/>
        <w:t>α)</w:t>
      </w:r>
      <w:r>
        <w:rPr>
          <w:rFonts w:ascii="Arial" w:hAnsi="Arial" w:cs="Arial"/>
          <w:sz w:val="18"/>
          <w:szCs w:val="18"/>
        </w:rPr>
        <w:t xml:space="preserve"> Για την παράγραφο </w:t>
      </w:r>
      <w:r>
        <w:rPr>
          <w:rFonts w:ascii="Arial" w:hAnsi="Arial" w:cs="Arial"/>
          <w:b/>
          <w:sz w:val="18"/>
          <w:szCs w:val="18"/>
        </w:rPr>
        <w:t>3.Ι</w:t>
      </w:r>
      <w:r>
        <w:rPr>
          <w:rFonts w:ascii="Arial" w:hAnsi="Arial" w:cs="Arial"/>
          <w:sz w:val="18"/>
          <w:szCs w:val="18"/>
        </w:rPr>
        <w:t xml:space="preserve">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w:t>
      </w:r>
      <w:r>
        <w:rPr>
          <w:rFonts w:ascii="Arial" w:hAnsi="Arial" w:cs="Arial"/>
          <w:b/>
          <w:sz w:val="18"/>
          <w:szCs w:val="18"/>
        </w:rPr>
        <w:t>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2A59FC" w:rsidRDefault="002A59FC">
      <w:pPr>
        <w:spacing w:line="360" w:lineRule="auto"/>
        <w:jc w:val="both"/>
        <w:rPr>
          <w:rFonts w:ascii="Arial" w:hAnsi="Arial" w:cs="Arial"/>
          <w:b/>
          <w:sz w:val="18"/>
          <w:szCs w:val="18"/>
        </w:rPr>
      </w:pP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Για τις παραγράφους </w:t>
      </w:r>
      <w:r>
        <w:rPr>
          <w:rFonts w:ascii="Arial" w:hAnsi="Arial" w:cs="Arial"/>
          <w:b/>
          <w:sz w:val="18"/>
          <w:szCs w:val="18"/>
        </w:rPr>
        <w:t>3.ΙΙ</w:t>
      </w:r>
      <w:r>
        <w:rPr>
          <w:rFonts w:ascii="Arial" w:hAnsi="Arial" w:cs="Arial"/>
          <w:sz w:val="18"/>
          <w:szCs w:val="18"/>
        </w:rPr>
        <w:t xml:space="preserve"> και </w:t>
      </w:r>
      <w:r>
        <w:rPr>
          <w:rFonts w:ascii="Arial" w:hAnsi="Arial" w:cs="Arial"/>
          <w:b/>
          <w:sz w:val="18"/>
          <w:szCs w:val="18"/>
        </w:rPr>
        <w:t>3.ΙΙΙ</w:t>
      </w:r>
      <w:r>
        <w:rPr>
          <w:rFonts w:ascii="Arial" w:hAnsi="Arial" w:cs="Arial"/>
          <w:sz w:val="18"/>
          <w:szCs w:val="18"/>
        </w:rPr>
        <w:t xml:space="preserve"> περίπτωση </w:t>
      </w:r>
      <w:proofErr w:type="spellStart"/>
      <w:r>
        <w:rPr>
          <w:rFonts w:ascii="Arial" w:hAnsi="Arial" w:cs="Arial"/>
          <w:sz w:val="18"/>
          <w:szCs w:val="18"/>
        </w:rPr>
        <w:t>β΄</w:t>
      </w:r>
      <w:proofErr w:type="spellEnd"/>
      <w:r>
        <w:rPr>
          <w:rFonts w:ascii="Arial" w:hAnsi="Arial" w:cs="Arial"/>
          <w:sz w:val="18"/>
          <w:szCs w:val="18"/>
        </w:rPr>
        <w:t xml:space="preserve"> πιστοποιητικό που εκδίδεται από την αρμόδια αρχή του οικείου κράτους - μέλους ή χώρας, </w:t>
      </w:r>
      <w:r>
        <w:rPr>
          <w:rFonts w:ascii="Arial" w:hAnsi="Arial" w:cs="Arial"/>
          <w:bCs/>
          <w:i/>
          <w:color w:val="000000"/>
          <w:sz w:val="18"/>
          <w:szCs w:val="18"/>
        </w:rPr>
        <w:t>και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καταβάλλει εισφορές.</w:t>
      </w:r>
    </w:p>
    <w:p w:rsidR="002A59FC" w:rsidRDefault="002A59FC">
      <w:pPr>
        <w:spacing w:line="360" w:lineRule="auto"/>
        <w:jc w:val="both"/>
      </w:pPr>
      <w:r>
        <w:rPr>
          <w:rFonts w:ascii="Arial" w:hAnsi="Arial" w:cs="Arial"/>
          <w:sz w:val="18"/>
          <w:szCs w:val="18"/>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2A59FC" w:rsidRDefault="002A59FC">
      <w:pPr>
        <w:spacing w:line="360" w:lineRule="auto"/>
        <w:jc w:val="both"/>
      </w:pPr>
      <w:r>
        <w:rPr>
          <w:rFonts w:ascii="Arial" w:hAnsi="Arial" w:cs="Arial"/>
          <w:sz w:val="18"/>
          <w:szCs w:val="18"/>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rFonts w:ascii="Arial" w:hAnsi="Arial" w:cs="Arial"/>
          <w:bCs/>
          <w:sz w:val="18"/>
          <w:szCs w:val="18"/>
        </w:rPr>
        <w:t xml:space="preserve"> </w:t>
      </w:r>
      <w:r>
        <w:rPr>
          <w:rFonts w:ascii="Arial" w:hAnsi="Arial" w:cs="Arial"/>
          <w:sz w:val="18"/>
          <w:szCs w:val="18"/>
        </w:rPr>
        <w:t>.</w:t>
      </w:r>
    </w:p>
    <w:p w:rsidR="002A59FC" w:rsidRDefault="002A59FC">
      <w:pPr>
        <w:spacing w:line="360" w:lineRule="auto"/>
        <w:jc w:val="both"/>
      </w:pPr>
      <w:r>
        <w:rPr>
          <w:rFonts w:ascii="Arial" w:hAnsi="Arial" w:cs="Arial"/>
          <w:sz w:val="18"/>
          <w:szCs w:val="18"/>
        </w:rPr>
        <w:t xml:space="preserve">Αν το κράτος - 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3.Ι και 3.ΙΙ και στην περίπτωση </w:t>
      </w:r>
      <w:proofErr w:type="spellStart"/>
      <w:r>
        <w:rPr>
          <w:rFonts w:ascii="Arial" w:hAnsi="Arial" w:cs="Arial"/>
          <w:sz w:val="18"/>
          <w:szCs w:val="18"/>
        </w:rPr>
        <w:t>β΄</w:t>
      </w:r>
      <w:proofErr w:type="spellEnd"/>
      <w:r>
        <w:rPr>
          <w:rFonts w:ascii="Arial" w:hAnsi="Arial" w:cs="Arial"/>
          <w:sz w:val="18"/>
          <w:szCs w:val="18"/>
        </w:rPr>
        <w:t xml:space="preserve"> της παραγράφου 3.3.ΙΙΙ,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2A59FC" w:rsidRDefault="002A59FC">
      <w:pPr>
        <w:spacing w:line="360" w:lineRule="auto"/>
        <w:jc w:val="both"/>
      </w:pPr>
      <w:r>
        <w:rPr>
          <w:rFonts w:ascii="Arial" w:hAnsi="Arial" w:cs="Arial"/>
          <w:sz w:val="18"/>
          <w:szCs w:val="18"/>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3.Ι και 3.ΙΙ και στην περίπτωση </w:t>
      </w:r>
      <w:proofErr w:type="spellStart"/>
      <w:r>
        <w:rPr>
          <w:rFonts w:ascii="Arial" w:hAnsi="Arial" w:cs="Arial"/>
          <w:sz w:val="18"/>
          <w:szCs w:val="18"/>
        </w:rPr>
        <w:t>β΄</w:t>
      </w:r>
      <w:proofErr w:type="spellEnd"/>
      <w:r>
        <w:rPr>
          <w:rFonts w:ascii="Arial" w:hAnsi="Arial" w:cs="Arial"/>
          <w:sz w:val="18"/>
          <w:szCs w:val="18"/>
        </w:rPr>
        <w:t xml:space="preserve"> της παραγράφου 3.ΙΙΙ.</w:t>
      </w:r>
    </w:p>
    <w:p w:rsidR="002A59FC" w:rsidRDefault="002A59FC">
      <w:pPr>
        <w:spacing w:line="360" w:lineRule="auto"/>
        <w:jc w:val="both"/>
      </w:pPr>
      <w:r>
        <w:rPr>
          <w:rFonts w:ascii="Arial" w:hAnsi="Arial" w:cs="Arial"/>
          <w:sz w:val="18"/>
          <w:szCs w:val="18"/>
        </w:rPr>
        <w:t>Για τις λοιπές περιπτώσεις της παραγράφου 3.ΙΙΙ, Υπεύθυνη Δήλωση του προσφέροντος Οικονομικού Φορέα ότι δεν συντρέχουν στο πρόσωπό του οι οριζόμενοι στην παράγραφο λόγοι αποκλεισμού.</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rPr>
        <w:t xml:space="preserve">γ) </w:t>
      </w:r>
      <w:r>
        <w:rPr>
          <w:rFonts w:ascii="Arial" w:hAnsi="Arial" w:cs="Arial"/>
          <w:sz w:val="18"/>
          <w:szCs w:val="18"/>
        </w:rPr>
        <w:t xml:space="preserve">Για τις περιπτώσεις του Άρθρου 3.ΙΙγ της παρούσης,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(02) ετών πριν από την ημερομηνία λήξης της προθεσμίας υποβολής προσφοράς. </w:t>
      </w:r>
    </w:p>
    <w:p w:rsidR="002A59FC" w:rsidRDefault="002A59FC">
      <w:pPr>
        <w:spacing w:line="360" w:lineRule="auto"/>
        <w:jc w:val="both"/>
      </w:pPr>
      <w:r>
        <w:rPr>
          <w:rFonts w:ascii="Arial" w:hAnsi="Arial" w:cs="Arial"/>
          <w:b/>
          <w:bCs/>
          <w:sz w:val="18"/>
          <w:szCs w:val="18"/>
        </w:rPr>
        <w:t>Εάν η έκδοση του εν λόγω πιστοποιητικού, ώστε οι εμπλεκόμενοι στη σύναψη Δημοσίων Συμβάσεων του Ν. 4412/2016, για την απόδειξη της μη υπαγωγής σε κάποια από τις περιπτώσεις του Άρθρου 73 Ν. 4412/2016 δεν είναι δυνατή, κατά τη διάρκεια της διαγωνιστικής διαδικασίας, μπορεί να αντικατασταθεί από την προβλεπόμενη από το Άρθρο 80, παράγραφος 2, του ίδιου νόμου, ένορκη βεβαίωση.</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rPr>
        <w:t>δ)</w:t>
      </w:r>
      <w:r>
        <w:rPr>
          <w:rFonts w:ascii="Arial" w:hAnsi="Arial" w:cs="Arial"/>
          <w:sz w:val="18"/>
          <w:szCs w:val="18"/>
        </w:rPr>
        <w:t xml:space="preserve"> Για την παράγραφο 3.</w:t>
      </w:r>
      <w:r>
        <w:rPr>
          <w:rFonts w:ascii="Arial" w:hAnsi="Arial" w:cs="Arial"/>
          <w:sz w:val="18"/>
          <w:szCs w:val="18"/>
          <w:lang w:val="en-US"/>
        </w:rPr>
        <w:t>VII</w:t>
      </w:r>
      <w:r>
        <w:rPr>
          <w:rFonts w:ascii="Arial" w:hAnsi="Arial" w:cs="Arial"/>
          <w:sz w:val="18"/>
          <w:szCs w:val="18"/>
        </w:rPr>
        <w:t xml:space="preserve">, </w:t>
      </w:r>
      <w:r>
        <w:rPr>
          <w:rFonts w:ascii="Arial" w:hAnsi="Arial" w:cs="Arial"/>
          <w:b/>
          <w:sz w:val="18"/>
          <w:szCs w:val="18"/>
        </w:rPr>
        <w:t>Υπεύθυνη Δήλωση</w:t>
      </w:r>
      <w:r>
        <w:rPr>
          <w:rFonts w:ascii="Arial" w:hAnsi="Arial" w:cs="Arial"/>
          <w:sz w:val="18"/>
          <w:szCs w:val="18"/>
        </w:rPr>
        <w:t xml:space="preserve"> του προσφέροντος οικονομικού φορέα ότι δεν έχει εκδοθεί σε βάρος του απόφαση αποκλεισμού, σύμφωνα με το Άρθρο 74 του Ν. 4412/2016.</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lang w:val="en-US"/>
        </w:rPr>
        <w:t>B</w:t>
      </w:r>
      <w:r>
        <w:rPr>
          <w:rFonts w:ascii="Arial" w:hAnsi="Arial" w:cs="Arial"/>
          <w:b/>
          <w:bCs/>
          <w:sz w:val="18"/>
          <w:szCs w:val="18"/>
        </w:rPr>
        <w:t>.2.</w:t>
      </w:r>
      <w:r>
        <w:rPr>
          <w:rFonts w:ascii="Arial" w:hAnsi="Arial" w:cs="Arial"/>
          <w:sz w:val="18"/>
          <w:szCs w:val="18"/>
        </w:rPr>
        <w:t xml:space="preserve"> </w:t>
      </w:r>
      <w:r>
        <w:rPr>
          <w:rFonts w:ascii="Arial" w:eastAsia="Calibri" w:hAnsi="Arial" w:cs="Arial"/>
          <w:sz w:val="18"/>
          <w:szCs w:val="18"/>
        </w:rPr>
        <w:t xml:space="preserve">Για την απόδειξη της απαίτησης της παραγράφου 4 (απόδειξη καταλληλότητας για την άσκηση επαγγελματικής δραστηριότητας) προσκομίζουν πιστοποιητικό / βεβαίωση του οικείου επαγγελματικού ή εμπορικού μητρώου του κράτους </w:t>
      </w:r>
      <w:r>
        <w:rPr>
          <w:rFonts w:ascii="Arial" w:eastAsia="Calibri" w:hAnsi="Arial" w:cs="Arial"/>
          <w:sz w:val="18"/>
          <w:szCs w:val="18"/>
        </w:rPr>
        <w:lastRenderedPageBreak/>
        <w:t>εγκατάστασης. Οι Οικονομικοί Φορείς που είναι εγκατεστημένοι σε κράτος μέλος της Ευρωπαϊκής Ένωσης προσκομίζουν πιστοποιητικό / 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2A59FC" w:rsidRDefault="002A59FC">
      <w:pPr>
        <w:spacing w:line="360" w:lineRule="auto"/>
        <w:jc w:val="both"/>
      </w:pPr>
      <w:r>
        <w:rPr>
          <w:rFonts w:ascii="Arial" w:eastAsia="Calibri" w:hAnsi="Arial" w:cs="Arial"/>
          <w:sz w:val="18"/>
          <w:szCs w:val="18"/>
        </w:rPr>
        <w:t xml:space="preserve">Οι  εγκατεστημένοι στην Ελλάδα Οικονομικοί Φορείς προσκομίζουν βεβαίωση εγγραφής στο Βιοτεχνικό ή Εμπορικό ή Βιομηχανικό Επιμελητήριο . </w:t>
      </w:r>
    </w:p>
    <w:p w:rsidR="002A59FC" w:rsidRDefault="002A59FC">
      <w:pPr>
        <w:spacing w:line="360" w:lineRule="auto"/>
        <w:jc w:val="both"/>
        <w:rPr>
          <w:rFonts w:ascii="Arial" w:eastAsia="Calibri" w:hAnsi="Arial" w:cs="Arial"/>
          <w:sz w:val="18"/>
          <w:szCs w:val="18"/>
        </w:rPr>
      </w:pPr>
    </w:p>
    <w:p w:rsidR="002A59FC" w:rsidRDefault="002A59FC">
      <w:pPr>
        <w:spacing w:line="360" w:lineRule="auto"/>
        <w:jc w:val="both"/>
      </w:pPr>
      <w:r>
        <w:rPr>
          <w:rFonts w:ascii="Arial" w:hAnsi="Arial" w:cs="Arial"/>
          <w:b/>
          <w:bCs/>
          <w:sz w:val="18"/>
          <w:szCs w:val="18"/>
        </w:rPr>
        <w:t>Β.3.</w:t>
      </w:r>
      <w:r>
        <w:rPr>
          <w:rFonts w:ascii="Arial" w:hAnsi="Arial" w:cs="Arial"/>
          <w:sz w:val="18"/>
          <w:szCs w:val="18"/>
        </w:rPr>
        <w:t xml:space="preserve"> Οι Οικονομικοί Φορείς δεν απαιτείται να προσκομίσουν δικαιολογητικά για την απόδειξη της οικονομικής και χρηματοοικονομικής επάρκειας της παραγράφου 5.</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rPr>
        <w:t xml:space="preserve">Β.4. </w:t>
      </w:r>
      <w:r>
        <w:rPr>
          <w:rFonts w:ascii="Arial" w:hAnsi="Arial" w:cs="Arial"/>
          <w:sz w:val="18"/>
          <w:szCs w:val="18"/>
        </w:rPr>
        <w:t xml:space="preserve">Για την απόδειξη της συμμόρφωσής τους με </w:t>
      </w:r>
      <w:r>
        <w:rPr>
          <w:rFonts w:ascii="Arial" w:hAnsi="Arial" w:cs="Arial"/>
          <w:color w:val="000000"/>
          <w:sz w:val="18"/>
          <w:szCs w:val="18"/>
        </w:rPr>
        <w:t>πρότυπα διασφάλισης ποιότητας και Πρότυπα Περιβαλλοντικής Διαχείρισης</w:t>
      </w:r>
      <w:r>
        <w:rPr>
          <w:rFonts w:ascii="Arial" w:hAnsi="Arial" w:cs="Arial"/>
          <w:sz w:val="18"/>
          <w:szCs w:val="18"/>
        </w:rPr>
        <w:t xml:space="preserve"> της παραγράφου 7, οι οικονομικοί φορείς προσκομίζουν </w:t>
      </w:r>
      <w:r>
        <w:rPr>
          <w:rFonts w:ascii="Arial" w:hAnsi="Arial" w:cs="Arial"/>
          <w:b/>
          <w:bCs/>
          <w:sz w:val="18"/>
          <w:szCs w:val="18"/>
          <w:lang w:eastAsia="el-GR"/>
        </w:rPr>
        <w:t>επί ποινή απόρριψης</w:t>
      </w:r>
      <w:r>
        <w:rPr>
          <w:rFonts w:ascii="Arial" w:hAnsi="Arial" w:cs="Arial"/>
          <w:sz w:val="18"/>
          <w:szCs w:val="18"/>
          <w:lang w:eastAsia="el-GR"/>
        </w:rPr>
        <w:t xml:space="preserve"> στον </w:t>
      </w:r>
      <w:proofErr w:type="spellStart"/>
      <w:r>
        <w:rPr>
          <w:rFonts w:ascii="Arial" w:hAnsi="Arial" w:cs="Arial"/>
          <w:sz w:val="18"/>
          <w:szCs w:val="18"/>
          <w:lang w:eastAsia="el-GR"/>
        </w:rPr>
        <w:t>υποφάκελο</w:t>
      </w:r>
      <w:proofErr w:type="spellEnd"/>
      <w:r>
        <w:rPr>
          <w:rFonts w:ascii="Arial" w:hAnsi="Arial" w:cs="Arial"/>
          <w:sz w:val="18"/>
          <w:szCs w:val="18"/>
          <w:lang w:eastAsia="el-GR"/>
        </w:rPr>
        <w:t xml:space="preserve">  της Τεχνικής Προσφοράς:</w:t>
      </w:r>
    </w:p>
    <w:p w:rsidR="002A59FC" w:rsidRDefault="002A59FC">
      <w:pPr>
        <w:pStyle w:val="af4"/>
        <w:numPr>
          <w:ilvl w:val="0"/>
          <w:numId w:val="5"/>
        </w:numPr>
        <w:tabs>
          <w:tab w:val="left" w:pos="567"/>
        </w:tabs>
        <w:spacing w:line="360" w:lineRule="auto"/>
        <w:ind w:left="567"/>
        <w:contextualSpacing/>
        <w:jc w:val="both"/>
      </w:pPr>
      <w:r>
        <w:rPr>
          <w:b/>
          <w:sz w:val="18"/>
          <w:szCs w:val="18"/>
          <w:lang w:eastAsia="el-GR"/>
        </w:rPr>
        <w:t>Πιστοποιητικό ISO 9001</w:t>
      </w:r>
      <w:r>
        <w:rPr>
          <w:sz w:val="18"/>
          <w:szCs w:val="18"/>
          <w:lang w:eastAsia="el-GR"/>
        </w:rPr>
        <w:t xml:space="preserve"> του </w:t>
      </w:r>
      <w:r>
        <w:rPr>
          <w:b/>
          <w:sz w:val="18"/>
          <w:szCs w:val="18"/>
        </w:rPr>
        <w:t xml:space="preserve"> εργοστασίου παραγωγής, όπως αυτό ισχύει. </w:t>
      </w:r>
    </w:p>
    <w:p w:rsidR="002A59FC" w:rsidRDefault="002A59FC">
      <w:pPr>
        <w:pStyle w:val="af4"/>
        <w:numPr>
          <w:ilvl w:val="0"/>
          <w:numId w:val="5"/>
        </w:numPr>
        <w:tabs>
          <w:tab w:val="left" w:pos="567"/>
        </w:tabs>
        <w:spacing w:line="360" w:lineRule="auto"/>
        <w:ind w:left="567"/>
        <w:contextualSpacing/>
        <w:jc w:val="both"/>
      </w:pPr>
      <w:r>
        <w:rPr>
          <w:rFonts w:eastAsia="Arial"/>
          <w:color w:val="000000"/>
          <w:sz w:val="18"/>
          <w:szCs w:val="18"/>
          <w:lang w:eastAsia="el-GR"/>
        </w:rPr>
        <w:t xml:space="preserve"> </w:t>
      </w:r>
      <w:r>
        <w:rPr>
          <w:color w:val="000000"/>
          <w:sz w:val="18"/>
          <w:szCs w:val="18"/>
          <w:lang w:eastAsia="el-GR"/>
        </w:rPr>
        <w:t xml:space="preserve">Πιστοποιητικό περί εφαρμογής συστήματος διαχείρισης ασφάλειας τροφίμων σύμφωνα με τις απαιτήσεις του προτύπου </w:t>
      </w:r>
      <w:r>
        <w:rPr>
          <w:b/>
          <w:bCs/>
          <w:color w:val="000000"/>
          <w:sz w:val="18"/>
          <w:szCs w:val="18"/>
          <w:lang w:val="en-US" w:eastAsia="el-GR"/>
        </w:rPr>
        <w:t>EN</w:t>
      </w:r>
      <w:r>
        <w:rPr>
          <w:color w:val="000000"/>
          <w:sz w:val="18"/>
          <w:szCs w:val="18"/>
          <w:lang w:eastAsia="el-GR"/>
        </w:rPr>
        <w:t xml:space="preserve"> </w:t>
      </w:r>
      <w:r>
        <w:rPr>
          <w:b/>
          <w:bCs/>
          <w:color w:val="000000"/>
          <w:sz w:val="18"/>
          <w:szCs w:val="18"/>
          <w:lang w:val="en-US" w:eastAsia="el-GR"/>
        </w:rPr>
        <w:t>ISO</w:t>
      </w:r>
      <w:r>
        <w:rPr>
          <w:b/>
          <w:bCs/>
          <w:color w:val="000000"/>
          <w:sz w:val="18"/>
          <w:szCs w:val="18"/>
          <w:lang w:eastAsia="el-GR"/>
        </w:rPr>
        <w:t xml:space="preserve"> 22000:2005</w:t>
      </w:r>
      <w:r>
        <w:rPr>
          <w:color w:val="000000"/>
          <w:sz w:val="18"/>
          <w:szCs w:val="18"/>
          <w:lang w:eastAsia="el-GR"/>
        </w:rPr>
        <w:t xml:space="preserve"> το οποίο θα χορηγηθεί από τον ΕΦΕΤ ή από άλλους κατάλληλα διαπιστευμένους φορείς για την παραγωγή - παρασκευή, αποθήκευση, διακίνηση και εμπορία των προϊόντων</w:t>
      </w:r>
    </w:p>
    <w:p w:rsidR="002A59FC" w:rsidRDefault="002A59FC">
      <w:pPr>
        <w:spacing w:line="360" w:lineRule="auto"/>
        <w:jc w:val="both"/>
        <w:rPr>
          <w:rFonts w:ascii="Arial" w:hAnsi="Arial" w:cs="Arial"/>
          <w:sz w:val="18"/>
          <w:szCs w:val="18"/>
          <w:u w:val="single"/>
          <w:lang w:eastAsia="el-GR"/>
        </w:rPr>
      </w:pPr>
    </w:p>
    <w:p w:rsidR="002A59FC" w:rsidRDefault="002A59FC">
      <w:pPr>
        <w:spacing w:line="360" w:lineRule="auto"/>
        <w:jc w:val="both"/>
      </w:pPr>
      <w:r>
        <w:rPr>
          <w:rFonts w:ascii="Arial" w:hAnsi="Arial" w:cs="Arial"/>
          <w:sz w:val="18"/>
          <w:szCs w:val="18"/>
        </w:rPr>
        <w:t xml:space="preserve">Διευκρινίζεται ότι η Αναθέτουσα Αρχή (Νοσοκομείο) δεν απορρίπτει προσφορά προμηθευτή που πληροί ένα εθνικό πρότυπο, το οποίο αποτελεί μεταφορά ευρωπαϊκού προτύπου, μία ευρωπαϊκή τεχνική έγκριση, μία κοινή τεχνική προδιαγραφή, ένα διεθνές πρότυπο ή ένα τεχνικό πλαίσιο αναφοράς που έχει εκπονηθεί από ευρωπαϊκό οργανισμό τυποποίησης, εφόσον τα εν λόγω πρότυπα ή προδιαγραφές καλύπτουν τις επιδόσεις ή τις λειτουργικές απαιτήσεις που έχουν οριστεί με τη διακήρυξη. Σε αυτή την περίπτωση όμως, ο προσφέρων </w:t>
      </w:r>
      <w:r>
        <w:rPr>
          <w:rFonts w:ascii="Arial" w:hAnsi="Arial" w:cs="Arial"/>
          <w:sz w:val="18"/>
          <w:szCs w:val="18"/>
          <w:u w:val="single"/>
        </w:rPr>
        <w:t>υποχρεούται να αποδεικνύει</w:t>
      </w:r>
      <w:r>
        <w:rPr>
          <w:rFonts w:ascii="Arial" w:hAnsi="Arial" w:cs="Arial"/>
          <w:sz w:val="18"/>
          <w:szCs w:val="18"/>
        </w:rPr>
        <w:t xml:space="preserve"> στην προσφορά του, κατά τρόπον ικανοποιητικό για την Αναθέτουσα Αρχή και με κάθε ενδεδειγμένο μέσο, συμπεριλαμβανομένων και εκείνων που αναφέρονται στο Άρθρο 56,  ότι το έργο, προϊόν ή υπηρεσία, για το οποίο δηλώνει ότι πληροί το ανωτέρω πρότυπο, ανταποκρίνεται πράγματι (ή υπερκαλύπτει) τις επιδόσεις ή λειτουργικές απαιτήσεις που ορίζει η διακήρυξη</w:t>
      </w:r>
    </w:p>
    <w:p w:rsidR="002A59FC" w:rsidRDefault="002A59FC">
      <w:pPr>
        <w:spacing w:line="360" w:lineRule="auto"/>
        <w:jc w:val="both"/>
      </w:pPr>
      <w:r>
        <w:rPr>
          <w:rFonts w:ascii="Arial" w:hAnsi="Arial" w:cs="Arial"/>
          <w:sz w:val="18"/>
          <w:szCs w:val="18"/>
          <w:u w:val="single"/>
        </w:rPr>
        <w:t xml:space="preserve">Τα παραπάνω πιστοποιητικά προσκομίζονται υποχρεωτικά και σε έντυπη μορφή (πρωτότυπο) εντός τριών (03) εργασίμων ημερών μετά από την καταληκτική ημερομηνία ηλεκτρονικής υποβολής. </w:t>
      </w:r>
    </w:p>
    <w:p w:rsidR="002A59FC" w:rsidRDefault="002A59FC">
      <w:pPr>
        <w:spacing w:line="360" w:lineRule="auto"/>
        <w:jc w:val="both"/>
        <w:rPr>
          <w:rFonts w:ascii="Arial" w:hAnsi="Arial" w:cs="Arial"/>
          <w:sz w:val="18"/>
          <w:szCs w:val="18"/>
          <w:u w:val="single"/>
        </w:rPr>
      </w:pPr>
    </w:p>
    <w:p w:rsidR="002A59FC" w:rsidRDefault="002A59FC">
      <w:pPr>
        <w:spacing w:line="360" w:lineRule="auto"/>
        <w:jc w:val="both"/>
      </w:pPr>
      <w:r>
        <w:rPr>
          <w:rFonts w:ascii="Arial" w:hAnsi="Arial" w:cs="Arial"/>
          <w:b/>
          <w:bCs/>
          <w:sz w:val="18"/>
          <w:szCs w:val="18"/>
        </w:rPr>
        <w:t>Β.5.</w:t>
      </w:r>
      <w:r>
        <w:rPr>
          <w:rFonts w:ascii="Arial" w:hAnsi="Arial" w:cs="Arial"/>
          <w:sz w:val="18"/>
          <w:szCs w:val="18"/>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w:t>
      </w:r>
      <w:proofErr w:type="spellStart"/>
      <w:r>
        <w:rPr>
          <w:rFonts w:ascii="Arial" w:hAnsi="Arial" w:cs="Arial"/>
          <w:sz w:val="18"/>
          <w:szCs w:val="18"/>
        </w:rPr>
        <w:t>κ.λ.π</w:t>
      </w:r>
      <w:proofErr w:type="spellEnd"/>
      <w:r>
        <w:rPr>
          <w:rFonts w:ascii="Arial" w:hAnsi="Arial" w:cs="Arial"/>
          <w:sz w:val="18"/>
          <w:szCs w:val="18"/>
        </w:rPr>
        <w:t>.,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rFonts w:ascii="Arial" w:hAnsi="Arial" w:cs="Arial"/>
          <w:sz w:val="18"/>
          <w:szCs w:val="18"/>
        </w:rPr>
        <w:t>ουν</w:t>
      </w:r>
      <w:proofErr w:type="spellEnd"/>
      <w:r>
        <w:rPr>
          <w:rFonts w:ascii="Arial" w:hAnsi="Arial" w:cs="Arial"/>
          <w:sz w:val="18"/>
          <w:szCs w:val="18"/>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rPr>
        <w:t>Β.6.</w:t>
      </w:r>
      <w:r>
        <w:rPr>
          <w:rFonts w:ascii="Arial" w:hAnsi="Arial" w:cs="Arial"/>
          <w:sz w:val="18"/>
          <w:szCs w:val="18"/>
        </w:rPr>
        <w:t xml:space="preserve"> Οι Οικονομικοί Φορείς που είναι εγγεγραμμένοι σε επίσημους καταλόγους</w:t>
      </w:r>
      <w:r>
        <w:rPr>
          <w:rStyle w:val="FootnoteReference2"/>
          <w:rFonts w:ascii="Arial" w:hAnsi="Arial" w:cs="Arial"/>
          <w:sz w:val="18"/>
          <w:szCs w:val="18"/>
        </w:rPr>
        <w:t xml:space="preserve"> </w:t>
      </w:r>
      <w:r>
        <w:rPr>
          <w:rFonts w:ascii="Arial" w:hAnsi="Arial" w:cs="Arial"/>
          <w:sz w:val="18"/>
          <w:szCs w:val="18"/>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w:t>
      </w:r>
      <w:r>
        <w:rPr>
          <w:rFonts w:ascii="Arial" w:hAnsi="Arial" w:cs="Arial"/>
          <w:sz w:val="18"/>
          <w:szCs w:val="18"/>
        </w:rPr>
        <w:lastRenderedPageBreak/>
        <w:t xml:space="preserve">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2A59FC" w:rsidRDefault="002A59FC">
      <w:pPr>
        <w:spacing w:line="360" w:lineRule="auto"/>
        <w:jc w:val="both"/>
      </w:pPr>
      <w:r>
        <w:rPr>
          <w:rFonts w:ascii="Arial" w:hAnsi="Arial" w:cs="Arial"/>
          <w:sz w:val="18"/>
          <w:szCs w:val="18"/>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rPr>
        <w:t>Β.7.</w:t>
      </w:r>
      <w:r>
        <w:rPr>
          <w:rFonts w:ascii="Arial" w:hAnsi="Arial" w:cs="Arial"/>
          <w:sz w:val="18"/>
          <w:szCs w:val="18"/>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rPr>
        <w:t>Β.8.</w:t>
      </w:r>
      <w:r>
        <w:rPr>
          <w:rFonts w:ascii="Arial" w:hAnsi="Arial" w:cs="Arial"/>
          <w:sz w:val="18"/>
          <w:szCs w:val="18"/>
        </w:rPr>
        <w:t xml:space="preserve"> </w:t>
      </w:r>
      <w:r>
        <w:rPr>
          <w:rFonts w:ascii="Arial" w:hAnsi="Arial" w:cs="Arial"/>
          <w:color w:val="000000"/>
          <w:sz w:val="18"/>
          <w:szCs w:val="18"/>
        </w:rPr>
        <w:t xml:space="preserve">Στην περίπτωση που Οικονομικός Φορέας επιθυμεί να στηριχθεί στις ικανότητες άλλων φορέων, σύμφωνα με </w:t>
      </w:r>
      <w:r>
        <w:rPr>
          <w:rFonts w:ascii="Arial" w:hAnsi="Arial" w:cs="Arial"/>
          <w:sz w:val="18"/>
          <w:szCs w:val="18"/>
        </w:rPr>
        <w:t xml:space="preserve">την παράγραφο </w:t>
      </w:r>
      <w:r>
        <w:rPr>
          <w:rFonts w:ascii="Arial" w:hAnsi="Arial" w:cs="Arial"/>
          <w:color w:val="000000"/>
          <w:sz w:val="18"/>
          <w:szCs w:val="18"/>
        </w:rPr>
        <w:t>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2A59FC" w:rsidRDefault="002A59FC">
      <w:pPr>
        <w:spacing w:line="360" w:lineRule="auto"/>
        <w:jc w:val="both"/>
        <w:rPr>
          <w:rFonts w:ascii="Arial" w:hAnsi="Arial" w:cs="Arial"/>
          <w:color w:val="000000"/>
          <w:sz w:val="18"/>
          <w:szCs w:val="18"/>
        </w:rPr>
      </w:pPr>
    </w:p>
    <w:p w:rsidR="002A59FC" w:rsidRDefault="002A59FC">
      <w:pPr>
        <w:pStyle w:val="2"/>
        <w:pBdr>
          <w:bottom w:val="none" w:sz="0" w:space="0" w:color="000000"/>
        </w:pBdr>
        <w:spacing w:before="0" w:after="0" w:line="360" w:lineRule="auto"/>
        <w:ind w:left="0" w:firstLine="0"/>
        <w:jc w:val="both"/>
      </w:pPr>
      <w:r>
        <w:rPr>
          <w:color w:val="auto"/>
          <w:sz w:val="18"/>
          <w:szCs w:val="18"/>
          <w:lang w:val="el-GR"/>
        </w:rPr>
        <w:t xml:space="preserve">ΑΡΘΡΟ 5. ΚΡΙΤΗΡΙΟ ΑΝΑΘΕΣΗΣ </w:t>
      </w:r>
    </w:p>
    <w:p w:rsidR="002A59FC" w:rsidRDefault="002A59FC">
      <w:pPr>
        <w:pStyle w:val="3"/>
        <w:spacing w:before="0" w:after="0" w:line="360" w:lineRule="auto"/>
        <w:ind w:left="0" w:firstLine="0"/>
        <w:jc w:val="both"/>
      </w:pPr>
      <w:r>
        <w:rPr>
          <w:rFonts w:cs="Arial"/>
          <w:b w:val="0"/>
          <w:bCs w:val="0"/>
          <w:sz w:val="18"/>
          <w:szCs w:val="18"/>
        </w:rPr>
        <w:t xml:space="preserve">Κριτήριο ανάθεσης της Σύμβασης είναι η </w:t>
      </w:r>
      <w:r>
        <w:rPr>
          <w:rFonts w:cs="Arial"/>
          <w:sz w:val="18"/>
          <w:szCs w:val="18"/>
        </w:rPr>
        <w:t>πλέον συμφέρουσα από οικονομική άποψη προσφορά, βάσει</w:t>
      </w:r>
      <w:r>
        <w:rPr>
          <w:rFonts w:cs="Arial"/>
          <w:b w:val="0"/>
          <w:bCs w:val="0"/>
          <w:sz w:val="18"/>
          <w:szCs w:val="18"/>
        </w:rPr>
        <w:t xml:space="preserve"> </w:t>
      </w:r>
      <w:r>
        <w:rPr>
          <w:rFonts w:cs="Arial"/>
          <w:sz w:val="18"/>
          <w:szCs w:val="18"/>
        </w:rPr>
        <w:t>Τιμής.</w:t>
      </w:r>
    </w:p>
    <w:p w:rsidR="002A59FC" w:rsidRDefault="002A59FC">
      <w:pPr>
        <w:pStyle w:val="3"/>
        <w:spacing w:before="0" w:after="0" w:line="360" w:lineRule="auto"/>
        <w:ind w:left="0" w:firstLine="0"/>
        <w:jc w:val="both"/>
        <w:rPr>
          <w:rFonts w:cs="Arial"/>
          <w:sz w:val="18"/>
          <w:szCs w:val="18"/>
        </w:rPr>
      </w:pPr>
    </w:p>
    <w:p w:rsidR="002A59FC" w:rsidRDefault="002A59FC">
      <w:pPr>
        <w:pStyle w:val="3"/>
        <w:tabs>
          <w:tab w:val="center" w:pos="5103"/>
        </w:tabs>
        <w:spacing w:before="0" w:after="0" w:line="360" w:lineRule="auto"/>
        <w:ind w:left="0" w:firstLine="0"/>
        <w:jc w:val="both"/>
      </w:pPr>
      <w:r>
        <w:rPr>
          <w:sz w:val="18"/>
          <w:szCs w:val="18"/>
        </w:rPr>
        <w:t>ΑΡΘΡΟ 6</w:t>
      </w:r>
      <w:r>
        <w:rPr>
          <w:rFonts w:cs="Arial"/>
          <w:sz w:val="18"/>
          <w:szCs w:val="18"/>
        </w:rPr>
        <w:t>. ΓΕΝΙΚΟΙ ΟΡΟΙ ΥΠΟΒΟΛΗΣ ΠΡΟΣΦΟΡΩΝ</w:t>
      </w:r>
      <w:r>
        <w:rPr>
          <w:rFonts w:cs="Arial"/>
          <w:sz w:val="18"/>
          <w:szCs w:val="18"/>
        </w:rPr>
        <w:tab/>
      </w:r>
    </w:p>
    <w:p w:rsidR="002A59FC" w:rsidRDefault="002A59FC">
      <w:pPr>
        <w:spacing w:line="360" w:lineRule="auto"/>
        <w:jc w:val="both"/>
      </w:pPr>
      <w:r>
        <w:rPr>
          <w:rFonts w:ascii="Arial" w:hAnsi="Arial" w:cs="Arial"/>
          <w:sz w:val="18"/>
          <w:szCs w:val="18"/>
        </w:rPr>
        <w:t xml:space="preserve">Οι προσφορές υποβάλλονται με βάση τις τεχνικές απαιτήσεις που ορίζονται στο </w:t>
      </w:r>
      <w:r>
        <w:rPr>
          <w:rFonts w:ascii="Arial" w:hAnsi="Arial" w:cs="Arial"/>
          <w:b/>
          <w:sz w:val="18"/>
          <w:szCs w:val="18"/>
        </w:rPr>
        <w:t>ΜΕΡΟΣ Β / ΠΑΡΑΡΤΗΜΑ   Α</w:t>
      </w:r>
      <w:r>
        <w:rPr>
          <w:rFonts w:ascii="Arial" w:hAnsi="Arial" w:cs="Arial"/>
          <w:sz w:val="18"/>
          <w:szCs w:val="18"/>
        </w:rPr>
        <w:t xml:space="preserve">  της Διακήρυξης, για το σύνολο της </w:t>
      </w:r>
      <w:proofErr w:type="spellStart"/>
      <w:r>
        <w:rPr>
          <w:rFonts w:ascii="Arial" w:hAnsi="Arial" w:cs="Arial"/>
          <w:sz w:val="18"/>
          <w:szCs w:val="18"/>
        </w:rPr>
        <w:t>προκηρυχθείσης</w:t>
      </w:r>
      <w:proofErr w:type="spellEnd"/>
      <w:r>
        <w:rPr>
          <w:rFonts w:ascii="Arial" w:hAnsi="Arial" w:cs="Arial"/>
          <w:sz w:val="18"/>
          <w:szCs w:val="18"/>
        </w:rPr>
        <w:t xml:space="preserve"> ποσότητας της προμήθειας ανά είδος. </w:t>
      </w:r>
    </w:p>
    <w:p w:rsidR="002A59FC" w:rsidRDefault="002A59FC">
      <w:pPr>
        <w:spacing w:line="360" w:lineRule="auto"/>
        <w:jc w:val="both"/>
      </w:pPr>
      <w:r>
        <w:rPr>
          <w:rFonts w:ascii="Arial" w:hAnsi="Arial" w:cs="Arial"/>
          <w:b/>
          <w:sz w:val="18"/>
          <w:szCs w:val="18"/>
        </w:rPr>
        <w:t>Δεν επιτρέπονται εναλλακτικές προσφορές.</w:t>
      </w:r>
      <w:r>
        <w:rPr>
          <w:rFonts w:ascii="Arial" w:hAnsi="Arial" w:cs="Arial"/>
          <w:b/>
          <w:bCs/>
          <w:sz w:val="18"/>
          <w:szCs w:val="18"/>
        </w:rPr>
        <w:t xml:space="preserve"> </w:t>
      </w:r>
    </w:p>
    <w:p w:rsidR="002A59FC" w:rsidRDefault="002A59FC">
      <w:pPr>
        <w:spacing w:line="360" w:lineRule="auto"/>
        <w:jc w:val="both"/>
      </w:pPr>
      <w:r>
        <w:rPr>
          <w:rFonts w:ascii="Arial" w:hAnsi="Arial" w:cs="Arial"/>
          <w:b/>
          <w:bCs/>
          <w:sz w:val="18"/>
          <w:szCs w:val="18"/>
        </w:rPr>
        <w:t xml:space="preserve">Κάθε προμηθευτής, επί ποινή απόρριψης, συμμετέχει με μια μόνο προσφορά για ένα ή περισσότερα από τα προς προμήθεια είδη της παρούσας Διακήρυξης. </w:t>
      </w:r>
    </w:p>
    <w:p w:rsidR="002A59FC" w:rsidRDefault="002A59FC">
      <w:pPr>
        <w:spacing w:line="360" w:lineRule="auto"/>
        <w:jc w:val="both"/>
      </w:pPr>
      <w:r>
        <w:rPr>
          <w:rFonts w:ascii="Arial" w:eastAsia="Arial" w:hAnsi="Arial" w:cs="Arial"/>
          <w:color w:val="000000"/>
          <w:spacing w:val="2"/>
          <w:sz w:val="18"/>
          <w:szCs w:val="18"/>
        </w:rPr>
        <w:t xml:space="preserve">Δεκτές προσφορές γίνονται </w:t>
      </w:r>
      <w:r>
        <w:rPr>
          <w:rFonts w:ascii="Arial" w:eastAsia="Arial" w:hAnsi="Arial" w:cs="Arial"/>
          <w:color w:val="000000"/>
          <w:sz w:val="18"/>
          <w:szCs w:val="18"/>
        </w:rPr>
        <w:t>για</w:t>
      </w:r>
      <w:r>
        <w:rPr>
          <w:rFonts w:ascii="Arial" w:eastAsia="Arial" w:hAnsi="Arial" w:cs="Arial"/>
          <w:color w:val="000000"/>
          <w:spacing w:val="3"/>
          <w:sz w:val="18"/>
          <w:szCs w:val="18"/>
        </w:rPr>
        <w:t xml:space="preserve"> </w:t>
      </w:r>
      <w:r>
        <w:rPr>
          <w:rFonts w:ascii="Arial" w:eastAsia="Arial" w:hAnsi="Arial" w:cs="Arial"/>
          <w:color w:val="000000"/>
          <w:sz w:val="18"/>
          <w:szCs w:val="18"/>
        </w:rPr>
        <w:t>έν</w:t>
      </w:r>
      <w:r>
        <w:rPr>
          <w:rFonts w:ascii="Arial" w:eastAsia="Arial" w:hAnsi="Arial" w:cs="Arial"/>
          <w:color w:val="000000"/>
          <w:spacing w:val="-1"/>
          <w:sz w:val="18"/>
          <w:szCs w:val="18"/>
        </w:rPr>
        <w:t>α</w:t>
      </w:r>
      <w:r>
        <w:rPr>
          <w:rFonts w:ascii="Arial" w:eastAsia="Arial" w:hAnsi="Arial" w:cs="Arial"/>
          <w:color w:val="000000"/>
          <w:sz w:val="18"/>
          <w:szCs w:val="18"/>
        </w:rPr>
        <w:t>, περισσότερα</w:t>
      </w:r>
      <w:r>
        <w:rPr>
          <w:rFonts w:ascii="Arial" w:eastAsia="Arial" w:hAnsi="Arial" w:cs="Arial"/>
          <w:color w:val="000000"/>
          <w:spacing w:val="2"/>
          <w:sz w:val="18"/>
          <w:szCs w:val="18"/>
        </w:rPr>
        <w:t xml:space="preserve"> </w:t>
      </w:r>
      <w:r>
        <w:rPr>
          <w:rFonts w:ascii="Arial" w:eastAsia="Arial" w:hAnsi="Arial" w:cs="Arial"/>
          <w:color w:val="000000"/>
          <w:sz w:val="18"/>
          <w:szCs w:val="18"/>
        </w:rPr>
        <w:t>ή</w:t>
      </w:r>
      <w:r>
        <w:rPr>
          <w:rFonts w:ascii="Arial" w:eastAsia="Arial" w:hAnsi="Arial" w:cs="Arial"/>
          <w:color w:val="000000"/>
          <w:spacing w:val="2"/>
          <w:sz w:val="18"/>
          <w:szCs w:val="18"/>
        </w:rPr>
        <w:t xml:space="preserve"> </w:t>
      </w:r>
      <w:r>
        <w:rPr>
          <w:rFonts w:ascii="Arial" w:eastAsia="Arial" w:hAnsi="Arial" w:cs="Arial"/>
          <w:color w:val="000000"/>
          <w:sz w:val="18"/>
          <w:szCs w:val="18"/>
        </w:rPr>
        <w:t>όλα</w:t>
      </w:r>
      <w:r>
        <w:rPr>
          <w:rFonts w:ascii="Arial" w:eastAsia="Arial" w:hAnsi="Arial" w:cs="Arial"/>
          <w:color w:val="000000"/>
          <w:spacing w:val="1"/>
          <w:sz w:val="18"/>
          <w:szCs w:val="18"/>
        </w:rPr>
        <w:t xml:space="preserve"> </w:t>
      </w:r>
      <w:r>
        <w:rPr>
          <w:rFonts w:ascii="Arial" w:eastAsia="Arial" w:hAnsi="Arial" w:cs="Arial"/>
          <w:color w:val="000000"/>
          <w:sz w:val="18"/>
          <w:szCs w:val="18"/>
        </w:rPr>
        <w:t>τα</w:t>
      </w:r>
      <w:r>
        <w:rPr>
          <w:rFonts w:ascii="Arial" w:eastAsia="Arial" w:hAnsi="Arial" w:cs="Arial"/>
          <w:color w:val="000000"/>
          <w:spacing w:val="3"/>
          <w:sz w:val="18"/>
          <w:szCs w:val="18"/>
        </w:rPr>
        <w:t xml:space="preserve"> προς προμήθεια </w:t>
      </w:r>
      <w:r>
        <w:rPr>
          <w:rFonts w:ascii="Arial" w:eastAsia="Arial" w:hAnsi="Arial" w:cs="Arial"/>
          <w:color w:val="000000"/>
          <w:sz w:val="18"/>
          <w:szCs w:val="18"/>
        </w:rPr>
        <w:t>είδη</w:t>
      </w:r>
      <w:r>
        <w:rPr>
          <w:rFonts w:ascii="Arial" w:eastAsia="Arial" w:hAnsi="Arial" w:cs="Arial"/>
          <w:color w:val="000000"/>
          <w:spacing w:val="2"/>
          <w:sz w:val="18"/>
          <w:szCs w:val="18"/>
        </w:rPr>
        <w:t xml:space="preserve"> </w:t>
      </w:r>
      <w:r>
        <w:rPr>
          <w:rFonts w:ascii="Arial" w:eastAsia="Arial" w:hAnsi="Arial" w:cs="Arial"/>
          <w:color w:val="000000"/>
          <w:sz w:val="18"/>
          <w:szCs w:val="18"/>
        </w:rPr>
        <w:t>της</w:t>
      </w:r>
      <w:r>
        <w:rPr>
          <w:rFonts w:ascii="Arial" w:eastAsia="Arial" w:hAnsi="Arial" w:cs="Arial"/>
          <w:color w:val="000000"/>
          <w:spacing w:val="1"/>
          <w:sz w:val="18"/>
          <w:szCs w:val="18"/>
        </w:rPr>
        <w:t xml:space="preserve"> </w:t>
      </w:r>
      <w:r>
        <w:rPr>
          <w:rFonts w:ascii="Arial" w:eastAsia="Arial" w:hAnsi="Arial" w:cs="Arial"/>
          <w:color w:val="000000"/>
          <w:sz w:val="18"/>
          <w:szCs w:val="18"/>
        </w:rPr>
        <w:t>Διακήρυξης στο</w:t>
      </w:r>
      <w:r>
        <w:rPr>
          <w:rFonts w:ascii="Arial" w:eastAsia="Arial" w:hAnsi="Arial" w:cs="Arial"/>
          <w:color w:val="000000"/>
          <w:spacing w:val="2"/>
          <w:sz w:val="18"/>
          <w:szCs w:val="18"/>
        </w:rPr>
        <w:t xml:space="preserve"> </w:t>
      </w:r>
      <w:r>
        <w:rPr>
          <w:rFonts w:ascii="Arial" w:eastAsia="Arial" w:hAnsi="Arial" w:cs="Arial"/>
          <w:color w:val="000000"/>
          <w:sz w:val="18"/>
          <w:szCs w:val="18"/>
        </w:rPr>
        <w:t>σύνολο</w:t>
      </w:r>
      <w:r>
        <w:rPr>
          <w:rFonts w:ascii="Arial" w:eastAsia="Arial" w:hAnsi="Arial" w:cs="Arial"/>
          <w:color w:val="000000"/>
          <w:spacing w:val="1"/>
          <w:sz w:val="18"/>
          <w:szCs w:val="18"/>
        </w:rPr>
        <w:t xml:space="preserve"> τ</w:t>
      </w:r>
      <w:r>
        <w:rPr>
          <w:rFonts w:ascii="Arial" w:eastAsia="Arial" w:hAnsi="Arial" w:cs="Arial"/>
          <w:color w:val="000000"/>
          <w:sz w:val="18"/>
          <w:szCs w:val="18"/>
        </w:rPr>
        <w:t>ης</w:t>
      </w:r>
      <w:r>
        <w:rPr>
          <w:rFonts w:ascii="Arial" w:eastAsia="Arial" w:hAnsi="Arial" w:cs="Arial"/>
          <w:color w:val="000000"/>
          <w:spacing w:val="1"/>
          <w:sz w:val="18"/>
          <w:szCs w:val="18"/>
        </w:rPr>
        <w:t xml:space="preserve"> αντίστοιχης </w:t>
      </w:r>
      <w:proofErr w:type="spellStart"/>
      <w:r>
        <w:rPr>
          <w:rFonts w:ascii="Arial" w:eastAsia="Arial" w:hAnsi="Arial" w:cs="Arial"/>
          <w:color w:val="000000"/>
          <w:sz w:val="18"/>
          <w:szCs w:val="18"/>
        </w:rPr>
        <w:t>προκηρυχθείσης</w:t>
      </w:r>
      <w:proofErr w:type="spellEnd"/>
      <w:r>
        <w:rPr>
          <w:rFonts w:ascii="Arial" w:eastAsia="Arial" w:hAnsi="Arial" w:cs="Arial"/>
          <w:color w:val="000000"/>
          <w:sz w:val="18"/>
          <w:szCs w:val="18"/>
        </w:rPr>
        <w:t xml:space="preserve"> ποσότητ</w:t>
      </w:r>
      <w:r>
        <w:rPr>
          <w:rFonts w:ascii="Arial" w:eastAsia="Arial" w:hAnsi="Arial" w:cs="Arial"/>
          <w:color w:val="000000"/>
          <w:spacing w:val="2"/>
          <w:sz w:val="18"/>
          <w:szCs w:val="18"/>
        </w:rPr>
        <w:t>α</w:t>
      </w:r>
      <w:r>
        <w:rPr>
          <w:rFonts w:ascii="Arial" w:eastAsia="Arial" w:hAnsi="Arial" w:cs="Arial"/>
          <w:color w:val="000000"/>
          <w:sz w:val="18"/>
          <w:szCs w:val="18"/>
        </w:rPr>
        <w:t>ς αυτών. Προσφορές γ</w:t>
      </w:r>
      <w:r>
        <w:rPr>
          <w:rFonts w:ascii="Arial" w:eastAsia="Arial" w:hAnsi="Arial" w:cs="Arial"/>
          <w:color w:val="000000"/>
          <w:spacing w:val="2"/>
          <w:sz w:val="18"/>
          <w:szCs w:val="18"/>
        </w:rPr>
        <w:t>ι</w:t>
      </w:r>
      <w:r>
        <w:rPr>
          <w:rFonts w:ascii="Arial" w:eastAsia="Arial" w:hAnsi="Arial" w:cs="Arial"/>
          <w:color w:val="000000"/>
          <w:sz w:val="18"/>
          <w:szCs w:val="18"/>
        </w:rPr>
        <w:t>α</w:t>
      </w:r>
      <w:r>
        <w:rPr>
          <w:rFonts w:ascii="Arial" w:eastAsia="Arial" w:hAnsi="Arial" w:cs="Arial"/>
          <w:color w:val="000000"/>
          <w:spacing w:val="1"/>
          <w:sz w:val="18"/>
          <w:szCs w:val="18"/>
        </w:rPr>
        <w:t xml:space="preserve"> </w:t>
      </w:r>
      <w:r>
        <w:rPr>
          <w:rFonts w:ascii="Arial" w:eastAsia="Arial" w:hAnsi="Arial" w:cs="Arial"/>
          <w:color w:val="000000"/>
          <w:sz w:val="18"/>
          <w:szCs w:val="18"/>
        </w:rPr>
        <w:t xml:space="preserve">μέρος </w:t>
      </w:r>
      <w:r>
        <w:rPr>
          <w:rFonts w:ascii="Arial" w:eastAsia="Arial" w:hAnsi="Arial" w:cs="Arial"/>
          <w:color w:val="000000"/>
          <w:spacing w:val="1"/>
          <w:sz w:val="18"/>
          <w:szCs w:val="18"/>
        </w:rPr>
        <w:t>τη</w:t>
      </w:r>
      <w:r>
        <w:rPr>
          <w:rFonts w:ascii="Arial" w:eastAsia="Arial" w:hAnsi="Arial" w:cs="Arial"/>
          <w:color w:val="000000"/>
          <w:sz w:val="18"/>
          <w:szCs w:val="18"/>
        </w:rPr>
        <w:t xml:space="preserve">ς </w:t>
      </w:r>
      <w:proofErr w:type="spellStart"/>
      <w:r>
        <w:rPr>
          <w:rFonts w:ascii="Arial" w:eastAsia="Arial" w:hAnsi="Arial" w:cs="Arial"/>
          <w:color w:val="000000"/>
          <w:sz w:val="18"/>
          <w:szCs w:val="18"/>
        </w:rPr>
        <w:t>προκηρυχθείσης</w:t>
      </w:r>
      <w:proofErr w:type="spellEnd"/>
      <w:r>
        <w:rPr>
          <w:rFonts w:ascii="Arial" w:eastAsia="Arial" w:hAnsi="Arial" w:cs="Arial"/>
          <w:color w:val="000000"/>
          <w:sz w:val="18"/>
          <w:szCs w:val="18"/>
        </w:rPr>
        <w:t xml:space="preserve"> ποσότητας κ</w:t>
      </w:r>
      <w:r>
        <w:rPr>
          <w:rFonts w:ascii="Arial" w:eastAsia="Arial" w:hAnsi="Arial" w:cs="Arial"/>
          <w:color w:val="000000"/>
          <w:spacing w:val="2"/>
          <w:sz w:val="18"/>
          <w:szCs w:val="18"/>
        </w:rPr>
        <w:t>ά</w:t>
      </w:r>
      <w:r>
        <w:rPr>
          <w:rFonts w:ascii="Arial" w:eastAsia="Arial" w:hAnsi="Arial" w:cs="Arial"/>
          <w:color w:val="000000"/>
          <w:sz w:val="18"/>
          <w:szCs w:val="18"/>
        </w:rPr>
        <w:t>θε είδου</w:t>
      </w:r>
      <w:r>
        <w:rPr>
          <w:rFonts w:ascii="Arial" w:eastAsia="Arial" w:hAnsi="Arial" w:cs="Arial"/>
          <w:color w:val="000000"/>
          <w:spacing w:val="-1"/>
          <w:sz w:val="18"/>
          <w:szCs w:val="18"/>
        </w:rPr>
        <w:t>ς</w:t>
      </w:r>
      <w:r>
        <w:rPr>
          <w:rFonts w:ascii="Arial" w:eastAsia="Arial" w:hAnsi="Arial" w:cs="Arial"/>
          <w:color w:val="000000"/>
          <w:spacing w:val="1"/>
          <w:sz w:val="18"/>
          <w:szCs w:val="18"/>
        </w:rPr>
        <w:t xml:space="preserve"> </w:t>
      </w:r>
      <w:r>
        <w:rPr>
          <w:rFonts w:ascii="Arial" w:eastAsia="Arial" w:hAnsi="Arial" w:cs="Arial"/>
          <w:color w:val="000000"/>
          <w:sz w:val="18"/>
          <w:szCs w:val="18"/>
        </w:rPr>
        <w:t>απορρίπτ</w:t>
      </w:r>
      <w:r>
        <w:rPr>
          <w:rFonts w:ascii="Arial" w:eastAsia="Arial" w:hAnsi="Arial" w:cs="Arial"/>
          <w:color w:val="000000"/>
          <w:spacing w:val="-1"/>
          <w:sz w:val="18"/>
          <w:szCs w:val="18"/>
        </w:rPr>
        <w:t>ο</w:t>
      </w:r>
      <w:r>
        <w:rPr>
          <w:rFonts w:ascii="Arial" w:eastAsia="Arial" w:hAnsi="Arial" w:cs="Arial"/>
          <w:color w:val="000000"/>
          <w:sz w:val="18"/>
          <w:szCs w:val="18"/>
        </w:rPr>
        <w:t>νται</w:t>
      </w:r>
      <w:r>
        <w:rPr>
          <w:rFonts w:ascii="Arial" w:eastAsia="Arial" w:hAnsi="Arial" w:cs="Arial"/>
          <w:color w:val="000000"/>
          <w:spacing w:val="1"/>
          <w:sz w:val="18"/>
          <w:szCs w:val="18"/>
        </w:rPr>
        <w:t xml:space="preserve"> </w:t>
      </w:r>
      <w:r>
        <w:rPr>
          <w:rFonts w:ascii="Arial" w:eastAsia="Arial" w:hAnsi="Arial" w:cs="Arial"/>
          <w:color w:val="000000"/>
          <w:sz w:val="18"/>
          <w:szCs w:val="18"/>
        </w:rPr>
        <w:t>ως</w:t>
      </w:r>
      <w:r>
        <w:rPr>
          <w:rFonts w:ascii="Arial" w:eastAsia="Arial" w:hAnsi="Arial" w:cs="Arial"/>
          <w:color w:val="000000"/>
          <w:spacing w:val="-1"/>
          <w:sz w:val="18"/>
          <w:szCs w:val="18"/>
        </w:rPr>
        <w:t xml:space="preserve"> </w:t>
      </w:r>
      <w:r>
        <w:rPr>
          <w:rFonts w:ascii="Arial" w:eastAsia="Arial" w:hAnsi="Arial" w:cs="Arial"/>
          <w:color w:val="000000"/>
          <w:sz w:val="18"/>
          <w:szCs w:val="18"/>
        </w:rPr>
        <w:t>α</w:t>
      </w:r>
      <w:r>
        <w:rPr>
          <w:rFonts w:ascii="Arial" w:eastAsia="Arial" w:hAnsi="Arial" w:cs="Arial"/>
          <w:color w:val="000000"/>
          <w:spacing w:val="-1"/>
          <w:sz w:val="18"/>
          <w:szCs w:val="18"/>
        </w:rPr>
        <w:t>π</w:t>
      </w:r>
      <w:r>
        <w:rPr>
          <w:rFonts w:ascii="Arial" w:eastAsia="Arial" w:hAnsi="Arial" w:cs="Arial"/>
          <w:color w:val="000000"/>
          <w:sz w:val="18"/>
          <w:szCs w:val="18"/>
        </w:rPr>
        <w:t>αράδεκτε</w:t>
      </w:r>
      <w:r>
        <w:rPr>
          <w:rFonts w:ascii="Arial" w:eastAsia="Arial" w:hAnsi="Arial" w:cs="Arial"/>
          <w:color w:val="000000"/>
          <w:spacing w:val="-1"/>
          <w:sz w:val="18"/>
          <w:szCs w:val="18"/>
        </w:rPr>
        <w:t>ς</w:t>
      </w:r>
      <w:r>
        <w:rPr>
          <w:rFonts w:ascii="Arial" w:eastAsia="Arial" w:hAnsi="Arial" w:cs="Arial"/>
          <w:color w:val="000000"/>
          <w:sz w:val="18"/>
          <w:szCs w:val="18"/>
        </w:rPr>
        <w:t>.</w:t>
      </w:r>
    </w:p>
    <w:p w:rsidR="002A59FC" w:rsidRDefault="002A59FC">
      <w:pPr>
        <w:spacing w:line="360" w:lineRule="auto"/>
        <w:jc w:val="both"/>
      </w:pPr>
      <w:r>
        <w:rPr>
          <w:rFonts w:ascii="Arial" w:hAnsi="Arial" w:cs="Arial"/>
          <w:color w:val="000000"/>
          <w:sz w:val="18"/>
          <w:szCs w:val="18"/>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2A59FC" w:rsidRDefault="002A59FC">
      <w:pPr>
        <w:pStyle w:val="3"/>
        <w:spacing w:before="0" w:after="0" w:line="360" w:lineRule="auto"/>
        <w:ind w:left="0" w:firstLine="0"/>
        <w:jc w:val="both"/>
        <w:rPr>
          <w:rFonts w:cs="Arial"/>
          <w:sz w:val="18"/>
          <w:szCs w:val="18"/>
        </w:rPr>
      </w:pPr>
    </w:p>
    <w:p w:rsidR="002A59FC" w:rsidRDefault="002A59FC">
      <w:pPr>
        <w:pStyle w:val="3"/>
        <w:spacing w:before="0" w:after="0" w:line="360" w:lineRule="auto"/>
        <w:ind w:left="0" w:firstLine="0"/>
        <w:jc w:val="both"/>
      </w:pPr>
      <w:r>
        <w:rPr>
          <w:rFonts w:cs="Arial"/>
          <w:sz w:val="18"/>
          <w:szCs w:val="18"/>
        </w:rPr>
        <w:t>ΑΡΘΡΟ 7.  ΧΡΟΝΟΣ ΚΑΙ ΤΡΟΠΟΣ ΥΠΟΒΟΛΗΣ ΠΡΟΣΦΟΡΩΝ</w:t>
      </w:r>
    </w:p>
    <w:p w:rsidR="002A59FC" w:rsidRDefault="002A59FC">
      <w:pPr>
        <w:spacing w:line="360" w:lineRule="auto"/>
        <w:jc w:val="both"/>
      </w:pPr>
      <w:r>
        <w:rPr>
          <w:rFonts w:ascii="Arial" w:hAnsi="Arial" w:cs="Arial"/>
          <w:b/>
          <w:bCs/>
          <w:sz w:val="18"/>
          <w:szCs w:val="18"/>
        </w:rPr>
        <w:t>1.</w:t>
      </w:r>
      <w:r>
        <w:rPr>
          <w:rFonts w:ascii="Arial" w:hAnsi="Arial" w:cs="Arial"/>
          <w:sz w:val="18"/>
          <w:szCs w:val="18"/>
        </w:rPr>
        <w:t xml:space="preserve"> Οι προσφορές υποβάλλονται από τους ενδιαφερόμενους ηλεκτρονικά, μέσω της διαδικτυακής πύλης </w:t>
      </w:r>
      <w:hyperlink r:id="rId36" w:history="1">
        <w:r>
          <w:rPr>
            <w:rStyle w:val="-"/>
            <w:rFonts w:ascii="Arial" w:hAnsi="Arial" w:cs="Arial"/>
            <w:sz w:val="18"/>
            <w:szCs w:val="18"/>
          </w:rPr>
          <w:t>www.promitheus.gov.gr</w:t>
        </w:r>
      </w:hyperlink>
      <w:r>
        <w:rPr>
          <w:rFonts w:ascii="Arial" w:hAnsi="Arial" w:cs="Arial"/>
          <w:sz w:val="18"/>
          <w:szCs w:val="18"/>
        </w:rPr>
        <w:t xml:space="preserve"> του Ε.Σ.Η.ΔΗ.Σ. και μέχρι την καταληκτική ημερομηνία και ώρα που ορίζει η παρούσα Διακήρυξη, στην Ελληνική Γλώσσα και σε ηλεκτρονικό φάκελο, σύμφωνα με τα αναφερόμενα στο Ν.4412/2016 , ιδίως Άρθρα 36 και 37 και την με αρ. 56902/215/02-06-2017 (αρ. φύλλου 1924) Απόφασης του Υπουργού Οικονομίας &amp; Ανάπτυξης “</w:t>
      </w:r>
      <w:r>
        <w:rPr>
          <w:rFonts w:ascii="Arial" w:hAnsi="Arial" w:cs="Arial"/>
          <w:i/>
          <w:iCs/>
          <w:sz w:val="18"/>
          <w:szCs w:val="18"/>
        </w:rPr>
        <w:t>Τεχνικές λεπτομέρειες και διαδικασίες λειτουργίας του Εθνικού Συστήματος Ηλεκτρονικών Δημοσίων Συμβάσεων (Ε.Σ.Η.ΔΗ.Σ.</w:t>
      </w:r>
      <w:r>
        <w:rPr>
          <w:rFonts w:ascii="Arial" w:hAnsi="Arial" w:cs="Arial"/>
          <w:sz w:val="18"/>
          <w:szCs w:val="18"/>
        </w:rPr>
        <w:t>)».</w:t>
      </w:r>
    </w:p>
    <w:p w:rsidR="002A59FC" w:rsidRDefault="002A59FC">
      <w:pPr>
        <w:suppressAutoHyphens w:val="0"/>
        <w:spacing w:line="360" w:lineRule="auto"/>
        <w:jc w:val="both"/>
      </w:pPr>
      <w:r>
        <w:rPr>
          <w:rFonts w:ascii="Arial" w:hAnsi="Arial" w:cs="Arial"/>
          <w:color w:val="000000"/>
          <w:sz w:val="18"/>
          <w:szCs w:val="18"/>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Pr>
          <w:rFonts w:ascii="Arial" w:hAnsi="Arial" w:cs="Arial"/>
          <w:color w:val="000000"/>
          <w:sz w:val="18"/>
          <w:szCs w:val="18"/>
        </w:rPr>
        <w:t>πάροχο</w:t>
      </w:r>
      <w:proofErr w:type="spellEnd"/>
      <w:r>
        <w:rPr>
          <w:rFonts w:ascii="Arial" w:hAnsi="Arial" w:cs="Arial"/>
          <w:color w:val="000000"/>
          <w:sz w:val="18"/>
          <w:szCs w:val="18"/>
        </w:rPr>
        <w:t xml:space="preserve"> υπηρεσιών πιστοποίησης, ο οποίος περιλαμβάνεται στον κατάλογο </w:t>
      </w:r>
      <w:proofErr w:type="spellStart"/>
      <w:r>
        <w:rPr>
          <w:rFonts w:ascii="Arial" w:hAnsi="Arial" w:cs="Arial"/>
          <w:color w:val="000000"/>
          <w:sz w:val="18"/>
          <w:szCs w:val="18"/>
        </w:rPr>
        <w:t>εμπίστευσης</w:t>
      </w:r>
      <w:proofErr w:type="spellEnd"/>
      <w:r>
        <w:rPr>
          <w:rFonts w:ascii="Arial" w:hAnsi="Arial" w:cs="Arial"/>
          <w:color w:val="000000"/>
          <w:sz w:val="18"/>
          <w:szCs w:val="18"/>
        </w:rPr>
        <w:t xml:space="preserve"> που προβλέπεται στην απόφαση 2009/767/ΕΚ και σύμφωνα με τα οριζόμενα στον Κανονισμό (Ε.Ε) 910/2014 και τις διατάξεις της Υ.Α. 56902/215 “</w:t>
      </w:r>
      <w:r>
        <w:rPr>
          <w:rFonts w:ascii="Arial" w:hAnsi="Arial" w:cs="Arial"/>
          <w:i/>
          <w:iCs/>
          <w:color w:val="000000"/>
          <w:sz w:val="18"/>
          <w:szCs w:val="18"/>
        </w:rPr>
        <w:t>Τεχνικές λεπτομέρειες και διαδικασίες λειτουργίας του Εθνικού Συστήματος Ηλεκτρονικών Δημοσίων Συμβάσεων</w:t>
      </w:r>
      <w:r>
        <w:rPr>
          <w:rFonts w:ascii="Arial" w:hAnsi="Arial" w:cs="Arial"/>
          <w:color w:val="000000"/>
          <w:sz w:val="18"/>
          <w:szCs w:val="18"/>
        </w:rPr>
        <w:t xml:space="preserve"> (Ε.Σ.Η.ΔΗ.Σ)» (Φ.Ε.Κ. Β 1924/02.06.2017), και να εγγραφούν στο ηλεκτρονικό σύστημα </w:t>
      </w:r>
      <w:r>
        <w:rPr>
          <w:rFonts w:ascii="Arial" w:hAnsi="Arial" w:cs="Arial"/>
          <w:color w:val="000000"/>
          <w:sz w:val="18"/>
          <w:szCs w:val="18"/>
        </w:rPr>
        <w:lastRenderedPageBreak/>
        <w:t xml:space="preserve">(Ε.Σ.Η.ΔΗ.Σ. - Διαδικτυακή πύλη </w:t>
      </w:r>
      <w:hyperlink r:id="rId37" w:history="1">
        <w:r>
          <w:rPr>
            <w:rStyle w:val="-"/>
            <w:rFonts w:ascii="Arial" w:hAnsi="Arial" w:cs="Arial"/>
            <w:color w:val="000000"/>
            <w:sz w:val="18"/>
            <w:szCs w:val="18"/>
          </w:rPr>
          <w:t>www.promitheus.gov.gr</w:t>
        </w:r>
      </w:hyperlink>
      <w:r>
        <w:rPr>
          <w:rFonts w:ascii="Arial" w:hAnsi="Arial" w:cs="Arial"/>
          <w:color w:val="000000"/>
          <w:sz w:val="18"/>
          <w:szCs w:val="18"/>
        </w:rPr>
        <w:t xml:space="preserve"> ) ακολουθώντας την διαδικασία εγγραφής του Άρθρου 5 της ίδιας Υ.Α. </w:t>
      </w:r>
    </w:p>
    <w:p w:rsidR="002A59FC" w:rsidRDefault="002A59FC">
      <w:pPr>
        <w:spacing w:line="360" w:lineRule="auto"/>
        <w:jc w:val="both"/>
      </w:pPr>
      <w:r>
        <w:rPr>
          <w:rFonts w:ascii="Arial" w:hAnsi="Arial" w:cs="Arial"/>
          <w:b/>
          <w:bCs/>
          <w:sz w:val="18"/>
          <w:szCs w:val="18"/>
        </w:rPr>
        <w:t>2.</w:t>
      </w:r>
      <w:r>
        <w:rPr>
          <w:rFonts w:ascii="Arial" w:hAnsi="Arial" w:cs="Arial"/>
          <w:sz w:val="18"/>
          <w:szCs w:val="18"/>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2A59FC" w:rsidRDefault="002A59FC">
      <w:pPr>
        <w:spacing w:line="360" w:lineRule="auto"/>
        <w:jc w:val="both"/>
      </w:pPr>
      <w:r>
        <w:rPr>
          <w:rFonts w:ascii="Arial" w:hAnsi="Arial" w:cs="Arial"/>
          <w:sz w:val="18"/>
          <w:szCs w:val="18"/>
        </w:rPr>
        <w:t xml:space="preserve">Μετά την παρέλευση της καταληκτικής ημερομηνίας και ώρας, δεν υπάρχει η δυνατότητα υποβολής προσφοράς στο Σύστημα.  </w:t>
      </w:r>
      <w:r>
        <w:rPr>
          <w:rFonts w:ascii="Arial" w:hAnsi="Arial" w:cs="Arial"/>
          <w:color w:val="000000"/>
          <w:sz w:val="18"/>
          <w:szCs w:val="18"/>
        </w:rPr>
        <w:t xml:space="preserve">Σε περιπτώσεις τεχνικής αδυναμίας λειτουργίας του Ε.Σ.Η.ΔΗ.Σ, η Αναθέτουσα Αρχή θα ρυθμίσει τα της συνέχειας του διαγωνισμού με σχετική ανακοίνωσή της </w:t>
      </w:r>
      <w:r>
        <w:rPr>
          <w:rFonts w:ascii="Arial" w:hAnsi="Arial" w:cs="Arial"/>
          <w:sz w:val="18"/>
          <w:szCs w:val="18"/>
          <w:lang w:eastAsia="el-GR"/>
        </w:rPr>
        <w:t>και σύμφωνα με τα προβλεπόμενα από το Άρθρο 37 παρ. 4 του Ν. 4412/2016 και την αρ. 56902/215/02-06-2017 (αρ. φύλλου 1924) Απόφαση του Υπουργού Οικονομίας &amp; Ανάπτυξης “</w:t>
      </w:r>
      <w:r>
        <w:rPr>
          <w:rFonts w:ascii="Arial" w:hAnsi="Arial" w:cs="Arial"/>
          <w:i/>
          <w:iCs/>
          <w:sz w:val="18"/>
          <w:szCs w:val="18"/>
          <w:lang w:eastAsia="el-GR"/>
        </w:rPr>
        <w:t>Τεχνικές λεπτομέρειες και διαδικασίες λειτουργίας του Εθνικού Συστήματος Ηλεκτρονικών Δημοσίων Συμβάσεων (Ε.Σ.Η.ΔΗ.Σ.</w:t>
      </w:r>
      <w:r>
        <w:rPr>
          <w:rFonts w:ascii="Arial" w:hAnsi="Arial" w:cs="Arial"/>
          <w:sz w:val="18"/>
          <w:szCs w:val="18"/>
          <w:lang w:eastAsia="el-GR"/>
        </w:rPr>
        <w:t>)</w:t>
      </w:r>
    </w:p>
    <w:p w:rsidR="002A59FC" w:rsidRDefault="002A59FC">
      <w:pPr>
        <w:spacing w:line="360" w:lineRule="auto"/>
        <w:jc w:val="both"/>
      </w:pPr>
      <w:r>
        <w:rPr>
          <w:rFonts w:ascii="Arial" w:hAnsi="Arial" w:cs="Arial"/>
          <w:b/>
          <w:bCs/>
          <w:sz w:val="18"/>
          <w:szCs w:val="18"/>
        </w:rPr>
        <w:t>3.</w:t>
      </w:r>
      <w:r>
        <w:rPr>
          <w:rFonts w:ascii="Arial" w:hAnsi="Arial" w:cs="Arial"/>
          <w:sz w:val="18"/>
          <w:szCs w:val="18"/>
        </w:rPr>
        <w:t xml:space="preserve"> Οι Οικονομικοί Φορείς υποβάλλουν με την προσφορά τους τα ακόλουθα:</w:t>
      </w:r>
    </w:p>
    <w:p w:rsidR="002A59FC" w:rsidRDefault="002A59FC">
      <w:pPr>
        <w:spacing w:line="360" w:lineRule="auto"/>
        <w:jc w:val="both"/>
      </w:pPr>
      <w:r>
        <w:rPr>
          <w:rFonts w:ascii="Arial" w:hAnsi="Arial" w:cs="Arial"/>
          <w:b/>
          <w:bCs/>
          <w:sz w:val="18"/>
          <w:szCs w:val="18"/>
        </w:rPr>
        <w:t>(α)</w:t>
      </w:r>
      <w:r>
        <w:rPr>
          <w:rFonts w:ascii="Arial" w:hAnsi="Arial" w:cs="Arial"/>
          <w:sz w:val="18"/>
          <w:szCs w:val="18"/>
        </w:rPr>
        <w:t xml:space="preserve"> έναν (</w:t>
      </w:r>
      <w:proofErr w:type="spellStart"/>
      <w:r>
        <w:rPr>
          <w:rFonts w:ascii="Arial" w:hAnsi="Arial" w:cs="Arial"/>
          <w:sz w:val="18"/>
          <w:szCs w:val="18"/>
        </w:rPr>
        <w:t>υπο</w:t>
      </w:r>
      <w:proofErr w:type="spellEnd"/>
      <w:r>
        <w:rPr>
          <w:rFonts w:ascii="Arial" w:hAnsi="Arial" w:cs="Arial"/>
          <w:sz w:val="18"/>
          <w:szCs w:val="18"/>
        </w:rPr>
        <w:t xml:space="preserve">)φάκελο (αρχείο </w:t>
      </w:r>
      <w:r>
        <w:rPr>
          <w:rFonts w:ascii="Arial" w:hAnsi="Arial" w:cs="Arial"/>
          <w:sz w:val="18"/>
          <w:szCs w:val="18"/>
          <w:lang w:val="en-US"/>
        </w:rPr>
        <w:t>zip</w:t>
      </w:r>
      <w:r>
        <w:rPr>
          <w:rFonts w:ascii="Arial" w:hAnsi="Arial" w:cs="Arial"/>
          <w:sz w:val="18"/>
          <w:szCs w:val="18"/>
        </w:rPr>
        <w:t xml:space="preserve">) με την ένδειξη </w:t>
      </w:r>
      <w:r>
        <w:rPr>
          <w:rFonts w:ascii="Arial" w:hAnsi="Arial" w:cs="Arial"/>
          <w:b/>
          <w:bCs/>
          <w:sz w:val="18"/>
          <w:szCs w:val="18"/>
        </w:rPr>
        <w:t>«Δικαιολογητικά Συμμετοχής – Τεχνική Προσφορά»</w:t>
      </w:r>
      <w:r>
        <w:rPr>
          <w:rFonts w:ascii="Arial" w:hAnsi="Arial" w:cs="Arial"/>
          <w:sz w:val="18"/>
          <w:szCs w:val="18"/>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έναν (</w:t>
      </w:r>
      <w:proofErr w:type="spellStart"/>
      <w:r>
        <w:rPr>
          <w:rFonts w:ascii="Arial" w:hAnsi="Arial" w:cs="Arial"/>
          <w:sz w:val="18"/>
          <w:szCs w:val="18"/>
        </w:rPr>
        <w:t>υπο</w:t>
      </w:r>
      <w:proofErr w:type="spellEnd"/>
      <w:r>
        <w:rPr>
          <w:rFonts w:ascii="Arial" w:hAnsi="Arial" w:cs="Arial"/>
          <w:sz w:val="18"/>
          <w:szCs w:val="18"/>
        </w:rPr>
        <w:t xml:space="preserve">)φάκελο (αρχείο </w:t>
      </w:r>
      <w:r>
        <w:rPr>
          <w:rFonts w:ascii="Arial" w:hAnsi="Arial" w:cs="Arial"/>
          <w:sz w:val="18"/>
          <w:szCs w:val="18"/>
          <w:lang w:val="en-US"/>
        </w:rPr>
        <w:t>zip</w:t>
      </w:r>
      <w:r>
        <w:rPr>
          <w:rFonts w:ascii="Arial" w:hAnsi="Arial" w:cs="Arial"/>
          <w:sz w:val="18"/>
          <w:szCs w:val="18"/>
        </w:rPr>
        <w:t xml:space="preserve">) με την ένδειξη </w:t>
      </w:r>
      <w:r>
        <w:rPr>
          <w:rFonts w:ascii="Arial" w:hAnsi="Arial" w:cs="Arial"/>
          <w:b/>
          <w:bCs/>
          <w:sz w:val="18"/>
          <w:szCs w:val="18"/>
        </w:rPr>
        <w:t xml:space="preserve"> «Οικονομική Προσφορά»</w:t>
      </w:r>
      <w:r>
        <w:rPr>
          <w:rFonts w:ascii="Arial" w:hAnsi="Arial" w:cs="Arial"/>
          <w:sz w:val="18"/>
          <w:szCs w:val="18"/>
        </w:rPr>
        <w:t xml:space="preserve"> στον οποίο  περιλαμβάνεται η Οικονομική Προσφορά του Οικονομικού Φορέα και τα κατά περίπτωση απαιτούμενα δικαιολογητικά. </w:t>
      </w:r>
    </w:p>
    <w:p w:rsidR="002A59FC" w:rsidRDefault="002A59FC">
      <w:pPr>
        <w:spacing w:line="360" w:lineRule="auto"/>
        <w:jc w:val="both"/>
      </w:pPr>
      <w:r>
        <w:rPr>
          <w:rFonts w:ascii="Arial" w:hAnsi="Arial" w:cs="Arial"/>
          <w:sz w:val="18"/>
          <w:szCs w:val="18"/>
        </w:rPr>
        <w:t>Σημαίνονται από τον προσφέροντα,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2A59FC" w:rsidRDefault="002A59FC">
      <w:pPr>
        <w:spacing w:line="360" w:lineRule="auto"/>
        <w:jc w:val="both"/>
      </w:pPr>
      <w:r>
        <w:rPr>
          <w:rFonts w:ascii="Arial" w:hAnsi="Arial" w:cs="Arial"/>
          <w:b/>
          <w:bCs/>
          <w:sz w:val="18"/>
          <w:szCs w:val="18"/>
        </w:rPr>
        <w:t>4.</w:t>
      </w:r>
      <w:r>
        <w:rPr>
          <w:rFonts w:ascii="Arial" w:hAnsi="Arial" w:cs="Arial"/>
          <w:sz w:val="18"/>
          <w:szCs w:val="18"/>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υπογράφονται ηλεκτρονικά και υποβάλλονται από τον προσφέροντα.  </w:t>
      </w:r>
      <w:r>
        <w:rPr>
          <w:rFonts w:ascii="Arial" w:hAnsi="Arial" w:cs="Arial"/>
          <w:iCs/>
          <w:sz w:val="18"/>
          <w:szCs w:val="18"/>
        </w:rPr>
        <w:t xml:space="preserve">Τα στοιχεία που περιλαμβάνονται στην ειδική ηλεκτρονική φόρμα του συστήματος και του παραγόμενου ηλεκτρονικού αρχείου </w:t>
      </w:r>
      <w:proofErr w:type="spellStart"/>
      <w:r>
        <w:rPr>
          <w:rFonts w:ascii="Arial" w:hAnsi="Arial" w:cs="Arial"/>
          <w:iCs/>
          <w:sz w:val="18"/>
          <w:szCs w:val="18"/>
          <w:lang w:val="en-US"/>
        </w:rPr>
        <w:t>pdf</w:t>
      </w:r>
      <w:proofErr w:type="spellEnd"/>
      <w:r>
        <w:rPr>
          <w:rFonts w:ascii="Arial" w:hAnsi="Arial" w:cs="Arial"/>
          <w:iCs/>
          <w:sz w:val="18"/>
          <w:szCs w:val="18"/>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Pr>
          <w:rFonts w:ascii="Arial" w:hAnsi="Arial" w:cs="Arial"/>
          <w:iCs/>
          <w:sz w:val="18"/>
          <w:szCs w:val="18"/>
          <w:lang w:val="en-US"/>
        </w:rPr>
        <w:t>pdf</w:t>
      </w:r>
      <w:proofErr w:type="spellEnd"/>
      <w:r>
        <w:rPr>
          <w:rFonts w:ascii="Arial" w:hAnsi="Arial" w:cs="Arial"/>
          <w:iCs/>
          <w:sz w:val="18"/>
          <w:szCs w:val="18"/>
        </w:rPr>
        <w:t xml:space="preserve">. </w:t>
      </w:r>
    </w:p>
    <w:p w:rsidR="002A59FC" w:rsidRDefault="002A59FC">
      <w:pPr>
        <w:spacing w:line="360" w:lineRule="auto"/>
        <w:jc w:val="both"/>
      </w:pPr>
      <w:r>
        <w:rPr>
          <w:rFonts w:ascii="Arial" w:hAnsi="Arial" w:cs="Arial"/>
          <w:iCs/>
          <w:sz w:val="18"/>
          <w:szCs w:val="18"/>
        </w:rPr>
        <w:t xml:space="preserve">Εφόσον οι τεχνικές προδιαγραφές και οι οικονομικοί όροι δεν έχουν αποτυπωθεί στο σύνολό τους στις ειδικές ηλεκτρονικές φόρμες του συστήματος, </w:t>
      </w:r>
      <w:r>
        <w:rPr>
          <w:rFonts w:ascii="Arial" w:hAnsi="Arial" w:cs="Arial"/>
          <w:sz w:val="18"/>
          <w:szCs w:val="18"/>
        </w:rPr>
        <w:t>ο προσφέρων θα επισυνάψει στους αντίστοιχους  [</w:t>
      </w:r>
      <w:proofErr w:type="spellStart"/>
      <w:r>
        <w:rPr>
          <w:rFonts w:ascii="Arial" w:hAnsi="Arial" w:cs="Arial"/>
          <w:sz w:val="18"/>
          <w:szCs w:val="18"/>
        </w:rPr>
        <w:t>υπο</w:t>
      </w:r>
      <w:proofErr w:type="spellEnd"/>
      <w:r>
        <w:rPr>
          <w:rFonts w:ascii="Arial" w:hAnsi="Arial" w:cs="Arial"/>
          <w:sz w:val="18"/>
          <w:szCs w:val="18"/>
        </w:rPr>
        <w:t xml:space="preserve">)φακέλους  ψηφιακά υπογεγραμμένα και τα σχετικά ηλεκτρονικά αρχεία (σύμφωνα με τα υποδείγματα) σε μορφή </w:t>
      </w:r>
      <w:proofErr w:type="spellStart"/>
      <w:r>
        <w:rPr>
          <w:rFonts w:ascii="Arial" w:hAnsi="Arial" w:cs="Arial"/>
          <w:sz w:val="18"/>
          <w:szCs w:val="18"/>
        </w:rPr>
        <w:t>pdf</w:t>
      </w:r>
      <w:proofErr w:type="spellEnd"/>
      <w:r>
        <w:rPr>
          <w:rFonts w:ascii="Arial" w:hAnsi="Arial" w:cs="Arial"/>
          <w:sz w:val="18"/>
          <w:szCs w:val="18"/>
        </w:rPr>
        <w:t>.].</w:t>
      </w:r>
    </w:p>
    <w:p w:rsidR="002A59FC" w:rsidRDefault="002A59FC">
      <w:pPr>
        <w:spacing w:line="360" w:lineRule="auto"/>
        <w:jc w:val="both"/>
      </w:pPr>
      <w:r>
        <w:rPr>
          <w:rFonts w:ascii="Arial" w:hAnsi="Arial" w:cs="Arial"/>
          <w:b/>
          <w:bCs/>
          <w:sz w:val="18"/>
          <w:szCs w:val="18"/>
        </w:rPr>
        <w:t>5.</w:t>
      </w:r>
      <w:r>
        <w:rPr>
          <w:rFonts w:ascii="Arial" w:hAnsi="Arial" w:cs="Arial"/>
          <w:sz w:val="18"/>
          <w:szCs w:val="18"/>
        </w:rPr>
        <w:t xml:space="preserve"> Ο χρήστης - οικονομικός φορέας υποβάλλει τους ανωτέρω (</w:t>
      </w:r>
      <w:proofErr w:type="spellStart"/>
      <w:r>
        <w:rPr>
          <w:rFonts w:ascii="Arial" w:hAnsi="Arial" w:cs="Arial"/>
          <w:sz w:val="18"/>
          <w:szCs w:val="18"/>
        </w:rPr>
        <w:t>υπο</w:t>
      </w:r>
      <w:proofErr w:type="spellEnd"/>
      <w:r>
        <w:rPr>
          <w:rFonts w:ascii="Arial" w:hAnsi="Arial" w:cs="Arial"/>
          <w:sz w:val="18"/>
          <w:szCs w:val="18"/>
        </w:rPr>
        <w:t>)φακέλους μέσω του Συστήματος, όπως περιγράφεται παρακάτω:</w:t>
      </w:r>
    </w:p>
    <w:p w:rsidR="002A59FC" w:rsidRDefault="002A59FC">
      <w:pPr>
        <w:spacing w:line="360" w:lineRule="auto"/>
        <w:jc w:val="both"/>
      </w:pPr>
      <w:r>
        <w:rPr>
          <w:rFonts w:ascii="Arial" w:hAnsi="Arial" w:cs="Arial"/>
          <w:color w:val="000000"/>
          <w:sz w:val="18"/>
          <w:szCs w:val="18"/>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rPr>
          <w:rFonts w:ascii="Arial" w:hAnsi="Arial" w:cs="Arial"/>
          <w:color w:val="000000"/>
          <w:sz w:val="18"/>
          <w:szCs w:val="18"/>
        </w:rPr>
        <w:t>pdf</w:t>
      </w:r>
      <w:proofErr w:type="spellEnd"/>
      <w:r>
        <w:rPr>
          <w:rFonts w:ascii="Arial" w:hAnsi="Arial" w:cs="Arial"/>
          <w:color w:val="000000"/>
          <w:sz w:val="18"/>
          <w:szCs w:val="18"/>
        </w:rPr>
        <w:t>, κι εφόσον έχουν συνταχθεί / 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2A59FC" w:rsidRDefault="002A59FC">
      <w:pPr>
        <w:spacing w:line="360" w:lineRule="auto"/>
        <w:jc w:val="both"/>
      </w:pPr>
      <w:r>
        <w:rPr>
          <w:rFonts w:ascii="Arial" w:hAnsi="Arial" w:cs="Arial"/>
          <w:sz w:val="18"/>
          <w:szCs w:val="18"/>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ascii="Arial" w:hAnsi="Arial" w:cs="Arial"/>
          <w:b/>
          <w:i/>
          <w:iCs/>
          <w:color w:val="000000"/>
          <w:sz w:val="18"/>
          <w:szCs w:val="18"/>
        </w:rPr>
        <w:t xml:space="preserve"> </w:t>
      </w:r>
    </w:p>
    <w:p w:rsidR="002A59FC" w:rsidRDefault="002A59FC">
      <w:pPr>
        <w:spacing w:line="360" w:lineRule="auto"/>
        <w:jc w:val="both"/>
        <w:rPr>
          <w:rFonts w:ascii="Arial" w:hAnsi="Arial" w:cs="Arial"/>
          <w:b/>
          <w:i/>
          <w:iCs/>
          <w:color w:val="000000"/>
          <w:sz w:val="18"/>
          <w:szCs w:val="18"/>
        </w:rPr>
      </w:pPr>
    </w:p>
    <w:tbl>
      <w:tblPr>
        <w:tblW w:w="0" w:type="auto"/>
        <w:jc w:val="center"/>
        <w:tblLayout w:type="fixed"/>
        <w:tblCellMar>
          <w:left w:w="5" w:type="dxa"/>
        </w:tblCellMar>
        <w:tblLook w:val="0000"/>
      </w:tblPr>
      <w:tblGrid>
        <w:gridCol w:w="9978"/>
      </w:tblGrid>
      <w:tr w:rsidR="002A59FC">
        <w:trPr>
          <w:jc w:val="center"/>
        </w:trPr>
        <w:tc>
          <w:tcPr>
            <w:tcW w:w="9978" w:type="dxa"/>
            <w:tcBorders>
              <w:top w:val="single" w:sz="4" w:space="0" w:color="00000A"/>
              <w:left w:val="single" w:sz="4" w:space="0" w:color="00000A"/>
              <w:bottom w:val="single" w:sz="4" w:space="0" w:color="00000A"/>
              <w:right w:val="single" w:sz="4" w:space="0" w:color="00000A"/>
            </w:tcBorders>
            <w:shd w:val="clear" w:color="auto" w:fill="FFFFFF"/>
          </w:tcPr>
          <w:p w:rsidR="002A59FC" w:rsidRDefault="002A59FC">
            <w:pPr>
              <w:spacing w:line="360" w:lineRule="auto"/>
              <w:jc w:val="both"/>
            </w:pPr>
            <w:r>
              <w:rPr>
                <w:rFonts w:ascii="Arial" w:hAnsi="Arial" w:cs="Arial"/>
                <w:i/>
                <w:sz w:val="18"/>
                <w:szCs w:val="18"/>
                <w:lang w:eastAsia="en-US"/>
              </w:rPr>
              <w:t xml:space="preserve">Εντός τριών (03)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w:t>
            </w:r>
            <w:r>
              <w:rPr>
                <w:rFonts w:ascii="Arial" w:hAnsi="Arial" w:cs="Arial"/>
                <w:i/>
                <w:sz w:val="18"/>
                <w:szCs w:val="18"/>
                <w:lang w:eastAsia="en-US"/>
              </w:rPr>
              <w:lastRenderedPageBreak/>
              <w:t>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Pr>
                <w:rFonts w:ascii="Arial" w:hAnsi="Arial" w:cs="Arial"/>
                <w:i/>
                <w:sz w:val="18"/>
                <w:szCs w:val="18"/>
                <w:lang w:eastAsia="en-US"/>
              </w:rPr>
              <w:t>Apostille</w:t>
            </w:r>
            <w:proofErr w:type="spellEnd"/>
            <w:r>
              <w:rPr>
                <w:rFonts w:ascii="Arial" w:hAnsi="Arial" w:cs="Arial"/>
                <w:i/>
                <w:sz w:val="18"/>
                <w:szCs w:val="18"/>
                <w:lang w:eastAsia="en-US"/>
              </w:rPr>
              <w:t>). Δεν προσκομίζονται σε έντυπη μορφή στοιχεία και δικαιολογητικά τα οποία φέρουν ψηφιακή υπογραφή, τα Φ.Ε.Κ., και όσα, προβλέπεται από το Ν. 4250/2014, ότι οι φορείς υποχρεούνται να αποδέχονται σε αντίγραφα των πρωτοτύπων.</w:t>
            </w:r>
            <w:r>
              <w:rPr>
                <w:rFonts w:ascii="Arial" w:hAnsi="Arial" w:cs="Arial"/>
                <w:b/>
                <w:bCs/>
                <w:i/>
                <w:sz w:val="18"/>
                <w:szCs w:val="18"/>
                <w:lang w:eastAsia="en-US"/>
              </w:rPr>
              <w:t xml:space="preserve"> </w:t>
            </w:r>
            <w:r>
              <w:rPr>
                <w:rFonts w:ascii="Arial" w:hAnsi="Arial" w:cs="Arial"/>
                <w:bCs/>
                <w:i/>
                <w:sz w:val="18"/>
                <w:szCs w:val="18"/>
                <w:lang w:eastAsia="en-US"/>
              </w:rPr>
              <w:t>Ο φάκελος θα πρέπει να αναγράφει την επωνυμία και διεύθυνση, αριθμό τηλεφώνου, φαξ και διεύθυνση ηλεκτρονικού ταχυδρομείου του υποψηφίου αναδόχου, τον τίτλο του διαγωνισμού και τον τίτλο του φακέλου.</w:t>
            </w:r>
            <w:r>
              <w:rPr>
                <w:rFonts w:ascii="Arial" w:eastAsia="Calibri" w:hAnsi="Arial" w:cs="Arial"/>
                <w:i/>
                <w:sz w:val="18"/>
                <w:szCs w:val="18"/>
                <w:lang w:eastAsia="en-US"/>
              </w:rPr>
              <w:t xml:space="preserve"> ).</w:t>
            </w:r>
            <w:r>
              <w:rPr>
                <w:rFonts w:ascii="Arial" w:hAnsi="Arial" w:cs="Arial"/>
                <w:i/>
                <w:color w:val="002060"/>
                <w:sz w:val="18"/>
                <w:szCs w:val="18"/>
                <w:lang w:eastAsia="en-US"/>
              </w:rPr>
              <w:t xml:space="preserve"> </w:t>
            </w:r>
            <w:r>
              <w:rPr>
                <w:rFonts w:ascii="Arial" w:hAnsi="Arial" w:cs="Arial"/>
                <w:i/>
                <w:sz w:val="18"/>
                <w:szCs w:val="18"/>
                <w:lang w:eastAsia="en-US"/>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το Νόμο, αρμόδιο της χώρας στην οποία έχει συνταχθεί το έγγραφο.</w:t>
            </w:r>
            <w:r>
              <w:rPr>
                <w:rFonts w:ascii="Arial" w:eastAsia="Calibri" w:hAnsi="Arial" w:cs="Arial"/>
                <w:i/>
                <w:sz w:val="18"/>
                <w:szCs w:val="18"/>
                <w:lang w:eastAsia="en-US"/>
              </w:rPr>
              <w:t xml:space="preserve"> </w:t>
            </w:r>
          </w:p>
        </w:tc>
      </w:tr>
    </w:tbl>
    <w:p w:rsidR="002A59FC" w:rsidRDefault="002A59FC">
      <w:pPr>
        <w:spacing w:line="360" w:lineRule="auto"/>
        <w:jc w:val="both"/>
        <w:rPr>
          <w:rFonts w:ascii="Arial" w:hAnsi="Arial" w:cs="Arial"/>
          <w:b/>
          <w:bCs/>
          <w:sz w:val="18"/>
          <w:szCs w:val="18"/>
        </w:rPr>
      </w:pPr>
    </w:p>
    <w:p w:rsidR="002A59FC" w:rsidRDefault="002A59FC">
      <w:pPr>
        <w:spacing w:line="360" w:lineRule="auto"/>
        <w:jc w:val="both"/>
      </w:pPr>
      <w:r>
        <w:rPr>
          <w:rFonts w:ascii="Arial" w:hAnsi="Arial" w:cs="Arial"/>
          <w:b/>
          <w:bCs/>
          <w:sz w:val="18"/>
          <w:szCs w:val="18"/>
          <w:u w:val="single"/>
        </w:rPr>
        <w:t xml:space="preserve">Επίσης, για την ομαλότερη και γρηγορότερη διεξαγωγή της διαδικασίας Αξιολόγησης, οι Οικονομικοί Φορείς θα πρέπει να προσκομίσουν σε έντυπη μορφή και τα τεχνικά φυλλάδια ή </w:t>
      </w:r>
      <w:proofErr w:type="spellStart"/>
      <w:r>
        <w:rPr>
          <w:rFonts w:ascii="Arial" w:hAnsi="Arial" w:cs="Arial"/>
          <w:b/>
          <w:bCs/>
          <w:sz w:val="18"/>
          <w:szCs w:val="18"/>
          <w:u w:val="single"/>
        </w:rPr>
        <w:t>προσπέκτους</w:t>
      </w:r>
      <w:proofErr w:type="spellEnd"/>
      <w:r>
        <w:rPr>
          <w:rFonts w:ascii="Arial" w:hAnsi="Arial" w:cs="Arial"/>
          <w:b/>
          <w:bCs/>
          <w:sz w:val="18"/>
          <w:szCs w:val="18"/>
          <w:u w:val="single"/>
        </w:rPr>
        <w:t xml:space="preserve"> ή βεβαιώσεις στα οποία γίνονται παραπομπές στον Πίνακα Συμμόρφωσης των Τεχνικών Προδιαγραφών.</w:t>
      </w:r>
    </w:p>
    <w:p w:rsidR="002A59FC" w:rsidRDefault="002A59FC">
      <w:pPr>
        <w:spacing w:line="360" w:lineRule="auto"/>
        <w:jc w:val="both"/>
      </w:pPr>
      <w:r>
        <w:rPr>
          <w:rFonts w:ascii="Arial" w:hAnsi="Arial" w:cs="Arial"/>
          <w:sz w:val="18"/>
          <w:szCs w:val="18"/>
        </w:rPr>
        <w:t>Η  Αναθέτουσα Αρχή μπορεί να ζητεί από προσφέροντες και υποψηφίους,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2A59FC" w:rsidRDefault="002A59FC">
      <w:pPr>
        <w:spacing w:line="360" w:lineRule="auto"/>
        <w:jc w:val="both"/>
        <w:rPr>
          <w:rFonts w:ascii="Arial" w:hAnsi="Arial" w:cs="Arial"/>
          <w:sz w:val="18"/>
          <w:szCs w:val="18"/>
        </w:rPr>
      </w:pPr>
    </w:p>
    <w:p w:rsidR="002A59FC" w:rsidRDefault="002A59FC">
      <w:pPr>
        <w:pStyle w:val="3"/>
        <w:spacing w:before="0" w:after="0" w:line="360" w:lineRule="auto"/>
        <w:ind w:left="0" w:firstLine="0"/>
        <w:jc w:val="both"/>
      </w:pPr>
      <w:r>
        <w:rPr>
          <w:rFonts w:cs="Arial"/>
          <w:sz w:val="18"/>
          <w:szCs w:val="18"/>
        </w:rPr>
        <w:t xml:space="preserve">ΑΡΘΡΟ 8.  ΠΕΡΙΕΧΟΜΕΝΟ ΦΑΚΕΛΟΥ «ΔΙΚΑΙΟΛΟΓΗΤΙΚΑ ΣΥΜΜΕΤΟΧΗΣ – ΤΕΧΝΙΚΗ ΠΡΟΣΦΟΡΑ» </w:t>
      </w:r>
    </w:p>
    <w:p w:rsidR="002A59FC" w:rsidRDefault="002A59FC">
      <w:pPr>
        <w:spacing w:line="360" w:lineRule="auto"/>
        <w:jc w:val="both"/>
        <w:rPr>
          <w:rFonts w:ascii="Arial" w:hAnsi="Arial" w:cs="Arial"/>
          <w:b/>
          <w:bCs/>
          <w:sz w:val="18"/>
          <w:szCs w:val="18"/>
        </w:rPr>
      </w:pPr>
    </w:p>
    <w:p w:rsidR="002A59FC" w:rsidRPr="008255B6" w:rsidRDefault="002A59FC">
      <w:pPr>
        <w:spacing w:line="360" w:lineRule="auto"/>
        <w:jc w:val="both"/>
        <w:rPr>
          <w:rFonts w:ascii="Arial" w:hAnsi="Arial" w:cs="Arial"/>
          <w:sz w:val="18"/>
          <w:szCs w:val="18"/>
        </w:rPr>
      </w:pPr>
      <w:r w:rsidRPr="008255B6">
        <w:rPr>
          <w:rFonts w:ascii="Arial" w:hAnsi="Arial" w:cs="Arial"/>
          <w:b/>
          <w:bCs/>
          <w:sz w:val="18"/>
          <w:szCs w:val="18"/>
        </w:rPr>
        <w:t>1.</w:t>
      </w:r>
      <w:r w:rsidRPr="008255B6">
        <w:rPr>
          <w:rFonts w:ascii="Arial" w:hAnsi="Arial" w:cs="Arial"/>
          <w:sz w:val="18"/>
          <w:szCs w:val="18"/>
        </w:rPr>
        <w:t xml:space="preserve"> Τα στοιχεία και</w:t>
      </w:r>
      <w:r w:rsidRPr="008255B6">
        <w:rPr>
          <w:rFonts w:ascii="Arial" w:hAnsi="Arial" w:cs="Arial"/>
          <w:b/>
          <w:bCs/>
          <w:sz w:val="18"/>
          <w:szCs w:val="18"/>
        </w:rPr>
        <w:t xml:space="preserve"> </w:t>
      </w:r>
      <w:r w:rsidRPr="008255B6">
        <w:rPr>
          <w:rFonts w:ascii="Arial" w:hAnsi="Arial" w:cs="Arial"/>
          <w:b/>
          <w:bCs/>
          <w:sz w:val="18"/>
          <w:szCs w:val="18"/>
          <w:u w:val="single"/>
        </w:rPr>
        <w:t>Δικ</w:t>
      </w:r>
      <w:r w:rsidRPr="008255B6">
        <w:rPr>
          <w:rFonts w:ascii="Arial" w:hAnsi="Arial" w:cs="Arial"/>
          <w:b/>
          <w:sz w:val="18"/>
          <w:szCs w:val="18"/>
          <w:u w:val="single"/>
        </w:rPr>
        <w:t>αιολογητικά για τη συμμετοχή</w:t>
      </w:r>
      <w:r w:rsidRPr="008255B6">
        <w:rPr>
          <w:rFonts w:ascii="Arial" w:hAnsi="Arial" w:cs="Arial"/>
          <w:sz w:val="18"/>
          <w:szCs w:val="18"/>
          <w:u w:val="single"/>
        </w:rPr>
        <w:t xml:space="preserve"> </w:t>
      </w:r>
      <w:r w:rsidRPr="008255B6">
        <w:rPr>
          <w:rFonts w:ascii="Arial" w:hAnsi="Arial" w:cs="Arial"/>
          <w:sz w:val="18"/>
          <w:szCs w:val="18"/>
        </w:rPr>
        <w:t>των προσφερόντων στη διαγωνιστική διαδικασία περιλαμβάνουν</w:t>
      </w:r>
      <w:r w:rsidRPr="008255B6">
        <w:rPr>
          <w:rFonts w:ascii="Arial" w:hAnsi="Arial" w:cs="Arial"/>
          <w:b/>
          <w:bCs/>
          <w:sz w:val="18"/>
          <w:szCs w:val="18"/>
        </w:rPr>
        <w:t xml:space="preserve"> επί ποινή απόρριψης</w:t>
      </w:r>
      <w:r w:rsidRPr="008255B6">
        <w:rPr>
          <w:rFonts w:ascii="Arial" w:hAnsi="Arial" w:cs="Arial"/>
          <w:sz w:val="18"/>
          <w:szCs w:val="18"/>
        </w:rPr>
        <w:t>:</w:t>
      </w:r>
    </w:p>
    <w:p w:rsidR="008255B6" w:rsidRPr="008255B6" w:rsidRDefault="008255B6">
      <w:pPr>
        <w:spacing w:line="360" w:lineRule="auto"/>
        <w:jc w:val="both"/>
        <w:rPr>
          <w:sz w:val="18"/>
          <w:szCs w:val="18"/>
        </w:rPr>
      </w:pPr>
    </w:p>
    <w:p w:rsidR="008255B6" w:rsidRPr="008255B6" w:rsidRDefault="002A59FC" w:rsidP="008255B6">
      <w:pPr>
        <w:pStyle w:val="Style38"/>
        <w:widowControl/>
        <w:spacing w:line="360" w:lineRule="auto"/>
        <w:jc w:val="both"/>
        <w:rPr>
          <w:sz w:val="18"/>
          <w:szCs w:val="18"/>
        </w:rPr>
      </w:pPr>
      <w:r w:rsidRPr="008255B6">
        <w:rPr>
          <w:b/>
          <w:sz w:val="18"/>
          <w:szCs w:val="18"/>
        </w:rPr>
        <w:t>α)</w:t>
      </w:r>
      <w:r w:rsidR="008255B6" w:rsidRPr="008255B6">
        <w:rPr>
          <w:b/>
          <w:sz w:val="18"/>
          <w:szCs w:val="18"/>
        </w:rPr>
        <w:t xml:space="preserve"> ΕΛΛΗΝΕΣ ΠΟΛΙΤΕΣ / ΑΛΛΟΔΑΠΟΙ / </w:t>
      </w:r>
      <w:r w:rsidR="008255B6" w:rsidRPr="008255B6">
        <w:rPr>
          <w:rStyle w:val="FontStyle73"/>
          <w:b/>
          <w:sz w:val="18"/>
          <w:szCs w:val="18"/>
        </w:rPr>
        <w:t>ΝΟΜΙΚΑ ΠΡΟΣΩΠΑ / ΣΥΝΕΤΑΙΡΙΣΜΟΙ (ΗΜΕΔΑΠΑ Ή ΑΛΛΟΔΑΠΑ):</w:t>
      </w:r>
    </w:p>
    <w:p w:rsidR="008255B6" w:rsidRPr="008255B6" w:rsidRDefault="008255B6" w:rsidP="008255B6">
      <w:pPr>
        <w:autoSpaceDE w:val="0"/>
        <w:spacing w:line="360" w:lineRule="auto"/>
        <w:jc w:val="both"/>
        <w:rPr>
          <w:sz w:val="18"/>
          <w:szCs w:val="18"/>
        </w:rPr>
      </w:pPr>
      <w:r w:rsidRPr="008255B6">
        <w:rPr>
          <w:rFonts w:ascii="Arial" w:hAnsi="Arial" w:cs="Arial"/>
          <w:sz w:val="18"/>
          <w:szCs w:val="18"/>
        </w:rPr>
        <w:t>Συγκεκριμένα, στον προαναφερόμενο (</w:t>
      </w:r>
      <w:proofErr w:type="spellStart"/>
      <w:r w:rsidRPr="008255B6">
        <w:rPr>
          <w:rFonts w:ascii="Arial" w:hAnsi="Arial" w:cs="Arial"/>
          <w:sz w:val="18"/>
          <w:szCs w:val="18"/>
        </w:rPr>
        <w:t>υπο</w:t>
      </w:r>
      <w:proofErr w:type="spellEnd"/>
      <w:r w:rsidRPr="008255B6">
        <w:rPr>
          <w:rFonts w:ascii="Arial" w:hAnsi="Arial" w:cs="Arial"/>
          <w:sz w:val="18"/>
          <w:szCs w:val="18"/>
        </w:rPr>
        <w:t>)φάκελο περιλαμβάνονται:</w:t>
      </w:r>
    </w:p>
    <w:p w:rsidR="008255B6" w:rsidRPr="008255B6" w:rsidRDefault="008255B6" w:rsidP="008255B6">
      <w:pPr>
        <w:pStyle w:val="af4"/>
        <w:shd w:val="clear" w:color="auto" w:fill="FFFFFF"/>
        <w:spacing w:line="360" w:lineRule="auto"/>
        <w:ind w:left="0"/>
        <w:jc w:val="both"/>
        <w:rPr>
          <w:sz w:val="18"/>
          <w:szCs w:val="18"/>
        </w:rPr>
      </w:pPr>
    </w:p>
    <w:p w:rsidR="008255B6" w:rsidRPr="008255B6" w:rsidRDefault="008255B6" w:rsidP="008255B6">
      <w:pPr>
        <w:pStyle w:val="af4"/>
        <w:shd w:val="clear" w:color="auto" w:fill="FFFFFF"/>
        <w:spacing w:line="360" w:lineRule="auto"/>
        <w:ind w:left="0"/>
        <w:jc w:val="both"/>
        <w:rPr>
          <w:sz w:val="18"/>
          <w:szCs w:val="18"/>
        </w:rPr>
      </w:pPr>
      <w:r w:rsidRPr="008255B6">
        <w:rPr>
          <w:b/>
          <w:bCs/>
          <w:color w:val="000000"/>
          <w:sz w:val="18"/>
          <w:szCs w:val="18"/>
          <w:u w:val="single"/>
        </w:rPr>
        <w:t>Τυποποιημένο Έντυπο Υπεύθυνης Δήλωσης</w:t>
      </w:r>
    </w:p>
    <w:p w:rsidR="008255B6" w:rsidRPr="008255B6" w:rsidRDefault="008255B6" w:rsidP="008255B6">
      <w:pPr>
        <w:spacing w:line="360" w:lineRule="auto"/>
        <w:jc w:val="both"/>
        <w:rPr>
          <w:sz w:val="18"/>
          <w:szCs w:val="18"/>
        </w:rPr>
      </w:pPr>
      <w:r w:rsidRPr="008255B6">
        <w:rPr>
          <w:rFonts w:ascii="Arial" w:hAnsi="Arial" w:cs="Arial"/>
          <w:color w:val="000000"/>
          <w:spacing w:val="-1"/>
          <w:sz w:val="18"/>
          <w:szCs w:val="18"/>
        </w:rPr>
        <w:t xml:space="preserve">Το </w:t>
      </w:r>
      <w:r w:rsidRPr="008255B6">
        <w:rPr>
          <w:rFonts w:ascii="Arial" w:hAnsi="Arial" w:cs="Arial"/>
          <w:sz w:val="18"/>
          <w:szCs w:val="18"/>
        </w:rPr>
        <w:t xml:space="preserve">“Τυποποιημένο Έντυπο Υπεύθυνης Δήλωσης” </w:t>
      </w:r>
      <w:r w:rsidRPr="008255B6">
        <w:rPr>
          <w:rFonts w:ascii="Arial" w:hAnsi="Arial" w:cs="Arial"/>
          <w:b/>
          <w:bCs/>
          <w:sz w:val="18"/>
          <w:szCs w:val="18"/>
        </w:rPr>
        <w:t xml:space="preserve">(Τ.Ε.Υ.Δ.) </w:t>
      </w:r>
      <w:r w:rsidRPr="008255B6">
        <w:rPr>
          <w:rFonts w:ascii="Arial" w:hAnsi="Arial" w:cs="Arial"/>
          <w:sz w:val="18"/>
          <w:szCs w:val="18"/>
        </w:rPr>
        <w:t xml:space="preserve">εκπονήθηκε, από την Ενιαία Ανεξάρτητη Αρχή Δημοσίων Συμβάσεων στη βάση της νομοθετικής εξουσιοδότησης της παρ. 4 του άρθρου 79 του Ν. 4412/2016 κατ' αντιστοιχία με το “Ευρωπαϊκό Ενιαίο Έγγραφο Σύμβασης” και εγκρίθηκε με την με αρ.158/2016 Απόφαση της Αρχής ( ΦΕΚ Β/ 3698/16.11.2016 και ημερομηνία κυκλοφορίας 18.11.2016), για διαδικασίες Σύμβασης </w:t>
      </w:r>
      <w:r w:rsidRPr="008255B6">
        <w:rPr>
          <w:rFonts w:ascii="Arial" w:hAnsi="Arial" w:cs="Arial"/>
          <w:b/>
          <w:bCs/>
          <w:sz w:val="18"/>
          <w:szCs w:val="18"/>
        </w:rPr>
        <w:t xml:space="preserve">κάτω </w:t>
      </w:r>
      <w:r w:rsidRPr="008255B6">
        <w:rPr>
          <w:rFonts w:ascii="Arial" w:hAnsi="Arial" w:cs="Arial"/>
          <w:sz w:val="18"/>
          <w:szCs w:val="18"/>
        </w:rPr>
        <w:t xml:space="preserve">των κοινοτικών ορίων. </w:t>
      </w:r>
      <w:r w:rsidRPr="008255B6">
        <w:rPr>
          <w:rFonts w:ascii="Arial" w:hAnsi="Arial" w:cs="Arial"/>
          <w:color w:val="000000"/>
          <w:spacing w:val="-1"/>
          <w:sz w:val="18"/>
          <w:szCs w:val="18"/>
        </w:rPr>
        <w:t xml:space="preserve">Συνίσταται σε </w:t>
      </w:r>
      <w:r w:rsidRPr="008255B6">
        <w:rPr>
          <w:rFonts w:ascii="Arial" w:hAnsi="Arial" w:cs="Arial"/>
          <w:b/>
          <w:bCs/>
          <w:color w:val="000000"/>
          <w:spacing w:val="-1"/>
          <w:sz w:val="18"/>
          <w:szCs w:val="18"/>
        </w:rPr>
        <w:t>Υπεύθυνη Δήλωση</w:t>
      </w:r>
      <w:r w:rsidRPr="008255B6">
        <w:rPr>
          <w:rFonts w:ascii="Arial" w:hAnsi="Arial" w:cs="Arial"/>
          <w:color w:val="000000"/>
          <w:spacing w:val="-1"/>
          <w:sz w:val="18"/>
          <w:szCs w:val="18"/>
        </w:rPr>
        <w:t xml:space="preserve"> των οικονομικών φορέων προς αντικατάσταση των πιστοποιητικών</w:t>
      </w:r>
    </w:p>
    <w:p w:rsidR="008255B6" w:rsidRPr="008255B6" w:rsidRDefault="008255B6" w:rsidP="008255B6">
      <w:pPr>
        <w:spacing w:line="360" w:lineRule="auto"/>
        <w:rPr>
          <w:sz w:val="18"/>
          <w:szCs w:val="18"/>
        </w:rPr>
      </w:pPr>
      <w:r w:rsidRPr="008255B6">
        <w:rPr>
          <w:rFonts w:ascii="Arial" w:hAnsi="Arial" w:cs="Arial"/>
          <w:sz w:val="18"/>
          <w:szCs w:val="18"/>
        </w:rPr>
        <w:t>που εκδίδουν δημόσιες αρχές ή τρίτα μέρη, και αποτελεί προκαταρκτική απόδειξη</w:t>
      </w:r>
      <w:r w:rsidRPr="008255B6">
        <w:rPr>
          <w:rFonts w:ascii="Arial" w:hAnsi="Arial" w:cs="Arial"/>
          <w:b/>
          <w:bCs/>
          <w:sz w:val="18"/>
          <w:szCs w:val="18"/>
        </w:rPr>
        <w:t xml:space="preserve"> </w:t>
      </w:r>
      <w:r w:rsidRPr="008255B6">
        <w:rPr>
          <w:rFonts w:ascii="Arial" w:hAnsi="Arial" w:cs="Arial"/>
          <w:sz w:val="18"/>
          <w:szCs w:val="18"/>
        </w:rPr>
        <w:t>ότι ο οικονομικός φορέας</w:t>
      </w:r>
    </w:p>
    <w:p w:rsidR="008255B6" w:rsidRPr="008255B6" w:rsidRDefault="008255B6" w:rsidP="008255B6">
      <w:pPr>
        <w:spacing w:line="360" w:lineRule="auto"/>
        <w:rPr>
          <w:sz w:val="18"/>
          <w:szCs w:val="18"/>
        </w:rPr>
      </w:pPr>
      <w:r w:rsidRPr="008255B6">
        <w:rPr>
          <w:rFonts w:ascii="Arial" w:hAnsi="Arial" w:cs="Arial"/>
          <w:sz w:val="18"/>
          <w:szCs w:val="18"/>
        </w:rPr>
        <w:t>πληροί τις ακόλουθες προϋποθέσεις, σύμφωνα με την παρ. 2 του άρθρου 79:</w:t>
      </w:r>
    </w:p>
    <w:p w:rsidR="008255B6" w:rsidRPr="008255B6" w:rsidRDefault="008255B6" w:rsidP="008255B6">
      <w:pPr>
        <w:numPr>
          <w:ilvl w:val="0"/>
          <w:numId w:val="37"/>
        </w:numPr>
        <w:spacing w:line="360" w:lineRule="auto"/>
        <w:rPr>
          <w:sz w:val="18"/>
          <w:szCs w:val="18"/>
        </w:rPr>
      </w:pPr>
      <w:r w:rsidRPr="008255B6">
        <w:rPr>
          <w:rFonts w:ascii="Arial" w:hAnsi="Arial" w:cs="Arial"/>
          <w:sz w:val="18"/>
          <w:szCs w:val="18"/>
        </w:rPr>
        <w:t xml:space="preserve">δεν βρίσκεται σε μια από τις καταστάσεις των άρθρων 73 και 74 λόγω της οποίας αποκλείεται ή μπορεί να αποκλεισθεί από διαδικασία ανάθεσης δημόσιας σύμβασης, </w:t>
      </w:r>
    </w:p>
    <w:p w:rsidR="008255B6" w:rsidRPr="008255B6" w:rsidRDefault="008255B6" w:rsidP="008255B6">
      <w:pPr>
        <w:numPr>
          <w:ilvl w:val="0"/>
          <w:numId w:val="37"/>
        </w:numPr>
        <w:tabs>
          <w:tab w:val="left" w:pos="5806"/>
        </w:tabs>
        <w:spacing w:line="360" w:lineRule="auto"/>
        <w:rPr>
          <w:sz w:val="18"/>
          <w:szCs w:val="18"/>
        </w:rPr>
      </w:pPr>
      <w:r w:rsidRPr="008255B6">
        <w:rPr>
          <w:rFonts w:ascii="Arial" w:hAnsi="Arial" w:cs="Arial"/>
          <w:sz w:val="18"/>
          <w:szCs w:val="18"/>
        </w:rPr>
        <w:t xml:space="preserve">πληροί τα σχετικά κριτήρια επιλογής τα οποία έχουν καθορισθεί σύμφωνα με τα άρθρα 75, 76 και 77, </w:t>
      </w:r>
    </w:p>
    <w:p w:rsidR="008255B6" w:rsidRPr="008255B6" w:rsidRDefault="008255B6" w:rsidP="008255B6">
      <w:pPr>
        <w:numPr>
          <w:ilvl w:val="0"/>
          <w:numId w:val="37"/>
        </w:numPr>
        <w:shd w:val="clear" w:color="auto" w:fill="FFFFFF"/>
        <w:spacing w:line="360" w:lineRule="auto"/>
        <w:jc w:val="both"/>
        <w:rPr>
          <w:sz w:val="18"/>
          <w:szCs w:val="18"/>
        </w:rPr>
      </w:pPr>
      <w:r w:rsidRPr="008255B6">
        <w:rPr>
          <w:rFonts w:ascii="Arial" w:hAnsi="Arial" w:cs="Arial"/>
          <w:color w:val="000000"/>
          <w:spacing w:val="-1"/>
          <w:sz w:val="18"/>
          <w:szCs w:val="18"/>
        </w:rPr>
        <w:t xml:space="preserve">κατά περίπτωση, τηρεί τους αντικειμενικούς κανόνες και τα κριτήρια που έχουν καθοριστεί σύμφωνα με το άρθρο 84, για τον περιορισμό του αριθμού των </w:t>
      </w:r>
      <w:proofErr w:type="spellStart"/>
      <w:r w:rsidRPr="008255B6">
        <w:rPr>
          <w:rFonts w:ascii="Arial" w:hAnsi="Arial" w:cs="Arial"/>
          <w:color w:val="000000"/>
          <w:spacing w:val="-1"/>
          <w:sz w:val="18"/>
          <w:szCs w:val="18"/>
        </w:rPr>
        <w:t>πληρούντων</w:t>
      </w:r>
      <w:proofErr w:type="spellEnd"/>
      <w:r w:rsidRPr="008255B6">
        <w:rPr>
          <w:rFonts w:ascii="Arial" w:hAnsi="Arial" w:cs="Arial"/>
          <w:color w:val="000000"/>
          <w:spacing w:val="-1"/>
          <w:sz w:val="18"/>
          <w:szCs w:val="18"/>
        </w:rPr>
        <w:t xml:space="preserve"> τα κριτήρια επιλογής υποψηφίων που θα κληθούν να συμμετάσχουν. </w:t>
      </w:r>
    </w:p>
    <w:p w:rsidR="008255B6" w:rsidRPr="008255B6" w:rsidRDefault="008255B6" w:rsidP="008255B6">
      <w:pPr>
        <w:pStyle w:val="af4"/>
        <w:spacing w:line="360" w:lineRule="auto"/>
        <w:ind w:left="0"/>
        <w:jc w:val="both"/>
        <w:rPr>
          <w:sz w:val="18"/>
          <w:szCs w:val="18"/>
        </w:rPr>
      </w:pPr>
      <w:r w:rsidRPr="008255B6">
        <w:rPr>
          <w:color w:val="000000"/>
          <w:spacing w:val="-1"/>
          <w:sz w:val="18"/>
          <w:szCs w:val="18"/>
        </w:rPr>
        <w:t xml:space="preserve">Η Αναθέτουσα Αρχή μπορεί να ζητεί από κάθε προσφέροντα ή υποψήφιο, σε οποιοδήποτε χρονικό σημείο, κατά τη διάρκεια της διαδικασίας, να υποβάλλει όλα ή ορισμένα από τα απαιτούμενα πιστοποιητικά και δικαιολογητικά, όποτε αυτό κριθεί απαραίτητο για να διασφαλισθεί η ορθή διεξαγωγή της (παρ. 5, Άρθρο 79, Ν.4412/2016). </w:t>
      </w:r>
      <w:r w:rsidRPr="008255B6">
        <w:rPr>
          <w:color w:val="000000"/>
          <w:spacing w:val="-3"/>
          <w:sz w:val="18"/>
          <w:szCs w:val="18"/>
        </w:rPr>
        <w:t xml:space="preserve">Κατά παρέκκλιση, μόνο, της προηγούμενης παραγράφου, 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πιστοποιητικά ή τις συναφείς πληροφορίες απευθείας μέσω πρόσβασης σε εθνική βάση δεδομένων σε οποιοδήποτε κράτος – μέλος της Ένωσης. </w:t>
      </w:r>
      <w:r w:rsidRPr="008255B6">
        <w:rPr>
          <w:color w:val="000000"/>
          <w:spacing w:val="-1"/>
          <w:sz w:val="18"/>
          <w:szCs w:val="18"/>
        </w:rPr>
        <w:t xml:space="preserve">Ωστόσο, </w:t>
      </w:r>
      <w:r w:rsidRPr="008255B6">
        <w:rPr>
          <w:b/>
          <w:bCs/>
          <w:color w:val="000000"/>
          <w:spacing w:val="-1"/>
          <w:sz w:val="18"/>
          <w:szCs w:val="18"/>
        </w:rPr>
        <w:t xml:space="preserve">ο προσφέρων </w:t>
      </w:r>
      <w:r w:rsidRPr="008255B6">
        <w:rPr>
          <w:color w:val="000000"/>
          <w:spacing w:val="-1"/>
          <w:sz w:val="18"/>
          <w:szCs w:val="18"/>
        </w:rPr>
        <w:t xml:space="preserve">στον οποίο πρόκειται να ανατεθεί η Σύμβαση, </w:t>
      </w:r>
      <w:r w:rsidRPr="008255B6">
        <w:rPr>
          <w:b/>
          <w:bCs/>
          <w:color w:val="000000"/>
          <w:spacing w:val="-1"/>
          <w:sz w:val="18"/>
          <w:szCs w:val="18"/>
        </w:rPr>
        <w:t xml:space="preserve">θα πρέπει </w:t>
      </w:r>
      <w:r w:rsidRPr="008255B6">
        <w:rPr>
          <w:color w:val="000000"/>
          <w:spacing w:val="-1"/>
          <w:sz w:val="18"/>
          <w:szCs w:val="18"/>
        </w:rPr>
        <w:t xml:space="preserve">να προσφέρει και </w:t>
      </w:r>
      <w:proofErr w:type="spellStart"/>
      <w:r w:rsidRPr="008255B6">
        <w:rPr>
          <w:color w:val="000000"/>
          <w:spacing w:val="-1"/>
          <w:sz w:val="18"/>
          <w:szCs w:val="18"/>
        </w:rPr>
        <w:t>επικαιροποιημένα</w:t>
      </w:r>
      <w:proofErr w:type="spellEnd"/>
      <w:r w:rsidRPr="008255B6">
        <w:rPr>
          <w:color w:val="000000"/>
          <w:spacing w:val="-1"/>
          <w:sz w:val="18"/>
          <w:szCs w:val="18"/>
        </w:rPr>
        <w:t xml:space="preserve"> τα σχετικά πιστοποιητικά και δικαιολογητικά.</w:t>
      </w:r>
      <w:r w:rsidRPr="008255B6">
        <w:rPr>
          <w:color w:val="000000"/>
          <w:spacing w:val="-3"/>
          <w:sz w:val="18"/>
          <w:szCs w:val="18"/>
        </w:rPr>
        <w:t xml:space="preserve"> </w:t>
      </w:r>
    </w:p>
    <w:p w:rsidR="008255B6" w:rsidRPr="008255B6" w:rsidRDefault="008255B6" w:rsidP="008255B6">
      <w:pPr>
        <w:pStyle w:val="af4"/>
        <w:shd w:val="clear" w:color="auto" w:fill="FFFFFF"/>
        <w:spacing w:line="360" w:lineRule="auto"/>
        <w:ind w:left="0"/>
        <w:jc w:val="both"/>
        <w:rPr>
          <w:sz w:val="18"/>
          <w:szCs w:val="18"/>
        </w:rPr>
      </w:pPr>
      <w:r w:rsidRPr="008255B6">
        <w:rPr>
          <w:b/>
          <w:color w:val="000000"/>
          <w:spacing w:val="-3"/>
          <w:sz w:val="18"/>
          <w:szCs w:val="18"/>
        </w:rPr>
        <w:lastRenderedPageBreak/>
        <w:t>Διευκρίνηση:</w:t>
      </w:r>
      <w:r w:rsidRPr="008255B6">
        <w:rPr>
          <w:color w:val="000000"/>
          <w:spacing w:val="-3"/>
          <w:sz w:val="18"/>
          <w:szCs w:val="18"/>
        </w:rPr>
        <w:t xml:space="preserve"> </w:t>
      </w:r>
      <w:r w:rsidRPr="008255B6">
        <w:rPr>
          <w:b/>
          <w:bCs/>
          <w:color w:val="000000"/>
          <w:spacing w:val="-3"/>
          <w:sz w:val="18"/>
          <w:szCs w:val="18"/>
        </w:rPr>
        <w:t xml:space="preserve">Το </w:t>
      </w:r>
      <w:r w:rsidRPr="008255B6">
        <w:rPr>
          <w:b/>
          <w:bCs/>
          <w:color w:val="000000"/>
          <w:spacing w:val="-1"/>
          <w:sz w:val="18"/>
          <w:szCs w:val="18"/>
        </w:rPr>
        <w:t>ΤΕΥΔ</w:t>
      </w:r>
      <w:r w:rsidRPr="008255B6">
        <w:rPr>
          <w:b/>
          <w:bCs/>
          <w:color w:val="000000"/>
          <w:spacing w:val="-3"/>
          <w:sz w:val="18"/>
          <w:szCs w:val="18"/>
        </w:rPr>
        <w:t xml:space="preserve"> δεν </w:t>
      </w:r>
      <w:r w:rsidRPr="008255B6">
        <w:rPr>
          <w:b/>
          <w:bCs/>
          <w:color w:val="000000"/>
          <w:spacing w:val="-2"/>
          <w:sz w:val="18"/>
          <w:szCs w:val="18"/>
        </w:rPr>
        <w:t>περιλαμβάνει Τεχνικές Προδιαγραφές</w:t>
      </w:r>
      <w:r w:rsidRPr="008255B6">
        <w:rPr>
          <w:color w:val="000000"/>
          <w:spacing w:val="-2"/>
          <w:sz w:val="18"/>
          <w:szCs w:val="18"/>
        </w:rPr>
        <w:t xml:space="preserve">. Καλύπτει  μόνο τους όρους συμμετοχής (προεπιλογή) από </w:t>
      </w:r>
      <w:r w:rsidRPr="008255B6">
        <w:rPr>
          <w:color w:val="000000"/>
          <w:spacing w:val="-1"/>
          <w:sz w:val="18"/>
          <w:szCs w:val="18"/>
        </w:rPr>
        <w:t xml:space="preserve">πλευράς κριτηρίων αποκλεισμού και επιλογής. </w:t>
      </w:r>
    </w:p>
    <w:p w:rsidR="008255B6" w:rsidRPr="008255B6" w:rsidRDefault="008255B6" w:rsidP="008255B6">
      <w:pPr>
        <w:pStyle w:val="af4"/>
        <w:shd w:val="clear" w:color="auto" w:fill="FFFFFF"/>
        <w:spacing w:line="360" w:lineRule="auto"/>
        <w:ind w:left="0"/>
        <w:jc w:val="both"/>
        <w:rPr>
          <w:sz w:val="18"/>
          <w:szCs w:val="18"/>
        </w:rPr>
      </w:pPr>
      <w:r w:rsidRPr="008255B6">
        <w:rPr>
          <w:rFonts w:eastAsia="Arial"/>
          <w:color w:val="000000"/>
          <w:sz w:val="18"/>
          <w:szCs w:val="18"/>
        </w:rPr>
        <w:t xml:space="preserve"> </w:t>
      </w:r>
    </w:p>
    <w:p w:rsidR="008255B6" w:rsidRPr="008255B6" w:rsidRDefault="008255B6" w:rsidP="008255B6">
      <w:pPr>
        <w:pStyle w:val="af4"/>
        <w:shd w:val="clear" w:color="auto" w:fill="FFFFFF"/>
        <w:spacing w:line="360" w:lineRule="auto"/>
        <w:ind w:left="0"/>
        <w:jc w:val="both"/>
        <w:rPr>
          <w:sz w:val="18"/>
          <w:szCs w:val="18"/>
        </w:rPr>
      </w:pPr>
      <w:r w:rsidRPr="008255B6">
        <w:rPr>
          <w:color w:val="000000"/>
          <w:spacing w:val="-2"/>
          <w:sz w:val="18"/>
          <w:szCs w:val="18"/>
        </w:rPr>
        <w:t xml:space="preserve">Οι οικονομικοί φορείς </w:t>
      </w:r>
      <w:r w:rsidRPr="008255B6">
        <w:rPr>
          <w:b/>
          <w:color w:val="000000"/>
          <w:spacing w:val="-2"/>
          <w:sz w:val="18"/>
          <w:szCs w:val="18"/>
        </w:rPr>
        <w:t xml:space="preserve">οφείλουν να υποβάλουν με την προσφορά τους συμπληρωμένο υπογεγραμμένο το πρότυπο </w:t>
      </w:r>
      <w:r w:rsidRPr="008255B6">
        <w:rPr>
          <w:b/>
          <w:bCs/>
          <w:color w:val="000000"/>
          <w:sz w:val="18"/>
          <w:szCs w:val="18"/>
        </w:rPr>
        <w:t xml:space="preserve">ΤΕΥΔ </w:t>
      </w:r>
      <w:r w:rsidRPr="008255B6">
        <w:rPr>
          <w:color w:val="000000"/>
          <w:sz w:val="18"/>
          <w:szCs w:val="18"/>
        </w:rPr>
        <w:t xml:space="preserve">όπως αυτό έχει οριστεί από την Αναθέτουσα Αρχή στη Διακήρυξη στο Παράρτημα </w:t>
      </w:r>
      <w:r w:rsidRPr="008255B6">
        <w:rPr>
          <w:b/>
          <w:color w:val="000000"/>
          <w:sz w:val="18"/>
          <w:szCs w:val="18"/>
        </w:rPr>
        <w:t>Δ’</w:t>
      </w:r>
      <w:r w:rsidRPr="008255B6">
        <w:rPr>
          <w:color w:val="000000"/>
          <w:sz w:val="18"/>
          <w:szCs w:val="18"/>
        </w:rPr>
        <w:t xml:space="preserve">. Κατά τα λοιπά ισχύουν ότι προβλέπει το Παράρτημα Α’ της </w:t>
      </w:r>
      <w:r w:rsidRPr="008255B6">
        <w:rPr>
          <w:bCs/>
          <w:color w:val="000000"/>
          <w:sz w:val="18"/>
          <w:szCs w:val="18"/>
        </w:rPr>
        <w:t xml:space="preserve">υπ’ </w:t>
      </w:r>
      <w:proofErr w:type="spellStart"/>
      <w:r w:rsidRPr="008255B6">
        <w:rPr>
          <w:bCs/>
          <w:color w:val="000000"/>
          <w:sz w:val="18"/>
          <w:szCs w:val="18"/>
        </w:rPr>
        <w:t>αριθμ</w:t>
      </w:r>
      <w:proofErr w:type="spellEnd"/>
      <w:r w:rsidRPr="008255B6">
        <w:rPr>
          <w:bCs/>
          <w:color w:val="000000"/>
          <w:sz w:val="18"/>
          <w:szCs w:val="18"/>
        </w:rPr>
        <w:t xml:space="preserve">. 158/2016 Απόφαση της Ε.Α.Α.ΔΗ.ΣΥ. (ΦΕΚ 3698/Β΄/16-11-2016) περί έγκρισης Τυποποιημένου Εντύπου Υπεύθυνης Δήλωσης. </w:t>
      </w:r>
    </w:p>
    <w:p w:rsidR="002A59FC" w:rsidRPr="008255B6" w:rsidRDefault="002A59FC">
      <w:pPr>
        <w:spacing w:line="360" w:lineRule="auto"/>
        <w:jc w:val="both"/>
        <w:rPr>
          <w:sz w:val="18"/>
          <w:szCs w:val="18"/>
        </w:rPr>
      </w:pPr>
    </w:p>
    <w:p w:rsidR="002A59FC" w:rsidRDefault="002A59FC">
      <w:pPr>
        <w:spacing w:line="360" w:lineRule="auto"/>
        <w:jc w:val="both"/>
      </w:pPr>
      <w:r>
        <w:rPr>
          <w:rFonts w:ascii="Arial" w:hAnsi="Arial" w:cs="Arial"/>
          <w:b/>
          <w:sz w:val="18"/>
          <w:szCs w:val="18"/>
        </w:rPr>
        <w:t>β) την Εγγύηση Συμμετοχής,</w:t>
      </w:r>
      <w:r>
        <w:rPr>
          <w:rFonts w:ascii="Arial" w:hAnsi="Arial" w:cs="Arial"/>
          <w:sz w:val="18"/>
          <w:szCs w:val="18"/>
        </w:rPr>
        <w:t xml:space="preserve"> όπως προβλέπεται στο Άρθρο 72 του Ν. 4412/2016 και τα Άρθρα 4.1 και 4.2, αντίστοιχα, της παρούσας Διακήρυξης.</w:t>
      </w:r>
    </w:p>
    <w:p w:rsidR="002A59FC" w:rsidRDefault="002A59FC">
      <w:pPr>
        <w:spacing w:line="360" w:lineRule="auto"/>
        <w:jc w:val="both"/>
      </w:pPr>
      <w:r>
        <w:rPr>
          <w:rFonts w:ascii="Arial" w:hAnsi="Arial" w:cs="Arial"/>
          <w:sz w:val="18"/>
          <w:szCs w:val="18"/>
        </w:rPr>
        <w:t>Η Εγγυητική Επιστολή Συμμετοχής προσκομίζεται σε έντυπη μορφή (πρωτότυπο) εντός τριών (03)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rsidR="002A59FC" w:rsidRDefault="002A59FC">
      <w:pPr>
        <w:spacing w:line="360" w:lineRule="auto"/>
        <w:jc w:val="both"/>
      </w:pPr>
      <w:r>
        <w:rPr>
          <w:rFonts w:ascii="Arial" w:hAnsi="Arial" w:cs="Arial"/>
          <w:b/>
          <w:bCs/>
          <w:sz w:val="18"/>
          <w:szCs w:val="18"/>
        </w:rPr>
        <w:t>γ)</w:t>
      </w:r>
      <w:r>
        <w:rPr>
          <w:rFonts w:ascii="Arial" w:hAnsi="Arial" w:cs="Arial"/>
          <w:sz w:val="18"/>
          <w:szCs w:val="18"/>
        </w:rPr>
        <w:t xml:space="preserve"> </w:t>
      </w:r>
      <w:r>
        <w:rPr>
          <w:rFonts w:ascii="Arial" w:hAnsi="Arial" w:cs="Arial"/>
          <w:b/>
          <w:sz w:val="18"/>
          <w:szCs w:val="18"/>
        </w:rPr>
        <w:t>Υπεύθυνη Δήλωση της παρ. 4 του Άρθρου 8 του Ν. 1599/1986 (Α' 75)</w:t>
      </w:r>
      <w:r>
        <w:rPr>
          <w:rFonts w:ascii="Arial" w:hAnsi="Arial" w:cs="Arial"/>
          <w:sz w:val="18"/>
          <w:szCs w:val="18"/>
        </w:rPr>
        <w:t>,</w:t>
      </w:r>
      <w:r>
        <w:rPr>
          <w:rFonts w:ascii="Arial" w:hAnsi="Arial" w:cs="Arial"/>
          <w:b/>
          <w:sz w:val="18"/>
          <w:szCs w:val="18"/>
        </w:rPr>
        <w:t xml:space="preserve"> </w:t>
      </w:r>
      <w:r>
        <w:rPr>
          <w:rFonts w:ascii="Arial" w:hAnsi="Arial" w:cs="Arial"/>
          <w:sz w:val="18"/>
          <w:szCs w:val="18"/>
        </w:rPr>
        <w:t>ψηφιακά υπογεγραμμένη από τον προσφέροντα και χωρίς να απαιτείται θεώρηση του γνησίου της υπογραφής, όπως εκάστοτε ισχύει, όπου θα δηλώνεται ότι:</w:t>
      </w:r>
    </w:p>
    <w:p w:rsidR="002A59FC" w:rsidRDefault="002A59FC">
      <w:pPr>
        <w:spacing w:line="360" w:lineRule="auto"/>
        <w:jc w:val="both"/>
      </w:pPr>
      <w:r>
        <w:rPr>
          <w:rFonts w:ascii="Arial" w:hAnsi="Arial" w:cs="Arial"/>
          <w:sz w:val="18"/>
          <w:szCs w:val="18"/>
        </w:rPr>
        <w:t>1.   Αποδέχεται ανεπιφύλακτα τους όρους της παρούσας Προκήρυξης.</w:t>
      </w:r>
    </w:p>
    <w:p w:rsidR="002A59FC" w:rsidRDefault="002A59FC">
      <w:pPr>
        <w:spacing w:line="360" w:lineRule="auto"/>
        <w:jc w:val="both"/>
      </w:pPr>
      <w:r>
        <w:rPr>
          <w:rFonts w:ascii="Arial" w:hAnsi="Arial" w:cs="Arial"/>
          <w:sz w:val="18"/>
          <w:szCs w:val="18"/>
        </w:rPr>
        <w:t>2. Η προσφορά συντάχθηκε σύμφωνα με τους όρους της παρούσας Προκήρυξης, των οποίων οι προσφέροντες έλαβαν πλήρη και ανεπιφύλακτη γνώση.</w:t>
      </w:r>
    </w:p>
    <w:p w:rsidR="002A59FC" w:rsidRDefault="002A59FC">
      <w:pPr>
        <w:spacing w:line="360" w:lineRule="auto"/>
        <w:jc w:val="both"/>
      </w:pPr>
      <w:r>
        <w:rPr>
          <w:rFonts w:ascii="Arial" w:hAnsi="Arial" w:cs="Arial"/>
          <w:sz w:val="18"/>
          <w:szCs w:val="18"/>
        </w:rPr>
        <w:t>3.  Η υποβαλλόμενη προσφορά καλύπτει το σύνολο της προμήθειας ή να διευκρινίζεται σε ποια είδη επί του συνόλου υποβάλλεται η προσφορά.</w:t>
      </w:r>
    </w:p>
    <w:p w:rsidR="002A59FC" w:rsidRDefault="002A59FC">
      <w:pPr>
        <w:spacing w:line="360" w:lineRule="auto"/>
        <w:jc w:val="both"/>
      </w:pPr>
      <w:r>
        <w:rPr>
          <w:rFonts w:ascii="Arial" w:hAnsi="Arial" w:cs="Arial"/>
          <w:sz w:val="18"/>
          <w:szCs w:val="18"/>
        </w:rPr>
        <w:t>4. Τα στοιχεία που αναφέρονται στην προσφορά είναι αληθή και ακριβή.</w:t>
      </w:r>
    </w:p>
    <w:p w:rsidR="002A59FC" w:rsidRDefault="002A59FC">
      <w:pPr>
        <w:spacing w:line="360" w:lineRule="auto"/>
        <w:jc w:val="both"/>
      </w:pPr>
      <w:r>
        <w:rPr>
          <w:rFonts w:ascii="Arial" w:hAnsi="Arial" w:cs="Arial"/>
          <w:sz w:val="18"/>
          <w:szCs w:val="18"/>
        </w:rPr>
        <w:t>5. Παραιτείται από κάθε δικαίωμα αποζημίωσής του σχετικά με οποιαδήποτε απόφαση της Αναθέτουσας Αρχής για αναβολή ή ακύρωση - ματαίωση του διαγωνισμού.</w:t>
      </w:r>
    </w:p>
    <w:p w:rsidR="002A59FC" w:rsidRDefault="002A59FC">
      <w:pPr>
        <w:spacing w:line="360" w:lineRule="auto"/>
        <w:jc w:val="both"/>
      </w:pPr>
      <w:r>
        <w:rPr>
          <w:rFonts w:ascii="Arial" w:hAnsi="Arial" w:cs="Arial"/>
          <w:sz w:val="18"/>
          <w:szCs w:val="18"/>
        </w:rPr>
        <w:t>6. Συμμετέχει σε μια μόνο προσφορά στο πλαίσιο του παρόντος διαγωνισμού.</w:t>
      </w:r>
    </w:p>
    <w:p w:rsidR="002A59FC" w:rsidRDefault="002A59FC">
      <w:pPr>
        <w:spacing w:line="360" w:lineRule="auto"/>
        <w:jc w:val="both"/>
      </w:pPr>
      <w:r>
        <w:rPr>
          <w:rFonts w:ascii="Arial" w:hAnsi="Arial" w:cs="Arial"/>
          <w:color w:val="000000"/>
          <w:sz w:val="18"/>
          <w:szCs w:val="18"/>
        </w:rPr>
        <w:t>7. Ο χρόνος ισχύος της προσφοράς,  σύμφωνα με το Άρθρο 10 της παρούσας Διακήρυξης.</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rPr>
        <w:t>2.</w:t>
      </w:r>
      <w:r>
        <w:rPr>
          <w:rFonts w:ascii="Arial" w:hAnsi="Arial" w:cs="Arial"/>
          <w:sz w:val="18"/>
          <w:szCs w:val="18"/>
        </w:rPr>
        <w:t xml:space="preserve">  </w:t>
      </w:r>
      <w:r>
        <w:rPr>
          <w:rFonts w:ascii="Arial" w:hAnsi="Arial" w:cs="Arial"/>
          <w:b/>
          <w:sz w:val="18"/>
          <w:szCs w:val="18"/>
          <w:u w:val="single"/>
        </w:rPr>
        <w:t>Η Τεχνική Προσφορά</w:t>
      </w:r>
      <w:r>
        <w:rPr>
          <w:rFonts w:ascii="Arial" w:hAnsi="Arial" w:cs="Arial"/>
          <w:sz w:val="18"/>
          <w:szCs w:val="18"/>
        </w:rPr>
        <w:t xml:space="preserve">  θα πρέπει να καλύπτει, </w:t>
      </w:r>
      <w:r>
        <w:rPr>
          <w:rFonts w:ascii="Arial" w:hAnsi="Arial" w:cs="Arial"/>
          <w:b/>
          <w:bCs/>
          <w:sz w:val="18"/>
          <w:szCs w:val="18"/>
        </w:rPr>
        <w:t>επί ποινή απόρριψης,</w:t>
      </w:r>
      <w:r>
        <w:rPr>
          <w:rFonts w:ascii="Arial" w:hAnsi="Arial" w:cs="Arial"/>
          <w:sz w:val="18"/>
          <w:szCs w:val="18"/>
        </w:rPr>
        <w:t xml:space="preserve"> όλες τις απαιτήσεις και τις προδιαγραφές που έχουν τεθεί από την Αναθέτουσα Αρχή με το κεφάλαιο “Αναλυτική-Τεχνικές Προδιαγραφές” του </w:t>
      </w:r>
      <w:r>
        <w:rPr>
          <w:rFonts w:ascii="Arial" w:hAnsi="Arial" w:cs="Arial"/>
          <w:b/>
          <w:sz w:val="18"/>
          <w:szCs w:val="18"/>
        </w:rPr>
        <w:t>ΜΕΡΟΥΣ Β / ΠΑΡΑΡΤΗΜΑΤΟΣ  Α</w:t>
      </w:r>
      <w:r>
        <w:rPr>
          <w:rFonts w:ascii="Arial" w:hAnsi="Arial" w:cs="Arial"/>
          <w:sz w:val="18"/>
          <w:szCs w:val="18"/>
        </w:rPr>
        <w:t xml:space="preserve"> της Διακήρυξης,  περιγράφοντας ακριβώς πώς οι συγκεκριμένες απαιτήσεις και προδιαγραφές πληρούνται.  </w:t>
      </w:r>
    </w:p>
    <w:p w:rsidR="002A59FC" w:rsidRDefault="002A59FC">
      <w:pPr>
        <w:spacing w:line="360" w:lineRule="auto"/>
        <w:jc w:val="both"/>
      </w:pPr>
      <w:r>
        <w:rPr>
          <w:rFonts w:ascii="Arial" w:hAnsi="Arial" w:cs="Arial"/>
          <w:sz w:val="18"/>
          <w:szCs w:val="18"/>
        </w:rPr>
        <w:t xml:space="preserve">Συντάσσεται συμπληρώνοντας την ειδική ηλεκτρονική φόρμα του συστήματος. Στην συνέχεια, το σύστημα παράγει σχετικό ηλεκτρονικό αρχείο, σε μορφή </w:t>
      </w:r>
      <w:proofErr w:type="spellStart"/>
      <w:r>
        <w:rPr>
          <w:rFonts w:ascii="Arial" w:hAnsi="Arial" w:cs="Arial"/>
          <w:b/>
          <w:bCs/>
          <w:sz w:val="18"/>
          <w:szCs w:val="18"/>
        </w:rPr>
        <w:t>pdf</w:t>
      </w:r>
      <w:proofErr w:type="spellEnd"/>
      <w:r>
        <w:rPr>
          <w:rFonts w:ascii="Arial" w:hAnsi="Arial" w:cs="Arial"/>
          <w:sz w:val="18"/>
          <w:szCs w:val="18"/>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Pr>
          <w:rFonts w:ascii="Arial" w:hAnsi="Arial" w:cs="Arial"/>
          <w:sz w:val="18"/>
          <w:szCs w:val="18"/>
        </w:rPr>
        <w:t>pdf</w:t>
      </w:r>
      <w:proofErr w:type="spellEnd"/>
      <w:r>
        <w:rPr>
          <w:rFonts w:ascii="Arial" w:hAnsi="Arial" w:cs="Arial"/>
          <w:sz w:val="18"/>
          <w:szCs w:val="18"/>
        </w:rPr>
        <w:t xml:space="preserve">. </w:t>
      </w:r>
    </w:p>
    <w:p w:rsidR="002A59FC" w:rsidRDefault="002A59FC">
      <w:pPr>
        <w:spacing w:line="360" w:lineRule="auto"/>
        <w:jc w:val="both"/>
      </w:pPr>
      <w:r>
        <w:rPr>
          <w:rFonts w:ascii="Arial" w:hAnsi="Arial" w:cs="Arial"/>
          <w:sz w:val="18"/>
          <w:szCs w:val="18"/>
        </w:rPr>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(ιδίως την </w:t>
      </w:r>
      <w:r>
        <w:rPr>
          <w:rFonts w:ascii="Arial" w:hAnsi="Arial" w:cs="Arial"/>
          <w:b/>
          <w:bCs/>
          <w:sz w:val="18"/>
          <w:szCs w:val="18"/>
        </w:rPr>
        <w:t xml:space="preserve">ΤΕΧΝΙΚΗ ΠΡΟΣΦΟΡΑ </w:t>
      </w:r>
      <w:r>
        <w:rPr>
          <w:rFonts w:ascii="Arial" w:hAnsi="Arial" w:cs="Arial"/>
          <w:sz w:val="18"/>
          <w:szCs w:val="18"/>
        </w:rPr>
        <w:t xml:space="preserve">του). </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sz w:val="18"/>
          <w:szCs w:val="18"/>
        </w:rPr>
        <w:t xml:space="preserve">Έτσι, στον (υπό) φάκελο </w:t>
      </w:r>
      <w:r>
        <w:rPr>
          <w:rFonts w:ascii="Arial" w:hAnsi="Arial" w:cs="Arial"/>
          <w:b/>
          <w:bCs/>
          <w:sz w:val="18"/>
          <w:szCs w:val="18"/>
        </w:rPr>
        <w:t xml:space="preserve">«Δικαιολογητικά Συμμετοχής – Τεχνική Προσφορά» </w:t>
      </w:r>
      <w:r>
        <w:rPr>
          <w:rFonts w:ascii="Arial" w:hAnsi="Arial" w:cs="Arial"/>
          <w:sz w:val="18"/>
          <w:szCs w:val="18"/>
        </w:rPr>
        <w:t xml:space="preserve">θα πρέπει να υποβάλλονται ηλεκτρονικά </w:t>
      </w:r>
      <w:r>
        <w:rPr>
          <w:rFonts w:ascii="Arial" w:hAnsi="Arial" w:cs="Arial"/>
          <w:b/>
          <w:bCs/>
          <w:sz w:val="18"/>
          <w:szCs w:val="18"/>
        </w:rPr>
        <w:t xml:space="preserve">και </w:t>
      </w:r>
      <w:r>
        <w:rPr>
          <w:rFonts w:ascii="Arial" w:hAnsi="Arial" w:cs="Arial"/>
          <w:sz w:val="18"/>
          <w:szCs w:val="18"/>
        </w:rPr>
        <w:t>τα κάτωθι  τα οποία θα φέρουν ψηφιακή υπογραφή:</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sz w:val="18"/>
          <w:szCs w:val="18"/>
        </w:rPr>
        <w:t>Α) Πλήρης Τεχνική Περιγραφή</w:t>
      </w:r>
      <w:r>
        <w:rPr>
          <w:rFonts w:ascii="Arial" w:hAnsi="Arial" w:cs="Arial"/>
          <w:sz w:val="18"/>
          <w:szCs w:val="18"/>
        </w:rPr>
        <w:t xml:space="preserve"> των προσφερόμενων ειδών. Θα έχουν συνταχθεί στην Ελληνική Γλώσσα και θα είναι σε πλήρη ανταπόκριση - παραπομπή ανά  κεφάλαιο και παράγραφο - με τις τεχνικές προδιαγραφές και τους λοιπούς όρους της Διακήρυξης.</w:t>
      </w:r>
      <w:r>
        <w:rPr>
          <w:rFonts w:ascii="Arial" w:hAnsi="Arial" w:cs="Arial"/>
          <w:sz w:val="18"/>
          <w:szCs w:val="18"/>
          <w:lang w:eastAsia="el-GR"/>
        </w:rPr>
        <w:t xml:space="preserve"> </w:t>
      </w:r>
      <w:r>
        <w:rPr>
          <w:rFonts w:ascii="Arial" w:hAnsi="Arial" w:cs="Arial"/>
          <w:sz w:val="18"/>
          <w:szCs w:val="18"/>
        </w:rPr>
        <w:t xml:space="preserve">Προς τούτο, θα συντάσσεται και θα υποβάλλεται, ψηφιακά υπογεγραμμένος, ο </w:t>
      </w:r>
      <w:r>
        <w:rPr>
          <w:rFonts w:ascii="Arial" w:hAnsi="Arial" w:cs="Arial"/>
          <w:b/>
          <w:bCs/>
          <w:sz w:val="18"/>
          <w:szCs w:val="18"/>
        </w:rPr>
        <w:t xml:space="preserve">ΠΙΝΑΚΑΣ ΣΥΜΜΟΡΦΩΣΗΣ </w:t>
      </w:r>
      <w:r>
        <w:rPr>
          <w:rFonts w:ascii="Arial" w:hAnsi="Arial" w:cs="Arial"/>
          <w:sz w:val="18"/>
          <w:szCs w:val="18"/>
        </w:rPr>
        <w:t xml:space="preserve">του </w:t>
      </w:r>
      <w:r>
        <w:rPr>
          <w:rFonts w:ascii="Arial" w:hAnsi="Arial" w:cs="Arial"/>
          <w:b/>
          <w:sz w:val="18"/>
          <w:szCs w:val="18"/>
        </w:rPr>
        <w:t>ΠΑΡΑΡΤΗΜΑΤΟΣ  Δ</w:t>
      </w:r>
      <w:r>
        <w:rPr>
          <w:rFonts w:ascii="Arial" w:hAnsi="Arial" w:cs="Arial"/>
          <w:sz w:val="18"/>
          <w:szCs w:val="18"/>
        </w:rPr>
        <w:t xml:space="preserve"> (μόνο για τα είδη για τα οποία υποβάλλεται η προσφορά).  </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sz w:val="18"/>
          <w:szCs w:val="18"/>
        </w:rPr>
        <w:t xml:space="preserve">Β) Υπεύθυνη Δήλωση της παρ. 4 του Άρθρου 8 του Ν. 1599/1986 (Α' 75), </w:t>
      </w:r>
      <w:r>
        <w:rPr>
          <w:rFonts w:ascii="Arial" w:hAnsi="Arial" w:cs="Arial"/>
          <w:sz w:val="18"/>
          <w:szCs w:val="18"/>
        </w:rPr>
        <w:t>ψηφιακά υπογεγραμμένη από τον προσφέροντα, χωρίς να απαιτείται θεώρηση γνησίου υπογραφής, όπως εκάστοτε ισχύει, όπου θα δηλώνεται :</w:t>
      </w:r>
    </w:p>
    <w:p w:rsidR="002A59FC" w:rsidRDefault="002A59FC">
      <w:pPr>
        <w:numPr>
          <w:ilvl w:val="0"/>
          <w:numId w:val="6"/>
        </w:numPr>
        <w:tabs>
          <w:tab w:val="left" w:pos="426"/>
        </w:tabs>
        <w:spacing w:line="360" w:lineRule="auto"/>
        <w:ind w:left="0" w:firstLine="0"/>
        <w:jc w:val="both"/>
      </w:pPr>
      <w:r>
        <w:rPr>
          <w:rFonts w:ascii="Arial" w:hAnsi="Arial" w:cs="Arial"/>
          <w:sz w:val="18"/>
          <w:szCs w:val="18"/>
        </w:rPr>
        <w:t>Η επιχειρηματική μονάδα στην οποία κατασκευάζεται το προϊόν, στην περίπτωση που δεν είναι ο ίδιος κατασκευαστής.</w:t>
      </w:r>
    </w:p>
    <w:p w:rsidR="002A59FC" w:rsidRDefault="002A59FC">
      <w:pPr>
        <w:numPr>
          <w:ilvl w:val="0"/>
          <w:numId w:val="6"/>
        </w:numPr>
        <w:tabs>
          <w:tab w:val="left" w:pos="426"/>
        </w:tabs>
        <w:spacing w:line="360" w:lineRule="auto"/>
        <w:ind w:left="0" w:firstLine="0"/>
        <w:jc w:val="both"/>
      </w:pPr>
      <w:r>
        <w:rPr>
          <w:rFonts w:ascii="Arial" w:hAnsi="Arial" w:cs="Arial"/>
          <w:sz w:val="18"/>
          <w:szCs w:val="18"/>
        </w:rPr>
        <w:t>Ότι ο νόμιμος εκπρόσωπος της επιχείρησης που κατασκευάζει το τελικό προϊόν έχει αποδεχθεί έναντι του την εκτέλεση της συγκεκριμένης προμήθειας, σε περίπτωση κατακύρωσης.</w:t>
      </w:r>
    </w:p>
    <w:p w:rsidR="002A59FC" w:rsidRDefault="002A59FC">
      <w:pPr>
        <w:spacing w:line="360" w:lineRule="auto"/>
        <w:jc w:val="both"/>
        <w:rPr>
          <w:rFonts w:ascii="Arial" w:hAnsi="Arial" w:cs="Arial"/>
          <w:sz w:val="18"/>
          <w:szCs w:val="18"/>
          <w:lang w:eastAsia="el-GR"/>
        </w:rPr>
      </w:pPr>
    </w:p>
    <w:p w:rsidR="002A59FC" w:rsidRDefault="002A59FC">
      <w:pPr>
        <w:spacing w:line="360" w:lineRule="auto"/>
        <w:jc w:val="both"/>
      </w:pPr>
      <w:r>
        <w:rPr>
          <w:rFonts w:ascii="Arial" w:hAnsi="Arial" w:cs="Arial"/>
          <w:b/>
          <w:sz w:val="18"/>
          <w:szCs w:val="18"/>
        </w:rPr>
        <w:t xml:space="preserve">Γ) ΠΙΣΤΟΠΟΙΗΤΙΚΑ  </w:t>
      </w:r>
    </w:p>
    <w:p w:rsidR="002A59FC" w:rsidRDefault="002A59FC">
      <w:pPr>
        <w:spacing w:line="360" w:lineRule="auto"/>
        <w:jc w:val="both"/>
      </w:pPr>
      <w:r>
        <w:rPr>
          <w:rFonts w:ascii="Arial" w:hAnsi="Arial" w:cs="Arial"/>
          <w:sz w:val="18"/>
          <w:szCs w:val="18"/>
        </w:rPr>
        <w:t>Οι προμηθευτές οφείλουν να καταθέσουν :</w:t>
      </w:r>
    </w:p>
    <w:p w:rsidR="002A59FC" w:rsidRDefault="002A59FC">
      <w:pPr>
        <w:pStyle w:val="af4"/>
        <w:numPr>
          <w:ilvl w:val="0"/>
          <w:numId w:val="5"/>
        </w:numPr>
        <w:tabs>
          <w:tab w:val="left" w:pos="567"/>
        </w:tabs>
        <w:spacing w:line="360" w:lineRule="auto"/>
        <w:ind w:left="567"/>
        <w:contextualSpacing/>
        <w:jc w:val="both"/>
      </w:pPr>
      <w:r>
        <w:rPr>
          <w:b/>
          <w:sz w:val="18"/>
          <w:szCs w:val="18"/>
          <w:lang w:eastAsia="el-GR"/>
        </w:rPr>
        <w:t>Πιστοποιητικό ISO 9001</w:t>
      </w:r>
      <w:r>
        <w:rPr>
          <w:sz w:val="18"/>
          <w:szCs w:val="18"/>
          <w:lang w:eastAsia="el-GR"/>
        </w:rPr>
        <w:t xml:space="preserve"> του </w:t>
      </w:r>
      <w:r>
        <w:rPr>
          <w:b/>
          <w:sz w:val="18"/>
          <w:szCs w:val="18"/>
        </w:rPr>
        <w:t xml:space="preserve"> εργοστασίου παραγωγής, όπως αυτό ισχύει. </w:t>
      </w:r>
    </w:p>
    <w:p w:rsidR="002A59FC" w:rsidRDefault="002A59FC">
      <w:pPr>
        <w:pStyle w:val="af4"/>
        <w:numPr>
          <w:ilvl w:val="0"/>
          <w:numId w:val="5"/>
        </w:numPr>
        <w:tabs>
          <w:tab w:val="left" w:pos="567"/>
        </w:tabs>
        <w:spacing w:line="360" w:lineRule="auto"/>
        <w:ind w:left="567"/>
        <w:contextualSpacing/>
        <w:jc w:val="both"/>
      </w:pPr>
      <w:r>
        <w:rPr>
          <w:color w:val="000000"/>
          <w:sz w:val="18"/>
          <w:szCs w:val="18"/>
          <w:lang w:eastAsia="el-GR"/>
        </w:rPr>
        <w:t xml:space="preserve">Οι συμμετέχοντες οφείλουν να προσκομίσουν και Πιστοποιητικό περί εφαρμογής συστήματος διαχείρισης ασφάλειας τροφίμων σύμφωνα με τις απαιτήσεις του προτύπου </w:t>
      </w:r>
      <w:r>
        <w:rPr>
          <w:b/>
          <w:bCs/>
          <w:color w:val="000000"/>
          <w:sz w:val="18"/>
          <w:szCs w:val="18"/>
          <w:lang w:val="en-US" w:eastAsia="el-GR"/>
        </w:rPr>
        <w:t>EN</w:t>
      </w:r>
      <w:r>
        <w:rPr>
          <w:color w:val="000000"/>
          <w:sz w:val="18"/>
          <w:szCs w:val="18"/>
          <w:lang w:eastAsia="el-GR"/>
        </w:rPr>
        <w:t xml:space="preserve"> </w:t>
      </w:r>
      <w:r>
        <w:rPr>
          <w:b/>
          <w:bCs/>
          <w:color w:val="000000"/>
          <w:sz w:val="18"/>
          <w:szCs w:val="18"/>
          <w:lang w:val="en-US" w:eastAsia="el-GR"/>
        </w:rPr>
        <w:t>ISO</w:t>
      </w:r>
      <w:r>
        <w:rPr>
          <w:b/>
          <w:bCs/>
          <w:color w:val="000000"/>
          <w:sz w:val="18"/>
          <w:szCs w:val="18"/>
          <w:lang w:eastAsia="el-GR"/>
        </w:rPr>
        <w:t xml:space="preserve"> 22000:2005</w:t>
      </w:r>
      <w:r>
        <w:rPr>
          <w:color w:val="000000"/>
          <w:sz w:val="18"/>
          <w:szCs w:val="18"/>
          <w:lang w:eastAsia="el-GR"/>
        </w:rPr>
        <w:t xml:space="preserve"> το οποίο θα χορηγηθεί από τον ΕΦΕΤ ή από άλλους κατάλληλα διαπιστευμένους φορείς για την παραγωγή - παρασκευή, αποθήκευση, διακίνηση και εμπορία των προϊόντων.</w:t>
      </w:r>
    </w:p>
    <w:p w:rsidR="002A59FC" w:rsidRDefault="002A59FC">
      <w:pPr>
        <w:pStyle w:val="af4"/>
        <w:spacing w:line="360" w:lineRule="auto"/>
        <w:ind w:left="567"/>
        <w:contextualSpacing/>
        <w:jc w:val="both"/>
        <w:rPr>
          <w:sz w:val="18"/>
          <w:szCs w:val="18"/>
        </w:rPr>
      </w:pPr>
    </w:p>
    <w:p w:rsidR="002A59FC" w:rsidRDefault="002A59FC">
      <w:pPr>
        <w:spacing w:line="360" w:lineRule="auto"/>
        <w:jc w:val="both"/>
      </w:pPr>
      <w:r>
        <w:rPr>
          <w:rFonts w:ascii="Arial" w:hAnsi="Arial" w:cs="Arial"/>
          <w:sz w:val="18"/>
          <w:szCs w:val="18"/>
        </w:rPr>
        <w:t xml:space="preserve">Διευκρινίζεται ότι η Αναθέτουσα Αρχή (Νοσοκομείο) δεν απορρίπτει προσφορά προμηθευτή που πληροί ένα εθνικό πρότυπο, το οποίο αποτελεί μεταφορά ευρωπαϊκού προτύπου, μία ευρωπαϊκή τεχνική έγκριση, μία κοινή τεχνική προδιαγραφή, ένα διεθνές πρότυπο ή ένα τεχνικό πλαίσιο αναφοράς που έχει εκπονηθεί από ευρωπαϊκό οργανισμό τυποποίησης, εφόσον τα εν λόγω πρότυπα ή προδιαγραφές καλύπτουν τις επιδόσεις ή τις λειτουργικές απαιτήσεις που έχουν οριστεί με τη Διακήρυξη. Σε αυτή την περίπτωση όμως, ο προσφέρων </w:t>
      </w:r>
      <w:r>
        <w:rPr>
          <w:rFonts w:ascii="Arial" w:hAnsi="Arial" w:cs="Arial"/>
          <w:sz w:val="18"/>
          <w:szCs w:val="18"/>
          <w:u w:val="single"/>
        </w:rPr>
        <w:t>υποχρεούται να αποδεικνύει</w:t>
      </w:r>
      <w:r>
        <w:rPr>
          <w:rFonts w:ascii="Arial" w:hAnsi="Arial" w:cs="Arial"/>
          <w:sz w:val="18"/>
          <w:szCs w:val="18"/>
        </w:rPr>
        <w:t xml:space="preserve"> στην προσφορά του, κατά τρόπον ικανοποιητικό για την Αναθέτουσα Αρχή και με κάθε ενδεδειγμένο μέσο, συμπεριλαμβανομένων και εκείνων που αναφέρονται στο Άρθρο 56,  ότι το έργο, προϊόν ή υπηρεσία, για το οποίο δηλώνει ότι πληροί το ανωτέρω πρότυπο, ανταποκρίνεται πράγματι (ή υπερκαλύπτει) τις επιδόσεις ή λειτουργικές απαιτήσεις που ορίζει η Διακήρυξη</w:t>
      </w:r>
      <w:r>
        <w:rPr>
          <w:rFonts w:ascii="Arial" w:hAnsi="Arial" w:cs="Arial"/>
          <w:sz w:val="18"/>
          <w:szCs w:val="18"/>
          <w:lang w:eastAsia="el-GR"/>
        </w:rPr>
        <w:t xml:space="preserve">. </w:t>
      </w:r>
    </w:p>
    <w:p w:rsidR="002A59FC" w:rsidRDefault="002A59FC">
      <w:pPr>
        <w:spacing w:line="360" w:lineRule="auto"/>
        <w:jc w:val="both"/>
        <w:rPr>
          <w:rFonts w:ascii="Arial" w:hAnsi="Arial" w:cs="Arial"/>
          <w:sz w:val="18"/>
          <w:szCs w:val="18"/>
          <w:u w:val="single"/>
        </w:rPr>
      </w:pPr>
    </w:p>
    <w:p w:rsidR="002A59FC" w:rsidRDefault="002A59FC">
      <w:pPr>
        <w:spacing w:line="360" w:lineRule="auto"/>
        <w:jc w:val="both"/>
      </w:pPr>
      <w:r>
        <w:rPr>
          <w:rFonts w:ascii="Arial" w:hAnsi="Arial" w:cs="Arial"/>
          <w:sz w:val="18"/>
          <w:szCs w:val="18"/>
          <w:u w:val="single"/>
        </w:rPr>
        <w:t xml:space="preserve">Τα παραπάνω πιστοποιητικά προσκομίζονται  και σε έντυπη μορφή (πρωτότυπο) εντός τριών (3) εργασίμων ημερών μετά από την καταληκτική ημερομηνία ηλεκτρονικής υποβολής. </w:t>
      </w:r>
    </w:p>
    <w:p w:rsidR="002A59FC" w:rsidRDefault="002A59FC">
      <w:pPr>
        <w:spacing w:line="360" w:lineRule="auto"/>
        <w:jc w:val="both"/>
        <w:rPr>
          <w:rFonts w:ascii="Arial" w:hAnsi="Arial" w:cs="Arial"/>
          <w:b/>
          <w:sz w:val="18"/>
          <w:szCs w:val="18"/>
          <w:u w:val="single"/>
        </w:rPr>
      </w:pPr>
    </w:p>
    <w:p w:rsidR="002A59FC" w:rsidRDefault="002A59FC">
      <w:pPr>
        <w:spacing w:line="360" w:lineRule="auto"/>
        <w:jc w:val="both"/>
      </w:pPr>
      <w:r>
        <w:rPr>
          <w:rFonts w:ascii="Arial" w:hAnsi="Arial" w:cs="Arial"/>
          <w:b/>
          <w:sz w:val="18"/>
          <w:szCs w:val="18"/>
          <w:lang w:eastAsia="el-GR"/>
        </w:rPr>
        <w:t>Δ)</w:t>
      </w:r>
      <w:r>
        <w:rPr>
          <w:rFonts w:ascii="Arial" w:hAnsi="Arial" w:cs="Arial"/>
          <w:sz w:val="18"/>
          <w:szCs w:val="18"/>
          <w:lang w:eastAsia="el-GR"/>
        </w:rPr>
        <w:t xml:space="preserve"> Οι προσφορές θα περιλαμβάνουν </w:t>
      </w:r>
      <w:r>
        <w:rPr>
          <w:rFonts w:ascii="Arial" w:hAnsi="Arial" w:cs="Arial"/>
          <w:sz w:val="18"/>
          <w:szCs w:val="18"/>
          <w:u w:val="single"/>
          <w:lang w:eastAsia="el-GR"/>
        </w:rPr>
        <w:t>αντίγραφο αντίστοιχο της οικονομικής προσφοράς</w:t>
      </w:r>
      <w:r>
        <w:rPr>
          <w:rFonts w:ascii="Arial" w:hAnsi="Arial" w:cs="Arial"/>
          <w:sz w:val="18"/>
          <w:szCs w:val="18"/>
          <w:lang w:eastAsia="el-GR"/>
        </w:rPr>
        <w:t xml:space="preserve">  του προσφερόμενου είδους, κατά τις απαιτήσεις των όρων της Διακήρυξης</w:t>
      </w:r>
      <w:r>
        <w:rPr>
          <w:rFonts w:ascii="Arial" w:hAnsi="Arial" w:cs="Arial"/>
          <w:b/>
          <w:sz w:val="18"/>
          <w:szCs w:val="18"/>
          <w:lang w:eastAsia="el-GR"/>
        </w:rPr>
        <w:t>,  χωρίς όμως</w:t>
      </w:r>
      <w:r>
        <w:rPr>
          <w:rFonts w:ascii="Arial" w:hAnsi="Arial" w:cs="Arial"/>
          <w:sz w:val="18"/>
          <w:szCs w:val="18"/>
          <w:lang w:eastAsia="el-GR"/>
        </w:rPr>
        <w:t xml:space="preserve"> αναγραφή των προσφερόμενων τιμών.</w:t>
      </w:r>
    </w:p>
    <w:p w:rsidR="002A59FC" w:rsidRDefault="002A59FC">
      <w:pPr>
        <w:spacing w:line="360" w:lineRule="auto"/>
        <w:jc w:val="both"/>
        <w:rPr>
          <w:rFonts w:ascii="Arial" w:hAnsi="Arial" w:cs="Arial"/>
          <w:sz w:val="18"/>
          <w:szCs w:val="18"/>
          <w:u w:val="single"/>
        </w:rPr>
      </w:pPr>
    </w:p>
    <w:p w:rsidR="002A59FC" w:rsidRDefault="002A59FC">
      <w:pPr>
        <w:pStyle w:val="3"/>
        <w:spacing w:before="0" w:after="0" w:line="360" w:lineRule="auto"/>
        <w:ind w:left="0" w:firstLine="0"/>
        <w:jc w:val="both"/>
        <w:rPr>
          <w:rFonts w:cs="Arial"/>
          <w:b w:val="0"/>
          <w:bCs w:val="0"/>
          <w:sz w:val="18"/>
          <w:szCs w:val="18"/>
          <w:u w:val="single"/>
        </w:rPr>
      </w:pPr>
    </w:p>
    <w:p w:rsidR="002A59FC" w:rsidRDefault="002A59FC">
      <w:pPr>
        <w:pStyle w:val="3"/>
        <w:spacing w:before="0" w:after="0" w:line="360" w:lineRule="auto"/>
        <w:ind w:left="0" w:firstLine="0"/>
        <w:jc w:val="both"/>
      </w:pPr>
      <w:r>
        <w:rPr>
          <w:rFonts w:cs="Arial"/>
          <w:bCs w:val="0"/>
          <w:sz w:val="18"/>
          <w:szCs w:val="18"/>
        </w:rPr>
        <w:t>ΑΡΘΡΟ 9.</w:t>
      </w:r>
      <w:r>
        <w:rPr>
          <w:rFonts w:cs="Arial"/>
          <w:b w:val="0"/>
          <w:bCs w:val="0"/>
          <w:sz w:val="18"/>
          <w:szCs w:val="18"/>
        </w:rPr>
        <w:t xml:space="preserve"> </w:t>
      </w:r>
      <w:r>
        <w:rPr>
          <w:rFonts w:cs="Arial"/>
          <w:sz w:val="18"/>
          <w:szCs w:val="18"/>
        </w:rPr>
        <w:t>ΠΕΡΙΕΧΟΜΕΝΑ ΦΑΚΕΛΟΥ «ΟΙΚΟΝΟΜΙΚΗ ΠΡΟΣΦΟΡΑ» / ΤΡΟΠΟΣ ΣΥΝΤΑΞΗΣ ΚΑΙ ΥΠΟΒΟΛΗΣ ΟΙΚΟΝΟΜΙΚΩΝ ΠΡΟΣΦΟΡΩΝ</w:t>
      </w:r>
      <w:r>
        <w:rPr>
          <w:rFonts w:eastAsia="Times New Roman" w:cs="Arial"/>
          <w:color w:val="000000"/>
          <w:kern w:val="0"/>
          <w:sz w:val="18"/>
          <w:szCs w:val="18"/>
          <w:lang w:eastAsia="el-GR" w:bidi="ar-SA"/>
        </w:rPr>
        <w:t xml:space="preserve"> (Ηλεκτρονική Υποβολή)</w:t>
      </w:r>
    </w:p>
    <w:p w:rsidR="002A59FC" w:rsidRDefault="002A59FC">
      <w:pPr>
        <w:suppressAutoHyphens w:val="0"/>
        <w:spacing w:before="100" w:line="360" w:lineRule="auto"/>
        <w:jc w:val="both"/>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Στον (</w:t>
      </w:r>
      <w:proofErr w:type="spellStart"/>
      <w:r>
        <w:rPr>
          <w:rFonts w:ascii="Arial" w:eastAsia="Times New Roman" w:hAnsi="Arial" w:cs="Arial"/>
          <w:color w:val="000000"/>
          <w:kern w:val="0"/>
          <w:sz w:val="18"/>
          <w:szCs w:val="18"/>
          <w:lang w:eastAsia="el-GR" w:bidi="ar-SA"/>
        </w:rPr>
        <w:t>υπο</w:t>
      </w:r>
      <w:proofErr w:type="spellEnd"/>
      <w:r>
        <w:rPr>
          <w:rFonts w:ascii="Arial" w:eastAsia="Times New Roman" w:hAnsi="Arial" w:cs="Arial"/>
          <w:color w:val="000000"/>
          <w:kern w:val="0"/>
          <w:sz w:val="18"/>
          <w:szCs w:val="18"/>
          <w:lang w:eastAsia="el-GR" w:bidi="ar-SA"/>
        </w:rPr>
        <w:t xml:space="preserve">)φάκελο με την ένδειξη «Οικονομική Προσφορά» περιλαμβάνεται η οικονομική προσφορά του οικονομικού φορέα. Η Οικονομική Προσφορά υποβάλλεται ηλεκτρονικά </w:t>
      </w:r>
      <w:r>
        <w:rPr>
          <w:rFonts w:ascii="Arial" w:eastAsia="Times New Roman" w:hAnsi="Arial" w:cs="Arial"/>
          <w:b/>
          <w:bCs/>
          <w:color w:val="000000"/>
          <w:kern w:val="0"/>
          <w:sz w:val="18"/>
          <w:szCs w:val="18"/>
          <w:lang w:eastAsia="el-GR" w:bidi="ar-SA"/>
        </w:rPr>
        <w:t xml:space="preserve">επί ποινή απορρίψεως </w:t>
      </w:r>
      <w:r>
        <w:rPr>
          <w:rFonts w:ascii="Arial" w:eastAsia="Times New Roman" w:hAnsi="Arial" w:cs="Arial"/>
          <w:color w:val="000000"/>
          <w:kern w:val="0"/>
          <w:sz w:val="18"/>
          <w:szCs w:val="18"/>
          <w:lang w:eastAsia="el-GR" w:bidi="ar-SA"/>
        </w:rPr>
        <w:t>στον (υπό)φάκελο «Οικονομική Προσφορά».</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proofErr w:type="spellStart"/>
      <w:r>
        <w:rPr>
          <w:rFonts w:ascii="Arial" w:eastAsia="Times New Roman" w:hAnsi="Arial" w:cs="Arial"/>
          <w:color w:val="000000"/>
          <w:kern w:val="0"/>
          <w:sz w:val="18"/>
          <w:szCs w:val="18"/>
          <w:lang w:eastAsia="el-GR" w:bidi="ar-SA"/>
        </w:rPr>
        <w:t>pdf</w:t>
      </w:r>
      <w:proofErr w:type="spellEnd"/>
      <w:r>
        <w:rPr>
          <w:rFonts w:ascii="Arial" w:eastAsia="Times New Roman" w:hAnsi="Arial" w:cs="Arial"/>
          <w:color w:val="000000"/>
          <w:kern w:val="0"/>
          <w:sz w:val="18"/>
          <w:szCs w:val="18"/>
          <w:lang w:eastAsia="el-GR" w:bidi="ar-SA"/>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Pr>
          <w:rFonts w:ascii="Arial" w:eastAsia="Times New Roman" w:hAnsi="Arial" w:cs="Arial"/>
          <w:color w:val="000000"/>
          <w:kern w:val="0"/>
          <w:sz w:val="18"/>
          <w:szCs w:val="18"/>
          <w:lang w:eastAsia="el-GR" w:bidi="ar-SA"/>
        </w:rPr>
        <w:t>pdf</w:t>
      </w:r>
      <w:proofErr w:type="spellEnd"/>
      <w:r>
        <w:rPr>
          <w:rFonts w:ascii="Arial" w:eastAsia="Times New Roman" w:hAnsi="Arial" w:cs="Arial"/>
          <w:color w:val="000000"/>
          <w:kern w:val="0"/>
          <w:sz w:val="18"/>
          <w:szCs w:val="18"/>
          <w:lang w:eastAsia="el-GR" w:bidi="ar-SA"/>
        </w:rPr>
        <w:t>.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 xml:space="preserve">Ο </w:t>
      </w:r>
      <w:proofErr w:type="spellStart"/>
      <w:r>
        <w:rPr>
          <w:rFonts w:ascii="Arial" w:eastAsia="Times New Roman" w:hAnsi="Arial" w:cs="Arial"/>
          <w:color w:val="000000"/>
          <w:kern w:val="0"/>
          <w:sz w:val="18"/>
          <w:szCs w:val="18"/>
          <w:lang w:eastAsia="el-GR" w:bidi="ar-SA"/>
        </w:rPr>
        <w:t>υποφάκελος</w:t>
      </w:r>
      <w:proofErr w:type="spellEnd"/>
      <w:r>
        <w:rPr>
          <w:rFonts w:ascii="Arial" w:eastAsia="Times New Roman" w:hAnsi="Arial" w:cs="Arial"/>
          <w:color w:val="000000"/>
          <w:kern w:val="0"/>
          <w:sz w:val="18"/>
          <w:szCs w:val="18"/>
          <w:lang w:eastAsia="el-GR" w:bidi="ar-SA"/>
        </w:rPr>
        <w:t xml:space="preserve"> «Οικονομική Προσφορά» θα πρέπει επί ποινή αποκλεισμού να συνοδεύεται με ανάλυση προσφοράς.</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lastRenderedPageBreak/>
        <w:t>Η Οικονομική Προσφορά υποβάλλεται απαραίτητα με τη συμπλήρωση του Πινάκα Οικονομικής Προσφοράς (</w:t>
      </w:r>
      <w:r>
        <w:rPr>
          <w:rFonts w:ascii="Arial" w:hAnsi="Arial" w:cs="Arial"/>
          <w:b/>
          <w:sz w:val="18"/>
          <w:szCs w:val="18"/>
        </w:rPr>
        <w:t>ΠΑΡΑΡΤΗΜΑΤΟΣ Ε</w:t>
      </w:r>
      <w:r>
        <w:rPr>
          <w:rFonts w:ascii="Arial" w:hAnsi="Arial" w:cs="Arial"/>
          <w:sz w:val="18"/>
          <w:szCs w:val="18"/>
        </w:rPr>
        <w:t xml:space="preserve"> της παρούσης</w:t>
      </w:r>
      <w:r>
        <w:rPr>
          <w:rFonts w:ascii="Arial" w:eastAsia="Times New Roman" w:hAnsi="Arial" w:cs="Arial"/>
          <w:color w:val="000000"/>
          <w:kern w:val="0"/>
          <w:sz w:val="18"/>
          <w:szCs w:val="18"/>
          <w:lang w:eastAsia="el-GR" w:bidi="ar-SA"/>
        </w:rPr>
        <w:t>).</w:t>
      </w:r>
      <w:r>
        <w:rPr>
          <w:rFonts w:ascii="Arial" w:eastAsia="Times New Roman" w:hAnsi="Arial" w:cs="Arial"/>
          <w:b/>
          <w:bCs/>
          <w:color w:val="000000"/>
          <w:kern w:val="0"/>
          <w:sz w:val="18"/>
          <w:szCs w:val="18"/>
          <w:lang w:eastAsia="el-GR" w:bidi="ar-SA"/>
        </w:rPr>
        <w:t xml:space="preserve"> </w:t>
      </w:r>
      <w:r>
        <w:rPr>
          <w:rFonts w:ascii="Arial" w:eastAsia="Times New Roman" w:hAnsi="Arial" w:cs="Arial"/>
          <w:color w:val="000000"/>
          <w:kern w:val="0"/>
          <w:sz w:val="18"/>
          <w:szCs w:val="18"/>
          <w:lang w:eastAsia="el-GR" w:bidi="ar-SA"/>
        </w:rPr>
        <w:t>Απαγορεύεται η αλλαγή στη μορφή και στη δομή του Πίνακα Οικονομικής Προσφοράς, και επιβάλλεται απαραίτητα η χρησιμοποίηση του.</w:t>
      </w:r>
    </w:p>
    <w:p w:rsidR="002A59FC" w:rsidRDefault="002A59FC">
      <w:pPr>
        <w:suppressAutoHyphens w:val="0"/>
        <w:spacing w:before="100" w:after="198" w:line="360" w:lineRule="auto"/>
        <w:jc w:val="both"/>
      </w:pPr>
      <w:r>
        <w:rPr>
          <w:rFonts w:ascii="Arial" w:eastAsia="Times New Roman" w:hAnsi="Arial" w:cs="Arial"/>
          <w:b/>
          <w:bCs/>
          <w:color w:val="000000"/>
          <w:kern w:val="0"/>
          <w:sz w:val="18"/>
          <w:szCs w:val="18"/>
          <w:lang w:eastAsia="el-GR" w:bidi="ar-SA"/>
        </w:rPr>
        <w:t>Η Οικονομική Προσφορά δεν θα πρέπει να υπερβαίνει τον Συνολικό Προϋπολογισμό.</w:t>
      </w:r>
    </w:p>
    <w:p w:rsidR="002A59FC" w:rsidRDefault="002A59FC">
      <w:pPr>
        <w:suppressAutoHyphens w:val="0"/>
        <w:spacing w:before="100"/>
        <w:jc w:val="both"/>
      </w:pPr>
      <w:r>
        <w:rPr>
          <w:rFonts w:ascii="Arial" w:eastAsia="Times New Roman" w:hAnsi="Arial" w:cs="Arial"/>
          <w:b/>
          <w:bCs/>
          <w:color w:val="000000"/>
          <w:kern w:val="0"/>
          <w:sz w:val="18"/>
          <w:szCs w:val="18"/>
          <w:u w:val="single"/>
          <w:lang w:eastAsia="el-GR" w:bidi="ar-SA"/>
        </w:rPr>
        <w:t>Είδη με ποσοστό έκπτωσης</w:t>
      </w:r>
    </w:p>
    <w:p w:rsidR="002A59FC" w:rsidRDefault="002A59FC">
      <w:pPr>
        <w:suppressAutoHyphens w:val="0"/>
        <w:spacing w:before="100"/>
        <w:jc w:val="both"/>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 xml:space="preserve">Για λόγους σύγκρισης των προσφορών από το σύστημα, στην ειδική ηλεκτρονική φόρμα της οικονομικής προσφοράς του συστήματος, οι συμμετέχοντες θα συμπληρώσουν ως τιμή προσφοράς </w:t>
      </w:r>
      <w:r>
        <w:rPr>
          <w:rFonts w:ascii="Arial" w:eastAsia="Times New Roman" w:hAnsi="Arial" w:cs="Arial"/>
          <w:b/>
          <w:bCs/>
          <w:color w:val="000000"/>
          <w:kern w:val="0"/>
          <w:sz w:val="18"/>
          <w:szCs w:val="18"/>
          <w:lang w:eastAsia="el-GR" w:bidi="ar-SA"/>
        </w:rPr>
        <w:t xml:space="preserve">την τιμή με τρία (3) δεκαδικά </w:t>
      </w:r>
      <w:r>
        <w:rPr>
          <w:rFonts w:ascii="Arial" w:eastAsia="Times New Roman" w:hAnsi="Arial" w:cs="Arial"/>
          <w:color w:val="000000"/>
          <w:kern w:val="0"/>
          <w:sz w:val="18"/>
          <w:szCs w:val="18"/>
          <w:lang w:eastAsia="el-GR" w:bidi="ar-SA"/>
        </w:rPr>
        <w:t xml:space="preserve">ψηφία (αριθμό) που προκύπτει </w:t>
      </w:r>
      <w:r>
        <w:rPr>
          <w:rFonts w:ascii="Arial" w:eastAsia="Times New Roman" w:hAnsi="Arial" w:cs="Arial"/>
          <w:b/>
          <w:bCs/>
          <w:color w:val="000000"/>
          <w:kern w:val="0"/>
          <w:sz w:val="18"/>
          <w:szCs w:val="18"/>
          <w:lang w:eastAsia="el-GR" w:bidi="ar-SA"/>
        </w:rPr>
        <w:t xml:space="preserve">μετά την αφαίρεση του ποσοστού της έκπτωσης </w:t>
      </w:r>
      <w:r>
        <w:rPr>
          <w:rFonts w:ascii="Arial" w:eastAsia="Times New Roman" w:hAnsi="Arial" w:cs="Arial"/>
          <w:color w:val="000000"/>
          <w:kern w:val="0"/>
          <w:sz w:val="18"/>
          <w:szCs w:val="18"/>
          <w:lang w:eastAsia="el-GR" w:bidi="ar-SA"/>
        </w:rPr>
        <w:t xml:space="preserve">που προσφέρουν </w:t>
      </w:r>
      <w:r>
        <w:rPr>
          <w:rFonts w:ascii="Arial" w:eastAsia="Times New Roman" w:hAnsi="Arial" w:cs="Arial"/>
          <w:b/>
          <w:bCs/>
          <w:color w:val="000000"/>
          <w:kern w:val="0"/>
          <w:sz w:val="18"/>
          <w:szCs w:val="18"/>
          <w:lang w:eastAsia="el-GR" w:bidi="ar-SA"/>
        </w:rPr>
        <w:t>από την Τιμή Αναφοράς που τίθεται στην παρούσα διακήρυξη για το αντίστοιχο υπό προμήθεια είδος</w:t>
      </w:r>
      <w:r>
        <w:rPr>
          <w:rFonts w:ascii="Arial" w:eastAsia="Times New Roman" w:hAnsi="Arial" w:cs="Arial"/>
          <w:color w:val="000000"/>
          <w:kern w:val="0"/>
          <w:sz w:val="18"/>
          <w:szCs w:val="18"/>
          <w:lang w:eastAsia="el-GR" w:bidi="ar-SA"/>
        </w:rPr>
        <w:t>.</w:t>
      </w:r>
    </w:p>
    <w:p w:rsidR="002A59FC" w:rsidRDefault="002A59FC">
      <w:pPr>
        <w:suppressAutoHyphens w:val="0"/>
        <w:spacing w:before="100" w:line="360" w:lineRule="auto"/>
        <w:jc w:val="both"/>
      </w:pPr>
      <w:r>
        <w:rPr>
          <w:rFonts w:ascii="Arial" w:eastAsia="Times New Roman" w:hAnsi="Arial" w:cs="Arial"/>
          <w:b/>
          <w:bCs/>
          <w:color w:val="000000"/>
          <w:kern w:val="0"/>
          <w:sz w:val="18"/>
          <w:szCs w:val="18"/>
          <w:lang w:eastAsia="el-GR" w:bidi="ar-SA"/>
        </w:rPr>
        <w:t>Τιμές Αναφοράς για σύγκριση των προσφορών:</w:t>
      </w:r>
    </w:p>
    <w:p w:rsidR="002A59FC" w:rsidRPr="00450722" w:rsidRDefault="002A59FC">
      <w:pPr>
        <w:suppressAutoHyphens w:val="0"/>
        <w:spacing w:before="100" w:line="360" w:lineRule="auto"/>
        <w:jc w:val="both"/>
        <w:rPr>
          <w:sz w:val="18"/>
          <w:szCs w:val="18"/>
        </w:rPr>
      </w:pPr>
      <w:r w:rsidRPr="00450722">
        <w:rPr>
          <w:rFonts w:ascii="Arial" w:eastAsia="Times New Roman" w:hAnsi="Arial" w:cs="Arial"/>
          <w:color w:val="000000"/>
          <w:kern w:val="0"/>
          <w:sz w:val="18"/>
          <w:szCs w:val="18"/>
          <w:lang w:eastAsia="el-GR" w:bidi="ar-SA"/>
        </w:rPr>
        <w:t xml:space="preserve">Τιμές αναφοράς </w:t>
      </w:r>
      <w:r w:rsidRPr="00450722">
        <w:rPr>
          <w:rFonts w:ascii="Arial" w:eastAsia="Times New Roman" w:hAnsi="Arial" w:cs="Arial"/>
          <w:b/>
          <w:bCs/>
          <w:color w:val="000000"/>
          <w:kern w:val="0"/>
          <w:sz w:val="18"/>
          <w:szCs w:val="18"/>
          <w:lang w:eastAsia="el-GR" w:bidi="ar-SA"/>
        </w:rPr>
        <w:t>Ελαιολάδου</w:t>
      </w:r>
      <w:r w:rsidRPr="00450722">
        <w:rPr>
          <w:sz w:val="18"/>
          <w:szCs w:val="18"/>
        </w:rPr>
        <w:t>: = 14.150 € (με ΦΠΑ)</w:t>
      </w:r>
    </w:p>
    <w:tbl>
      <w:tblPr>
        <w:tblW w:w="0" w:type="auto"/>
        <w:tblInd w:w="-22" w:type="dxa"/>
        <w:tblLayout w:type="fixed"/>
        <w:tblCellMar>
          <w:top w:w="57" w:type="dxa"/>
          <w:left w:w="57" w:type="dxa"/>
          <w:bottom w:w="57" w:type="dxa"/>
          <w:right w:w="57" w:type="dxa"/>
        </w:tblCellMar>
        <w:tblLook w:val="0000"/>
      </w:tblPr>
      <w:tblGrid>
        <w:gridCol w:w="9615"/>
      </w:tblGrid>
      <w:tr w:rsidR="002A59FC">
        <w:tc>
          <w:tcPr>
            <w:tcW w:w="9615" w:type="dxa"/>
            <w:tcBorders>
              <w:top w:val="single" w:sz="6" w:space="0" w:color="000000"/>
              <w:left w:val="single" w:sz="6" w:space="0" w:color="000000"/>
              <w:bottom w:val="single" w:sz="6" w:space="0" w:color="000000"/>
              <w:right w:val="single" w:sz="6" w:space="0" w:color="000000"/>
            </w:tcBorders>
            <w:shd w:val="clear" w:color="auto" w:fill="auto"/>
          </w:tcPr>
          <w:p w:rsidR="002A59FC" w:rsidRDefault="002A59FC">
            <w:pPr>
              <w:suppressAutoHyphens w:val="0"/>
              <w:spacing w:line="360" w:lineRule="auto"/>
              <w:jc w:val="both"/>
            </w:pPr>
            <w:r>
              <w:rPr>
                <w:rFonts w:ascii="Arial" w:eastAsia="Times New Roman" w:hAnsi="Arial" w:cs="Arial"/>
                <w:b/>
                <w:bCs/>
                <w:color w:val="000000"/>
                <w:kern w:val="0"/>
                <w:sz w:val="18"/>
                <w:szCs w:val="18"/>
                <w:u w:val="single"/>
                <w:lang w:eastAsia="el-GR" w:bidi="ar-SA"/>
              </w:rPr>
              <w:t>Παράδειγμα:</w:t>
            </w:r>
          </w:p>
          <w:p w:rsidR="002A59FC" w:rsidRDefault="002A59FC">
            <w:pPr>
              <w:suppressAutoHyphens w:val="0"/>
              <w:spacing w:line="360" w:lineRule="auto"/>
              <w:jc w:val="both"/>
            </w:pPr>
            <w:r>
              <w:rPr>
                <w:rFonts w:ascii="Arial" w:eastAsia="Times New Roman" w:hAnsi="Arial" w:cs="Arial"/>
                <w:color w:val="000000"/>
                <w:kern w:val="0"/>
                <w:sz w:val="18"/>
                <w:szCs w:val="18"/>
                <w:lang w:eastAsia="el-GR" w:bidi="ar-SA"/>
              </w:rPr>
              <w:t>Έστω ότι ο συμμετέχων έχει προσφέρει έκπτωση επί της τιμής ( όπως ακριβώς ζητείται από την διακήρυξη) 5,45% για τα Ελαιόλαδα. Στην ειδική ηλεκτρονική πλατφόρμα της οικονομικής προσφοράς του συστήματος θα συμπληρώσει ως τιμή προσφοράς 14.150 – (14.150 Χ0,0545=771,175)</w:t>
            </w:r>
            <w:r>
              <w:rPr>
                <w:rFonts w:ascii="Arial" w:eastAsia="Times New Roman" w:hAnsi="Arial" w:cs="Arial"/>
                <w:b/>
                <w:bCs/>
                <w:color w:val="000000"/>
                <w:kern w:val="0"/>
                <w:sz w:val="18"/>
                <w:szCs w:val="18"/>
                <w:lang w:eastAsia="el-GR" w:bidi="ar-SA"/>
              </w:rPr>
              <w:t xml:space="preserve">= </w:t>
            </w:r>
            <w:r>
              <w:rPr>
                <w:rFonts w:ascii="Arial" w:eastAsia="Times New Roman" w:hAnsi="Arial" w:cs="Arial"/>
                <w:color w:val="000000"/>
                <w:kern w:val="0"/>
                <w:sz w:val="18"/>
                <w:szCs w:val="18"/>
                <w:lang w:eastAsia="el-GR" w:bidi="ar-SA"/>
              </w:rPr>
              <w:t>13.378,82 €</w:t>
            </w:r>
          </w:p>
        </w:tc>
      </w:tr>
    </w:tbl>
    <w:p w:rsidR="002A59FC" w:rsidRDefault="002A59FC">
      <w:pPr>
        <w:suppressAutoHyphens w:val="0"/>
        <w:spacing w:before="100" w:line="360" w:lineRule="auto"/>
        <w:jc w:val="both"/>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Επισημαίνεται ότι η παραπάνω τιμή αναφοράς σύμφωνα με το παράδειγμα γίνεται να αποτυπωθεί έμμεσα το ποσοστό έκπτωσης που δίνεται για το είδος και όχι η τελική τιμή πώλησης.</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Για τα είδη της ίδιας ομάδας το ποσοστό έκπτωσης που δίνεται πρέπει να είναι το ίδιο.</w:t>
      </w:r>
    </w:p>
    <w:p w:rsidR="002A59FC" w:rsidRDefault="002A59FC">
      <w:pPr>
        <w:suppressAutoHyphens w:val="0"/>
        <w:spacing w:before="100" w:line="360" w:lineRule="auto"/>
        <w:jc w:val="both"/>
      </w:pPr>
      <w:r>
        <w:rPr>
          <w:rFonts w:ascii="Arial" w:eastAsia="Times New Roman" w:hAnsi="Arial" w:cs="Arial"/>
          <w:b/>
          <w:bCs/>
          <w:color w:val="000000"/>
          <w:kern w:val="0"/>
          <w:sz w:val="18"/>
          <w:szCs w:val="18"/>
          <w:u w:val="single"/>
          <w:lang w:eastAsia="el-GR" w:bidi="ar-SA"/>
        </w:rPr>
        <w:t>Είδη με χαμηλότερη τιμή:</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Οι συμμετέχοντες θα συμπληρώσουν ως τιμή προσφοράς την τιμή ανά είδος που προσφέρουν.</w:t>
      </w:r>
    </w:p>
    <w:p w:rsidR="002A59FC" w:rsidRDefault="002A59FC">
      <w:pPr>
        <w:suppressAutoHyphens w:val="0"/>
        <w:spacing w:before="100" w:line="360" w:lineRule="auto"/>
        <w:jc w:val="both"/>
        <w:rPr>
          <w:rFonts w:ascii="Arial" w:eastAsia="Times New Roman" w:hAnsi="Arial" w:cs="Arial"/>
          <w:color w:val="000000"/>
          <w:kern w:val="0"/>
          <w:sz w:val="18"/>
          <w:szCs w:val="18"/>
          <w:lang w:eastAsia="el-GR" w:bidi="ar-SA"/>
        </w:rPr>
      </w:pPr>
    </w:p>
    <w:tbl>
      <w:tblPr>
        <w:tblW w:w="0" w:type="auto"/>
        <w:tblInd w:w="-22" w:type="dxa"/>
        <w:tblLayout w:type="fixed"/>
        <w:tblCellMar>
          <w:top w:w="57" w:type="dxa"/>
          <w:left w:w="57" w:type="dxa"/>
          <w:bottom w:w="57" w:type="dxa"/>
          <w:right w:w="57" w:type="dxa"/>
        </w:tblCellMar>
        <w:tblLook w:val="0000"/>
      </w:tblPr>
      <w:tblGrid>
        <w:gridCol w:w="9615"/>
      </w:tblGrid>
      <w:tr w:rsidR="002A59FC">
        <w:tc>
          <w:tcPr>
            <w:tcW w:w="9615" w:type="dxa"/>
            <w:tcBorders>
              <w:top w:val="single" w:sz="6" w:space="0" w:color="000000"/>
              <w:left w:val="single" w:sz="6" w:space="0" w:color="000000"/>
              <w:bottom w:val="single" w:sz="6" w:space="0" w:color="000000"/>
              <w:right w:val="single" w:sz="6" w:space="0" w:color="000000"/>
            </w:tcBorders>
            <w:shd w:val="clear" w:color="auto" w:fill="auto"/>
          </w:tcPr>
          <w:p w:rsidR="002A59FC" w:rsidRDefault="002A59FC">
            <w:pPr>
              <w:suppressAutoHyphens w:val="0"/>
              <w:spacing w:line="360" w:lineRule="auto"/>
              <w:jc w:val="both"/>
            </w:pPr>
            <w:r>
              <w:rPr>
                <w:rFonts w:ascii="Arial" w:eastAsia="Times New Roman" w:hAnsi="Arial" w:cs="Arial"/>
                <w:b/>
                <w:bCs/>
                <w:color w:val="000000"/>
                <w:kern w:val="0"/>
                <w:sz w:val="18"/>
                <w:szCs w:val="18"/>
                <w:u w:val="single"/>
                <w:lang w:eastAsia="el-GR" w:bidi="ar-SA"/>
              </w:rPr>
              <w:t>Παράδειγμα:</w:t>
            </w:r>
          </w:p>
          <w:p w:rsidR="002A59FC" w:rsidRDefault="002A59FC">
            <w:pPr>
              <w:suppressAutoHyphens w:val="0"/>
              <w:spacing w:line="360" w:lineRule="auto"/>
              <w:jc w:val="both"/>
            </w:pPr>
            <w:r>
              <w:rPr>
                <w:rFonts w:ascii="Arial" w:eastAsia="Times New Roman" w:hAnsi="Arial" w:cs="Arial"/>
                <w:color w:val="000000"/>
                <w:kern w:val="0"/>
                <w:sz w:val="18"/>
                <w:szCs w:val="18"/>
                <w:lang w:eastAsia="el-GR" w:bidi="ar-SA"/>
              </w:rPr>
              <w:t xml:space="preserve">Ο συμμετέχων θα προσφέρει συγκεκριμένες τιμές μονάδος ( προ ΦΠΑ) για κάθε είδος ( όπως ακριβώς ζητείτε από τη διακήρυξη) για την κατηγορία Β . </w:t>
            </w:r>
          </w:p>
        </w:tc>
      </w:tr>
    </w:tbl>
    <w:p w:rsidR="002A59FC" w:rsidRDefault="002A59FC">
      <w:pPr>
        <w:suppressAutoHyphens w:val="0"/>
        <w:spacing w:before="100" w:line="360" w:lineRule="auto"/>
        <w:jc w:val="both"/>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jc w:val="both"/>
      </w:pPr>
      <w:r>
        <w:rPr>
          <w:rFonts w:ascii="Arial" w:eastAsia="Times New Roman" w:hAnsi="Arial" w:cs="Arial"/>
          <w:i/>
          <w:iCs/>
          <w:color w:val="000000"/>
          <w:kern w:val="0"/>
          <w:sz w:val="18"/>
          <w:szCs w:val="18"/>
          <w:lang w:eastAsia="el-GR" w:bidi="ar-SA"/>
        </w:rPr>
        <w:t xml:space="preserve">Καθώς η οικονομική προσφορά, δηλαδή το προσφερόμενο ποσοστό έκπτωσης και οι τιμές μονάδος, έχουν αποτυπωθεί έμμεσα στις ειδικές ηλεκτρονικές φόρμες του συστήματος, ο προσφέρων θα επισυνάψει στην ηλεκτρονική οικονομική προσφορά του ψηφιακά υπογεγραμμένα τα σχετικά ηλεκτρονικά αρχεία τα παραγόμενα από το σύστημα </w:t>
      </w:r>
      <w:r>
        <w:rPr>
          <w:rFonts w:ascii="Arial" w:eastAsia="Times New Roman" w:hAnsi="Arial" w:cs="Arial"/>
          <w:b/>
          <w:bCs/>
          <w:i/>
          <w:iCs/>
          <w:color w:val="000000"/>
          <w:kern w:val="0"/>
          <w:sz w:val="18"/>
          <w:szCs w:val="18"/>
          <w:lang w:eastAsia="el-GR" w:bidi="ar-SA"/>
        </w:rPr>
        <w:t xml:space="preserve">καθώς και </w:t>
      </w:r>
      <w:r>
        <w:rPr>
          <w:rFonts w:ascii="Arial" w:eastAsia="Times New Roman" w:hAnsi="Arial" w:cs="Arial"/>
          <w:i/>
          <w:iCs/>
          <w:color w:val="000000"/>
          <w:kern w:val="0"/>
          <w:sz w:val="18"/>
          <w:szCs w:val="18"/>
          <w:lang w:eastAsia="el-GR" w:bidi="ar-SA"/>
        </w:rPr>
        <w:t>έντυπο οικονομικής προσφοράς του στο οποίο θα αναγράφεται το ποσοστό της προσφερόμενης έκπτωσης για τα είδη της κατηγορίας Α ή την τιμή μονάδος για κάθε είδος της κατηγορίας Β για την οποία συμμετέχει. Σε περίπτωση ασυμφωνίας μεταξύ του ηλεκτρονικού παραγόμενου από το σύστημα αρχείου της οικονομικής προσφοράς και του συμπληρωμένου από τον προμηθευτή εντύπου οικονομικής προσφοράς του , υπερισχύει το παραγόμενο από το σύστημα.</w:t>
      </w:r>
    </w:p>
    <w:p w:rsidR="002A59FC" w:rsidRDefault="002A59FC">
      <w:pPr>
        <w:suppressAutoHyphens w:val="0"/>
        <w:spacing w:before="100" w:line="360" w:lineRule="auto"/>
        <w:jc w:val="both"/>
      </w:pPr>
      <w:r>
        <w:rPr>
          <w:rFonts w:ascii="Arial" w:eastAsia="Times New Roman" w:hAnsi="Arial" w:cs="Arial"/>
          <w:b/>
          <w:bCs/>
          <w:i/>
          <w:iCs/>
          <w:color w:val="000000"/>
          <w:kern w:val="0"/>
          <w:sz w:val="18"/>
          <w:szCs w:val="18"/>
          <w:lang w:eastAsia="el-GR" w:bidi="ar-SA"/>
        </w:rPr>
        <w:t>(Η προσφορά στην πλατφόρμα του ΕΣΗΔΗΣ θα πρέπει να ταυτίζεται με την προσφορά στο έντυπο οικονομικής προσφοράς )</w:t>
      </w:r>
    </w:p>
    <w:p w:rsidR="002A59FC" w:rsidRDefault="002A59FC">
      <w:pPr>
        <w:spacing w:line="360" w:lineRule="auto"/>
        <w:jc w:val="both"/>
        <w:rPr>
          <w:rFonts w:ascii="Arial" w:eastAsia="Times New Roman" w:hAnsi="Arial" w:cs="Arial"/>
          <w:color w:val="000000"/>
          <w:kern w:val="0"/>
          <w:sz w:val="18"/>
          <w:szCs w:val="18"/>
          <w:lang w:eastAsia="el-GR" w:bidi="ar-SA"/>
        </w:rPr>
      </w:pPr>
    </w:p>
    <w:p w:rsidR="002A59FC" w:rsidRDefault="002A59FC">
      <w:pPr>
        <w:spacing w:line="360" w:lineRule="auto"/>
        <w:jc w:val="both"/>
      </w:pPr>
      <w:r>
        <w:rPr>
          <w:rFonts w:ascii="Arial" w:hAnsi="Arial" w:cs="Arial"/>
          <w:sz w:val="18"/>
          <w:szCs w:val="18"/>
        </w:rPr>
        <w:t>Στην Οικονομική Προσφορά αναγράφεται η τιμή, όπως ορίζεται κατωτέρω:</w:t>
      </w:r>
    </w:p>
    <w:p w:rsidR="002A59FC" w:rsidRDefault="002A59FC">
      <w:pPr>
        <w:numPr>
          <w:ilvl w:val="0"/>
          <w:numId w:val="7"/>
        </w:numPr>
        <w:spacing w:line="360" w:lineRule="auto"/>
        <w:ind w:left="0" w:firstLine="0"/>
        <w:jc w:val="both"/>
      </w:pPr>
      <w:r>
        <w:rPr>
          <w:rFonts w:ascii="Arial" w:hAnsi="Arial" w:cs="Arial"/>
          <w:sz w:val="18"/>
          <w:szCs w:val="18"/>
        </w:rPr>
        <w:t>Προσφορές που δεν δίνουν τις τιμές σε ΕΥΡΩ ή που καθορίζουν σχέση ΕΥΡΩ προς ξένο νόμισμα, θα απορρίπτονται ως απαράδεκτες.</w:t>
      </w:r>
    </w:p>
    <w:p w:rsidR="002A59FC" w:rsidRDefault="002A59FC">
      <w:pPr>
        <w:numPr>
          <w:ilvl w:val="0"/>
          <w:numId w:val="7"/>
        </w:numPr>
        <w:spacing w:line="360" w:lineRule="auto"/>
        <w:ind w:left="0" w:firstLine="0"/>
        <w:jc w:val="both"/>
      </w:pPr>
      <w:r>
        <w:rPr>
          <w:rFonts w:ascii="Arial" w:hAnsi="Arial" w:cs="Arial"/>
          <w:sz w:val="18"/>
          <w:szCs w:val="18"/>
        </w:rPr>
        <w:lastRenderedPageBreak/>
        <w:t>Η αναγραφή της τιμής σε ΕΥΡΩ, μπορεί να γίνεται με δύο δεκαδικά ψηφία,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rsidR="002A59FC" w:rsidRDefault="002A59FC">
      <w:pPr>
        <w:numPr>
          <w:ilvl w:val="0"/>
          <w:numId w:val="7"/>
        </w:numPr>
        <w:spacing w:line="360" w:lineRule="auto"/>
        <w:ind w:left="0" w:firstLine="0"/>
        <w:jc w:val="both"/>
      </w:pPr>
      <w:r>
        <w:rPr>
          <w:rFonts w:ascii="Arial" w:hAnsi="Arial" w:cs="Arial"/>
          <w:sz w:val="18"/>
          <w:szCs w:val="18"/>
        </w:rPr>
        <w:t>Εφόσον από την προσφορά δεν προκύπτει με σαφήνεια η προσφερόμενη τιμή ή δεν δίδεται ενιαία τιμή για ολόκληρη την προσφερόμενη ποσότητα, η προσφορά απορρίπτεται ως απαράδεκτη με την επιφύλαξη της παρ. 4 του Άρθρου 102 του Ν. 4412/2016.</w:t>
      </w:r>
    </w:p>
    <w:p w:rsidR="002A59FC" w:rsidRDefault="002A59FC">
      <w:pPr>
        <w:numPr>
          <w:ilvl w:val="0"/>
          <w:numId w:val="7"/>
        </w:numPr>
        <w:spacing w:line="360" w:lineRule="auto"/>
        <w:ind w:left="0" w:firstLine="0"/>
        <w:jc w:val="both"/>
      </w:pPr>
      <w:r>
        <w:rPr>
          <w:rFonts w:ascii="Arial" w:hAnsi="Arial" w:cs="Arial"/>
          <w:sz w:val="18"/>
          <w:szCs w:val="18"/>
        </w:rPr>
        <w:t xml:space="preserve">Προσφορές που θέτουν όρο αναπροσαρμογής της τιμής απορρίπτονται ως απαράδεκτες. </w:t>
      </w:r>
    </w:p>
    <w:p w:rsidR="002A59FC" w:rsidRDefault="002A59FC">
      <w:pPr>
        <w:numPr>
          <w:ilvl w:val="0"/>
          <w:numId w:val="7"/>
        </w:numPr>
        <w:spacing w:line="360" w:lineRule="auto"/>
        <w:ind w:left="0" w:firstLine="0"/>
        <w:jc w:val="both"/>
      </w:pPr>
      <w:proofErr w:type="spellStart"/>
      <w:r>
        <w:rPr>
          <w:rFonts w:ascii="Arial" w:hAnsi="Arial" w:cs="Arial"/>
          <w:sz w:val="18"/>
          <w:szCs w:val="18"/>
        </w:rPr>
        <w:t>Dumping</w:t>
      </w:r>
      <w:proofErr w:type="spellEnd"/>
      <w:r>
        <w:rPr>
          <w:rFonts w:ascii="Arial" w:hAnsi="Arial" w:cs="Arial"/>
          <w:sz w:val="18"/>
          <w:szCs w:val="18"/>
        </w:rPr>
        <w:t xml:space="preserve"> - εξαγωγικές επιδοτήσεις</w:t>
      </w:r>
    </w:p>
    <w:p w:rsidR="002A59FC" w:rsidRDefault="002A59FC">
      <w:pPr>
        <w:spacing w:line="360" w:lineRule="auto"/>
        <w:jc w:val="both"/>
      </w:pPr>
      <w:r>
        <w:rPr>
          <w:rFonts w:ascii="Arial" w:hAnsi="Arial" w:cs="Arial"/>
          <w:sz w:val="18"/>
          <w:szCs w:val="18"/>
        </w:rPr>
        <w:t xml:space="preserve">α-  Η προσφορά απορρίπτεται και σε περίπτωση που διαπιστωθεί ότι εφαρμόζεται πολιτική τιμών πώλησης κάτω του κόστους κατασκευής του προϊόντος ή της τιμής απόκτησης του προϊόντος για εμπορία (τιμή </w:t>
      </w:r>
      <w:proofErr w:type="spellStart"/>
      <w:r>
        <w:rPr>
          <w:rFonts w:ascii="Arial" w:hAnsi="Arial" w:cs="Arial"/>
          <w:sz w:val="18"/>
          <w:szCs w:val="18"/>
        </w:rPr>
        <w:t>Dumping</w:t>
      </w:r>
      <w:proofErr w:type="spellEnd"/>
      <w:r>
        <w:rPr>
          <w:rFonts w:ascii="Arial" w:hAnsi="Arial" w:cs="Arial"/>
          <w:sz w:val="18"/>
          <w:szCs w:val="18"/>
        </w:rPr>
        <w:t>) ή ότι το προσφερόμενο προϊόν είναι αποδέκτης εξαγωγικής επιδότησης. Οι προσφέροντες οφείλουν να είναι γνώστες των προαναφερθέντων μέτρων της χώρας προέλευσης του προϊόντος ή της κατασκευάστριας εταιρίας.</w:t>
      </w:r>
    </w:p>
    <w:p w:rsidR="002A59FC" w:rsidRDefault="002A59FC">
      <w:pPr>
        <w:spacing w:line="360" w:lineRule="auto"/>
        <w:jc w:val="both"/>
      </w:pPr>
      <w:r>
        <w:rPr>
          <w:rFonts w:ascii="Arial" w:hAnsi="Arial" w:cs="Arial"/>
          <w:sz w:val="18"/>
          <w:szCs w:val="18"/>
        </w:rPr>
        <w:t xml:space="preserve">β-  Οι προσφέροντες κατασκευαστές ή εμπορικοί εκπρόσωποι προϊόντων χωρών που δεν έχουν αποδεχθεί τα πρωτόκολλα Πολυμερών Συμφωνιών του Παγκοσμίου Οργανισμού Εμπορίου (Π.Ο.Ε.) ή δεν λειτουργούν στο πλαίσιο ολοκληρωμένης Τελωνειακής Ένωσης με την Ε.Ε. , οφείλουν, εγγράφως, να δηλώσουν με την προσφορά τους, ότι το προσφερόμενο προϊόν τους δεν είναι αποδέκτης πολιτικής τιμών πώλησης κάτω του κόστους κατασκευής ή της τιμής απόκτησης του προϊόντος για εμπορία (τιμή </w:t>
      </w:r>
      <w:proofErr w:type="spellStart"/>
      <w:r>
        <w:rPr>
          <w:rFonts w:ascii="Arial" w:hAnsi="Arial" w:cs="Arial"/>
          <w:sz w:val="18"/>
          <w:szCs w:val="18"/>
        </w:rPr>
        <w:t>Dumping</w:t>
      </w:r>
      <w:proofErr w:type="spellEnd"/>
      <w:r>
        <w:rPr>
          <w:rFonts w:ascii="Arial" w:hAnsi="Arial" w:cs="Arial"/>
          <w:sz w:val="18"/>
          <w:szCs w:val="18"/>
        </w:rPr>
        <w:t xml:space="preserve">) ή αποδέκτης εξαγωγικής επιδότησης. </w:t>
      </w:r>
    </w:p>
    <w:p w:rsidR="002A59FC" w:rsidRDefault="002A59FC">
      <w:pPr>
        <w:spacing w:line="360" w:lineRule="auto"/>
        <w:jc w:val="both"/>
      </w:pPr>
      <w:r>
        <w:rPr>
          <w:rFonts w:ascii="Arial" w:hAnsi="Arial" w:cs="Arial"/>
          <w:sz w:val="18"/>
          <w:szCs w:val="18"/>
        </w:rPr>
        <w:t xml:space="preserve">γ-  Δεν έχουν την υποχρέωση κατάθεσης της προαναφερθείσας δήλωσης οι προσφέροντες προϊόντα προερχόμενα από τα κράτη-μέλη της Ε.Ε., τη Νορβηγία, την Ελβετία, τις ΗΠΑ, την Ιαπωνία, τον Καναδά, την Αυστραλία, το Ισραήλ και τη Τουρκία καθώς και από κάθε άλλο κράτος που αποδέχεται και εφαρμόζει στον χρόνο που επιθυμεί τα εν λόγω Πρωτόκολλα της Π.Ο.Ε. ή που συνδέεται με την Ε.Ε. στο πλαίσιο ολοκληρωμένης Τελωνειακής Ένωσης. </w:t>
      </w:r>
    </w:p>
    <w:p w:rsidR="002A59FC" w:rsidRDefault="002A59FC">
      <w:pPr>
        <w:spacing w:line="360" w:lineRule="auto"/>
        <w:jc w:val="both"/>
      </w:pPr>
      <w:r>
        <w:rPr>
          <w:rFonts w:ascii="Arial" w:hAnsi="Arial" w:cs="Arial"/>
          <w:sz w:val="18"/>
          <w:szCs w:val="18"/>
        </w:rPr>
        <w:t xml:space="preserve">Οι τιμές θα δίνονται ως εξής: </w:t>
      </w:r>
    </w:p>
    <w:p w:rsidR="002A59FC" w:rsidRDefault="002A59FC">
      <w:pPr>
        <w:spacing w:line="360" w:lineRule="auto"/>
        <w:jc w:val="both"/>
      </w:pPr>
      <w:r>
        <w:rPr>
          <w:rFonts w:ascii="Arial" w:hAnsi="Arial" w:cs="Arial"/>
          <w:b/>
          <w:sz w:val="18"/>
          <w:szCs w:val="18"/>
        </w:rPr>
        <w:t>Ι.</w:t>
      </w:r>
      <w:r>
        <w:rPr>
          <w:rFonts w:ascii="Arial" w:hAnsi="Arial" w:cs="Arial"/>
          <w:sz w:val="18"/>
          <w:szCs w:val="18"/>
        </w:rPr>
        <w:t xml:space="preserve"> Τιμή μονάδος σε ΕΥΡΩ συμπεριλαμβανομένων των υπέρ τρίτων κρατήσεων και κάθε είδους δαπανών για παράδοση των ειδών ελευθέρων. Στα είδη για τα οποία ζητούνται περισσότερα του ενός τεμάχια, θα δίνεται η τιμή μονάδος ώστε πολλαπλασιαζόμενη με τον αριθμό των ζητουμένων τεμαχίων θα διαμορφώνει την συνολική προσφερόμενη τιμή του ΠΙΝΑΚΑ ΟΙΚΟΝΟΜΙΚΗΣ ΠΡΟΣΦΟΡΑΣ του υποδείγματος της οικονομικής προσφοράς. </w:t>
      </w:r>
    </w:p>
    <w:p w:rsidR="002A59FC" w:rsidRDefault="002A59FC">
      <w:pPr>
        <w:spacing w:line="360" w:lineRule="auto"/>
        <w:jc w:val="both"/>
      </w:pPr>
      <w:r>
        <w:rPr>
          <w:rFonts w:ascii="Arial" w:hAnsi="Arial" w:cs="Arial"/>
          <w:b/>
          <w:sz w:val="18"/>
          <w:szCs w:val="18"/>
        </w:rPr>
        <w:t>ΙΙ.</w:t>
      </w:r>
      <w:r>
        <w:rPr>
          <w:rFonts w:ascii="Arial" w:hAnsi="Arial" w:cs="Arial"/>
          <w:sz w:val="18"/>
          <w:szCs w:val="18"/>
        </w:rPr>
        <w:t xml:space="preserve"> Επισημαίνεται ότι το εκάστοτε ποσοστό Φ.Π.Α. επί τοις εκατό, της ανωτέρω τιμής,  θα υπολογίζεται αυτόματα από το σύστημα. </w:t>
      </w:r>
    </w:p>
    <w:p w:rsidR="002A59FC" w:rsidRDefault="002A59FC">
      <w:pPr>
        <w:numPr>
          <w:ilvl w:val="0"/>
          <w:numId w:val="7"/>
        </w:numPr>
        <w:spacing w:line="360" w:lineRule="auto"/>
        <w:ind w:left="0" w:firstLine="0"/>
        <w:jc w:val="both"/>
      </w:pPr>
      <w:r>
        <w:rPr>
          <w:rFonts w:ascii="Arial" w:hAnsi="Arial" w:cs="Arial"/>
          <w:sz w:val="18"/>
          <w:szCs w:val="18"/>
        </w:rPr>
        <w:t xml:space="preserve">Επισημαίνεται ότι η συνολική προσφερόμενη τιμή της οικονομικής προσφοράς δεν θα πρέπει να ξεπερνά την προϋπολογισθείσα δαπάνη. </w:t>
      </w:r>
    </w:p>
    <w:p w:rsidR="002A59FC" w:rsidRDefault="002A59FC">
      <w:pPr>
        <w:numPr>
          <w:ilvl w:val="0"/>
          <w:numId w:val="7"/>
        </w:numPr>
        <w:spacing w:line="360" w:lineRule="auto"/>
        <w:ind w:left="0" w:firstLine="0"/>
        <w:jc w:val="both"/>
      </w:pPr>
      <w:r>
        <w:rPr>
          <w:rFonts w:ascii="Arial" w:hAnsi="Arial" w:cs="Arial"/>
          <w:sz w:val="18"/>
          <w:szCs w:val="18"/>
        </w:rPr>
        <w:t xml:space="preserve">Εάν στο διαγωνισμό οι προσφερόμενες τιμές είναι υπερβολικά χαμηλές, θα εξετάζονται λεπτομερώς οι προσφορές πριν την έκδοση απόφασης κατακύρωσης. Για το σκοπό αυτό, θα ζητηθούν από τον προσφέροντα να παρασχεθούν εγγράφως οι αναγκαίες διευκρινίσεις σχετικά με τον οικονομικό χαρακτήρα της διαδικασίας κατασκευής ή τις τεχνικές λύσεις που έχουν επιλεγεί ή τις εξαιρετικά ευνοϊκές συνθήκες που διαθέτει ο προσφέρων για την προμήθεια των ειδών ή την πρωτοτυπία των προτεινομένων προμηθειών, τις οποίες επαληθεύει πριν την απόρριψη της προσφοράς. </w:t>
      </w:r>
    </w:p>
    <w:p w:rsidR="002A59FC" w:rsidRDefault="002A59FC">
      <w:pPr>
        <w:numPr>
          <w:ilvl w:val="0"/>
          <w:numId w:val="7"/>
        </w:numPr>
        <w:spacing w:line="360" w:lineRule="auto"/>
        <w:ind w:left="0" w:firstLine="0"/>
        <w:jc w:val="both"/>
      </w:pPr>
      <w:r>
        <w:rPr>
          <w:rFonts w:ascii="Arial" w:hAnsi="Arial" w:cs="Arial"/>
          <w:sz w:val="18"/>
          <w:szCs w:val="18"/>
        </w:rPr>
        <w:t xml:space="preserve">Η Υπηρεσία διατηρεί το δικαίωμα να ζητήσει από τους συμμετέχοντες στοιχεία απαραίτητα για την τεκμηρίωση των προσφερομένων τιμών, οι δε προμηθευτές υποχρεούνται να παρέχουν αυτά. </w:t>
      </w:r>
    </w:p>
    <w:p w:rsidR="002A59FC" w:rsidRDefault="002A59FC">
      <w:pPr>
        <w:numPr>
          <w:ilvl w:val="0"/>
          <w:numId w:val="7"/>
        </w:numPr>
        <w:spacing w:line="360" w:lineRule="auto"/>
        <w:ind w:left="0" w:firstLine="0"/>
        <w:jc w:val="both"/>
      </w:pPr>
      <w:r>
        <w:rPr>
          <w:rFonts w:ascii="Arial" w:hAnsi="Arial" w:cs="Arial"/>
          <w:sz w:val="18"/>
          <w:szCs w:val="18"/>
        </w:rPr>
        <w:t>Ρήτρα ηθικού περιεχομένου. Απορρίπτονται προσφορές επιχειρήσεων (κατασκευαστικών ή εμπορικών) που κατά παράβαση των Άρθρων 138 και 182 της Διεθνούς Σύμβασης Εργασίας απασχολούν ή εκμεταλλεύονται ανηλίκους κάτω των 15 ετών. Οι προσφέροντες εφόσον δεν είναι και κατασκευαστές οφείλουν να είναι γνώστες της εφαρμογής της προαναφερθείσας ρήτρας στην κατασκευάστρια εταιρία του προϊόντος.</w:t>
      </w:r>
    </w:p>
    <w:p w:rsidR="002A59FC" w:rsidRDefault="002A59FC">
      <w:pPr>
        <w:spacing w:line="360" w:lineRule="auto"/>
        <w:jc w:val="both"/>
      </w:pPr>
      <w:r>
        <w:rPr>
          <w:rFonts w:ascii="Arial" w:hAnsi="Arial" w:cs="Arial"/>
          <w:sz w:val="18"/>
          <w:szCs w:val="18"/>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rFonts w:ascii="Arial" w:hAnsi="Arial" w:cs="Arial"/>
          <w:color w:val="000000"/>
          <w:sz w:val="18"/>
          <w:szCs w:val="18"/>
          <w:lang w:eastAsia="el-GR"/>
        </w:rPr>
        <w:t xml:space="preserve">για την παράδοση του υλικού </w:t>
      </w:r>
      <w:r>
        <w:rPr>
          <w:rFonts w:ascii="Arial" w:hAnsi="Arial" w:cs="Arial"/>
          <w:sz w:val="18"/>
          <w:szCs w:val="18"/>
          <w:lang w:eastAsia="el-GR"/>
        </w:rPr>
        <w:t>στον τόπο και με τον τρόπο που προβλέπεται στα έγγραφα της Σύμβασης.</w:t>
      </w:r>
    </w:p>
    <w:p w:rsidR="002A59FC" w:rsidRDefault="002A59FC">
      <w:pPr>
        <w:spacing w:line="360" w:lineRule="auto"/>
        <w:jc w:val="both"/>
      </w:pPr>
    </w:p>
    <w:p w:rsidR="002A59FC" w:rsidRDefault="002A59FC">
      <w:pPr>
        <w:pStyle w:val="3"/>
        <w:spacing w:before="0" w:after="0" w:line="360" w:lineRule="auto"/>
        <w:ind w:left="0" w:firstLine="0"/>
        <w:jc w:val="both"/>
      </w:pPr>
      <w:r>
        <w:rPr>
          <w:rFonts w:cs="Arial"/>
          <w:sz w:val="18"/>
          <w:szCs w:val="18"/>
        </w:rPr>
        <w:lastRenderedPageBreak/>
        <w:t xml:space="preserve">ΑΡΘΡΟ 10. ΧΡΟΝΟΣ ΙΣΧΥΟΣ ΤΩΝ ΠΡΟΣΦΟΡΩΝ  </w:t>
      </w:r>
    </w:p>
    <w:p w:rsidR="002A59FC" w:rsidRDefault="002A59FC">
      <w:pPr>
        <w:spacing w:line="360" w:lineRule="auto"/>
        <w:jc w:val="both"/>
      </w:pPr>
      <w:r>
        <w:rPr>
          <w:rFonts w:ascii="Arial" w:hAnsi="Arial" w:cs="Arial"/>
          <w:sz w:val="18"/>
          <w:szCs w:val="18"/>
          <w:lang w:eastAsia="el-GR"/>
        </w:rPr>
        <w:t xml:space="preserve">Οι υποβαλλόμενες προσφορές ισχύουν και δεσμεύουν τους Οικονομικούς Φορείς για διάστημα </w:t>
      </w:r>
      <w:r>
        <w:rPr>
          <w:rFonts w:ascii="Arial" w:hAnsi="Arial" w:cs="Arial"/>
          <w:b/>
          <w:sz w:val="18"/>
          <w:szCs w:val="18"/>
          <w:lang w:eastAsia="el-GR"/>
        </w:rPr>
        <w:t>360 ημερών</w:t>
      </w:r>
      <w:r>
        <w:rPr>
          <w:rFonts w:ascii="Arial" w:hAnsi="Arial" w:cs="Arial"/>
          <w:sz w:val="18"/>
          <w:szCs w:val="18"/>
          <w:lang w:eastAsia="el-GR"/>
        </w:rPr>
        <w:t xml:space="preserve"> από την επόμενη της διενέργειας του διαγωνισμού.</w:t>
      </w:r>
    </w:p>
    <w:p w:rsidR="002A59FC" w:rsidRDefault="002A59FC">
      <w:pPr>
        <w:spacing w:line="360" w:lineRule="auto"/>
        <w:jc w:val="both"/>
      </w:pPr>
      <w:r>
        <w:rPr>
          <w:rFonts w:ascii="Arial" w:hAnsi="Arial" w:cs="Arial"/>
          <w:sz w:val="18"/>
          <w:szCs w:val="18"/>
          <w:lang w:eastAsia="el-GR"/>
        </w:rPr>
        <w:t>Προσφορά η οποία ορίζει χρόνο ισχύος μικρότερο από τον ανωτέρω προβλεπόμενο, απορρίπτεται.</w:t>
      </w:r>
    </w:p>
    <w:p w:rsidR="002A59FC" w:rsidRDefault="002A59FC">
      <w:pPr>
        <w:spacing w:line="360" w:lineRule="auto"/>
        <w:jc w:val="both"/>
      </w:pPr>
      <w:r>
        <w:rPr>
          <w:rFonts w:ascii="Arial" w:hAnsi="Arial" w:cs="Arial"/>
          <w:sz w:val="18"/>
          <w:szCs w:val="18"/>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rFonts w:ascii="Arial" w:hAnsi="Arial" w:cs="Arial"/>
          <w:sz w:val="18"/>
          <w:szCs w:val="18"/>
        </w:rPr>
        <w:t xml:space="preserve">την παράγραφο </w:t>
      </w:r>
      <w:r>
        <w:rPr>
          <w:rFonts w:ascii="Arial" w:hAnsi="Arial" w:cs="Arial"/>
          <w:sz w:val="18"/>
          <w:szCs w:val="18"/>
          <w:lang w:eastAsia="el-GR"/>
        </w:rPr>
        <w:t>2 του Άρθ. 4 της παρούσης, κατ' ανώτατο όριο, για χρονικό διάστημα, ίσο με την προβλεπόμενη ως άνω αρχική διάρκεια.</w:t>
      </w:r>
    </w:p>
    <w:p w:rsidR="002A59FC" w:rsidRDefault="002A59FC">
      <w:pPr>
        <w:spacing w:line="360" w:lineRule="auto"/>
        <w:jc w:val="both"/>
      </w:pPr>
      <w:r>
        <w:rPr>
          <w:rFonts w:ascii="Arial" w:hAnsi="Arial" w:cs="Arial"/>
          <w:sz w:val="18"/>
          <w:szCs w:val="18"/>
          <w:lang w:eastAsia="el-GR"/>
        </w:rPr>
        <w:t>Μετά τη λήξη και του παραπάνω ανωτάτου ορίου χρόνου παράτασης ισχύος της προσφοράς, τα αποτελέσματα της διαδικασίας ανάθεσης ματαιώνονται, εκτός εάν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2A59FC" w:rsidRDefault="002A59FC">
      <w:pPr>
        <w:spacing w:line="360" w:lineRule="auto"/>
        <w:jc w:val="both"/>
        <w:rPr>
          <w:rFonts w:ascii="Arial" w:hAnsi="Arial" w:cs="Arial"/>
          <w:sz w:val="18"/>
          <w:szCs w:val="18"/>
          <w:lang w:eastAsia="el-GR"/>
        </w:rPr>
      </w:pPr>
    </w:p>
    <w:p w:rsidR="002A59FC" w:rsidRDefault="002A59FC">
      <w:pPr>
        <w:pStyle w:val="3"/>
        <w:spacing w:before="0" w:after="0" w:line="360" w:lineRule="auto"/>
        <w:ind w:left="0" w:firstLine="0"/>
        <w:jc w:val="both"/>
      </w:pPr>
      <w:r>
        <w:rPr>
          <w:rFonts w:cs="Arial"/>
          <w:sz w:val="18"/>
          <w:szCs w:val="18"/>
        </w:rPr>
        <w:t>ΑΡΘΡΟ 11. ΛΟΓΟΙ ΑΠΟΡΡΙΨΗΣ ΠΡΟΣΦΟΡΩΝ</w:t>
      </w:r>
    </w:p>
    <w:p w:rsidR="002A59FC" w:rsidRDefault="002A59FC">
      <w:pPr>
        <w:spacing w:line="360" w:lineRule="auto"/>
        <w:jc w:val="both"/>
      </w:pPr>
      <w:r>
        <w:rPr>
          <w:rFonts w:ascii="Arial" w:hAnsi="Arial" w:cs="Arial"/>
          <w:sz w:val="18"/>
          <w:szCs w:val="18"/>
          <w:lang w:val="en-US"/>
        </w:rPr>
        <w:t>H</w:t>
      </w:r>
      <w:r>
        <w:rPr>
          <w:rFonts w:ascii="Arial" w:hAnsi="Arial" w:cs="Arial"/>
          <w:sz w:val="18"/>
          <w:szCs w:val="18"/>
        </w:rPr>
        <w:t xml:space="preserve"> Αναθέτουσα Αρχή, με βάση τα αποτελέσματα του ελέγχου και της αξιολόγησης των προσφορών, απορρίπτει, σε κάθε περίπτωση, προσφορά:</w:t>
      </w:r>
    </w:p>
    <w:p w:rsidR="002A59FC" w:rsidRDefault="002A59FC">
      <w:pPr>
        <w:spacing w:line="360" w:lineRule="auto"/>
        <w:jc w:val="both"/>
      </w:pPr>
      <w:r>
        <w:rPr>
          <w:rFonts w:ascii="Arial" w:hAnsi="Arial" w:cs="Arial"/>
          <w:b/>
          <w:bCs/>
          <w:sz w:val="18"/>
          <w:szCs w:val="18"/>
        </w:rPr>
        <w:t>α)</w:t>
      </w:r>
      <w:r>
        <w:rPr>
          <w:rFonts w:ascii="Arial" w:hAnsi="Arial" w:cs="Arial"/>
          <w:sz w:val="18"/>
          <w:szCs w:val="18"/>
        </w:rPr>
        <w:t xml:space="preserve">   η οποία δεν υποβάλλεται εμπρόθεσμα, με τον τρόπο και με το περιεχόμενο που ορίζεται πιο πάνω και συγκεκριμένα στα Άρθρα 6 (Γενικοί όροι υποβολής προσφορών), 7 (Χρόνος και τρόπος υποβολής προσφορών), 8 (Περιεχόμενο Φακέλων Δικαιολογητικών Συμμετοχής, Τεχνικής Προσφοράς), 9 (Περιεχόμενο Φακέλου Οικονομικής Προσφοράς, Τρόπος Σύνταξης και Υποβολής Οικονομικών Προσφορών) , 10 (Χρόνος ισχύος προσφορών), 13 &amp;14 (Αποσφράγιση και Αξιολόγηση Προσφορών), 15 (Πρόσκληση Υποβολής Δικαιολογητικών Κατακύρωσης) της παρούσης,</w:t>
      </w: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το Άρθρο 13 της παρούσας Διακήρυξης,</w:t>
      </w:r>
    </w:p>
    <w:p w:rsidR="002A59FC" w:rsidRDefault="002A59FC">
      <w:pPr>
        <w:spacing w:line="360" w:lineRule="auto"/>
        <w:jc w:val="both"/>
      </w:pPr>
      <w:r>
        <w:rPr>
          <w:rFonts w:ascii="Arial" w:hAnsi="Arial" w:cs="Arial"/>
          <w:b/>
          <w:bCs/>
          <w:sz w:val="18"/>
          <w:szCs w:val="18"/>
        </w:rPr>
        <w:t xml:space="preserve">γ)   </w:t>
      </w:r>
      <w:r>
        <w:rPr>
          <w:rFonts w:ascii="Arial" w:hAnsi="Arial" w:cs="Arial"/>
          <w:sz w:val="18"/>
          <w:szCs w:val="18"/>
        </w:rPr>
        <w: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το Άρθρο 13 της παρούσης και το Άρθρο 102 του Ν. 4412/2016,</w:t>
      </w:r>
    </w:p>
    <w:p w:rsidR="002A59FC" w:rsidRDefault="002A59FC">
      <w:pPr>
        <w:spacing w:line="360" w:lineRule="auto"/>
        <w:jc w:val="both"/>
      </w:pPr>
      <w:r>
        <w:rPr>
          <w:rFonts w:ascii="Arial" w:hAnsi="Arial" w:cs="Arial"/>
          <w:b/>
          <w:bCs/>
          <w:sz w:val="18"/>
          <w:szCs w:val="18"/>
        </w:rPr>
        <w:t xml:space="preserve">δ)   </w:t>
      </w:r>
      <w:r>
        <w:rPr>
          <w:rFonts w:ascii="Arial" w:hAnsi="Arial" w:cs="Arial"/>
          <w:sz w:val="18"/>
          <w:szCs w:val="18"/>
        </w:rPr>
        <w:t>η οποία είναι εναλλακτική προσφορά,</w:t>
      </w:r>
    </w:p>
    <w:p w:rsidR="002A59FC" w:rsidRDefault="002A59FC">
      <w:pPr>
        <w:spacing w:line="360" w:lineRule="auto"/>
        <w:jc w:val="both"/>
      </w:pPr>
      <w:r>
        <w:rPr>
          <w:rFonts w:ascii="Arial" w:hAnsi="Arial" w:cs="Arial"/>
          <w:b/>
          <w:bCs/>
          <w:sz w:val="18"/>
          <w:szCs w:val="18"/>
        </w:rPr>
        <w:t xml:space="preserve">ε)  </w:t>
      </w:r>
      <w:r>
        <w:rPr>
          <w:rFonts w:ascii="Arial" w:hAnsi="Arial" w:cs="Arial"/>
          <w:sz w:val="18"/>
          <w:szCs w:val="18"/>
        </w:rPr>
        <w:t xml:space="preserve"> η οποία υποβάλλεται από έναν προσφέροντα που έχει υποβάλει δύο ή περισσότερες προσφορές για το ίδιο είδος,  </w:t>
      </w:r>
    </w:p>
    <w:p w:rsidR="002A59FC" w:rsidRDefault="002A59FC">
      <w:pPr>
        <w:spacing w:line="360" w:lineRule="auto"/>
        <w:jc w:val="both"/>
      </w:pPr>
      <w:r>
        <w:rPr>
          <w:rFonts w:ascii="Arial" w:hAnsi="Arial" w:cs="Arial"/>
          <w:b/>
          <w:bCs/>
          <w:color w:val="000000"/>
          <w:sz w:val="18"/>
          <w:szCs w:val="18"/>
        </w:rPr>
        <w:t xml:space="preserve">ζ)   </w:t>
      </w:r>
      <w:r>
        <w:rPr>
          <w:rFonts w:ascii="Arial" w:hAnsi="Arial" w:cs="Arial"/>
          <w:color w:val="000000"/>
          <w:sz w:val="18"/>
          <w:szCs w:val="18"/>
        </w:rPr>
        <w:t>η οποία είναι υπό αίρεση,</w:t>
      </w:r>
    </w:p>
    <w:p w:rsidR="002A59FC" w:rsidRDefault="002A59FC">
      <w:pPr>
        <w:spacing w:line="360" w:lineRule="auto"/>
        <w:jc w:val="both"/>
      </w:pPr>
      <w:r>
        <w:rPr>
          <w:rFonts w:ascii="Arial" w:hAnsi="Arial" w:cs="Arial"/>
          <w:b/>
          <w:bCs/>
          <w:color w:val="000000"/>
          <w:sz w:val="18"/>
          <w:szCs w:val="18"/>
        </w:rPr>
        <w:t xml:space="preserve">η) </w:t>
      </w:r>
      <w:r>
        <w:rPr>
          <w:rFonts w:ascii="Arial" w:hAnsi="Arial" w:cs="Arial"/>
          <w:color w:val="000000"/>
          <w:sz w:val="18"/>
          <w:szCs w:val="18"/>
        </w:rPr>
        <w:t xml:space="preserve"> η  οποία θέτει όρο αναπροσαρμογής, </w:t>
      </w:r>
    </w:p>
    <w:p w:rsidR="002A59FC" w:rsidRDefault="002A59FC">
      <w:pPr>
        <w:spacing w:line="360" w:lineRule="auto"/>
        <w:jc w:val="both"/>
      </w:pPr>
      <w:r>
        <w:rPr>
          <w:rFonts w:ascii="Arial" w:hAnsi="Arial" w:cs="Arial"/>
          <w:b/>
          <w:bCs/>
          <w:sz w:val="18"/>
          <w:szCs w:val="18"/>
        </w:rPr>
        <w:t>θ)</w:t>
      </w:r>
      <w:r>
        <w:rPr>
          <w:rFonts w:ascii="Arial" w:hAnsi="Arial" w:cs="Arial"/>
          <w:sz w:val="18"/>
          <w:szCs w:val="18"/>
        </w:rPr>
        <w:t xml:space="preserve">  η οποία παρουσιάζει ελλείψεις ως προς τα δικαιολογητικά που ζητούνται από τα έγγραφα της παρούσας Διακήρυξης και αποκλίσεις ως προς τους όρους και τις τεχνικές προδιαγραφές της Σύμβασης.</w:t>
      </w:r>
    </w:p>
    <w:p w:rsidR="002A59FC" w:rsidRDefault="002A59FC">
      <w:pPr>
        <w:spacing w:line="360" w:lineRule="auto"/>
        <w:jc w:val="both"/>
        <w:rPr>
          <w:rFonts w:ascii="Arial" w:hAnsi="Arial" w:cs="Arial"/>
          <w:sz w:val="18"/>
          <w:szCs w:val="18"/>
        </w:rPr>
      </w:pPr>
    </w:p>
    <w:p w:rsidR="002A59FC" w:rsidRDefault="002A59FC">
      <w:pPr>
        <w:pStyle w:val="1"/>
        <w:tabs>
          <w:tab w:val="clear" w:pos="851"/>
          <w:tab w:val="left" w:pos="0"/>
        </w:tabs>
        <w:spacing w:before="0" w:after="0" w:line="360" w:lineRule="auto"/>
        <w:ind w:left="0" w:firstLine="0"/>
        <w:jc w:val="center"/>
      </w:pPr>
      <w:r>
        <w:rPr>
          <w:i w:val="0"/>
          <w:sz w:val="18"/>
          <w:szCs w:val="18"/>
        </w:rPr>
        <w:lastRenderedPageBreak/>
        <w:t>3.</w:t>
      </w:r>
      <w:r>
        <w:rPr>
          <w:sz w:val="18"/>
          <w:szCs w:val="18"/>
        </w:rPr>
        <w:tab/>
      </w:r>
      <w:r>
        <w:rPr>
          <w:i w:val="0"/>
          <w:sz w:val="18"/>
          <w:szCs w:val="18"/>
        </w:rPr>
        <w:t>ΔΙΕΝΕΡΓΕΙΑ ΔΙΑΔΙΚΑΣΙΑΣ - ΑΞΙΟΛΟΓΗΣΗ ΠΡΟΣΦΟΡΩΝ</w:t>
      </w:r>
    </w:p>
    <w:p w:rsidR="002A59FC" w:rsidRDefault="002A59FC">
      <w:pPr>
        <w:pStyle w:val="2"/>
        <w:pBdr>
          <w:bottom w:val="none" w:sz="0" w:space="0" w:color="000000"/>
        </w:pBdr>
        <w:spacing w:before="0" w:after="0" w:line="360" w:lineRule="auto"/>
        <w:ind w:left="0"/>
        <w:jc w:val="both"/>
      </w:pPr>
      <w:r>
        <w:rPr>
          <w:sz w:val="18"/>
          <w:szCs w:val="18"/>
          <w:lang w:val="el-GR"/>
        </w:rPr>
        <w:tab/>
      </w:r>
    </w:p>
    <w:p w:rsidR="002A59FC" w:rsidRDefault="002A59FC">
      <w:pPr>
        <w:pStyle w:val="2"/>
        <w:pBdr>
          <w:bottom w:val="none" w:sz="0" w:space="0" w:color="000000"/>
        </w:pBdr>
        <w:spacing w:before="0" w:after="0" w:line="360" w:lineRule="auto"/>
        <w:ind w:left="0" w:firstLine="0"/>
        <w:jc w:val="center"/>
      </w:pPr>
      <w:r>
        <w:rPr>
          <w:sz w:val="18"/>
          <w:szCs w:val="18"/>
          <w:lang w:val="el-GR"/>
        </w:rPr>
        <w:t>ΑΠΟΣΦΡΑΓΙΣΗ ΚΑΙ ΑΞΙΟΛΟΓΗΣΗ ΠΡΟΣΦΟΡΩΝ</w:t>
      </w:r>
    </w:p>
    <w:p w:rsidR="002A59FC" w:rsidRDefault="002A59FC">
      <w:pPr>
        <w:pStyle w:val="2"/>
        <w:pBdr>
          <w:bottom w:val="none" w:sz="0" w:space="0" w:color="000000"/>
        </w:pBdr>
        <w:spacing w:before="0" w:after="0" w:line="360" w:lineRule="auto"/>
        <w:ind w:left="0"/>
        <w:jc w:val="center"/>
        <w:rPr>
          <w:sz w:val="18"/>
          <w:szCs w:val="18"/>
          <w:lang w:val="el-GR"/>
        </w:rPr>
      </w:pPr>
    </w:p>
    <w:p w:rsidR="002A59FC" w:rsidRDefault="00450722">
      <w:pPr>
        <w:autoSpaceDE w:val="0"/>
        <w:spacing w:line="360" w:lineRule="auto"/>
        <w:jc w:val="both"/>
      </w:pPr>
      <w:r>
        <w:rPr>
          <w:rFonts w:ascii="Arial" w:eastAsia="Calibri" w:hAnsi="Arial" w:cs="Arial"/>
          <w:b/>
          <w:bCs/>
          <w:iCs/>
          <w:sz w:val="18"/>
          <w:szCs w:val="18"/>
          <w:lang w:eastAsia="el-GR"/>
        </w:rPr>
        <w:t>ΑΡΘΡΟ 12</w:t>
      </w:r>
      <w:r w:rsidR="002A59FC">
        <w:rPr>
          <w:rFonts w:ascii="Arial" w:eastAsia="Calibri" w:hAnsi="Arial" w:cs="Arial"/>
          <w:b/>
          <w:bCs/>
          <w:iCs/>
          <w:sz w:val="18"/>
          <w:szCs w:val="18"/>
          <w:lang w:eastAsia="el-GR"/>
        </w:rPr>
        <w:t>. ΗΛΕΚΤΡΟΝΙΚΗ ΑΠΟΣΦΡΑΓΙΣΗ ΠΡΟΣΦΟΡΩΝ</w:t>
      </w:r>
    </w:p>
    <w:p w:rsidR="002A59FC" w:rsidRDefault="002A59FC">
      <w:pPr>
        <w:spacing w:line="360" w:lineRule="auto"/>
        <w:jc w:val="both"/>
      </w:pPr>
      <w:r>
        <w:rPr>
          <w:rFonts w:ascii="Arial" w:hAnsi="Arial" w:cs="Arial"/>
          <w:sz w:val="18"/>
          <w:szCs w:val="18"/>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2A59FC" w:rsidRDefault="002A59FC">
      <w:pPr>
        <w:numPr>
          <w:ilvl w:val="0"/>
          <w:numId w:val="8"/>
        </w:numPr>
        <w:spacing w:line="360" w:lineRule="auto"/>
        <w:ind w:left="0" w:firstLine="0"/>
        <w:jc w:val="both"/>
      </w:pPr>
      <w:r>
        <w:rPr>
          <w:rFonts w:ascii="Arial" w:hAnsi="Arial" w:cs="Arial"/>
          <w:sz w:val="18"/>
          <w:szCs w:val="18"/>
        </w:rPr>
        <w:t>Ηλεκτρονική Αποσφράγιση του (</w:t>
      </w:r>
      <w:proofErr w:type="spellStart"/>
      <w:r>
        <w:rPr>
          <w:rFonts w:ascii="Arial" w:hAnsi="Arial" w:cs="Arial"/>
          <w:sz w:val="18"/>
          <w:szCs w:val="18"/>
        </w:rPr>
        <w:t>υπο</w:t>
      </w:r>
      <w:proofErr w:type="spellEnd"/>
      <w:r>
        <w:rPr>
          <w:rFonts w:ascii="Arial" w:hAnsi="Arial" w:cs="Arial"/>
          <w:sz w:val="18"/>
          <w:szCs w:val="18"/>
        </w:rPr>
        <w:t xml:space="preserve">)φακέλου </w:t>
      </w:r>
      <w:r>
        <w:rPr>
          <w:rFonts w:ascii="Arial" w:hAnsi="Arial" w:cs="Arial"/>
          <w:sz w:val="18"/>
          <w:szCs w:val="18"/>
          <w:u w:val="single"/>
        </w:rPr>
        <w:t>«Δικαιολογητικά Συμμετοχής-Τεχνική Προσφορά»</w:t>
      </w:r>
      <w:r>
        <w:rPr>
          <w:rFonts w:ascii="Arial" w:hAnsi="Arial" w:cs="Arial"/>
          <w:sz w:val="18"/>
          <w:szCs w:val="18"/>
        </w:rPr>
        <w:t xml:space="preserve"> γίνεται </w:t>
      </w:r>
      <w:r>
        <w:rPr>
          <w:rFonts w:ascii="Arial" w:hAnsi="Arial" w:cs="Arial"/>
          <w:b/>
          <w:sz w:val="18"/>
          <w:szCs w:val="18"/>
        </w:rPr>
        <w:t>έως</w:t>
      </w:r>
      <w:r>
        <w:rPr>
          <w:rFonts w:ascii="Arial" w:hAnsi="Arial" w:cs="Arial"/>
          <w:sz w:val="18"/>
          <w:szCs w:val="18"/>
        </w:rPr>
        <w:t xml:space="preserve"> </w:t>
      </w:r>
      <w:r>
        <w:rPr>
          <w:rFonts w:ascii="Arial" w:hAnsi="Arial" w:cs="Arial"/>
          <w:b/>
          <w:sz w:val="18"/>
          <w:szCs w:val="18"/>
        </w:rPr>
        <w:t>τέσσερις (04) εργάσιμες ημέρες μετά την καταληκτική ηλεκτρονική ημερομηνία και ώρα υποβολής των προσφορών.</w:t>
      </w:r>
      <w:r>
        <w:rPr>
          <w:rFonts w:ascii="Arial" w:eastAsia="Arial" w:hAnsi="Arial" w:cs="Arial"/>
          <w:color w:val="000000"/>
          <w:sz w:val="18"/>
          <w:szCs w:val="18"/>
        </w:rPr>
        <w:t xml:space="preserve"> Εν</w:t>
      </w:r>
      <w:r>
        <w:rPr>
          <w:rFonts w:ascii="Arial" w:eastAsia="Arial" w:hAnsi="Arial" w:cs="Arial"/>
          <w:color w:val="000000"/>
          <w:spacing w:val="2"/>
          <w:sz w:val="18"/>
          <w:szCs w:val="18"/>
        </w:rPr>
        <w:t xml:space="preserve"> </w:t>
      </w:r>
      <w:r>
        <w:rPr>
          <w:rFonts w:ascii="Arial" w:eastAsia="Arial" w:hAnsi="Arial" w:cs="Arial"/>
          <w:color w:val="000000"/>
          <w:sz w:val="18"/>
          <w:szCs w:val="18"/>
        </w:rPr>
        <w:t>συνεχε</w:t>
      </w:r>
      <w:r>
        <w:rPr>
          <w:rFonts w:ascii="Arial" w:eastAsia="Arial" w:hAnsi="Arial" w:cs="Arial"/>
          <w:color w:val="000000"/>
          <w:spacing w:val="2"/>
          <w:sz w:val="18"/>
          <w:szCs w:val="18"/>
        </w:rPr>
        <w:t>ί</w:t>
      </w:r>
      <w:r>
        <w:rPr>
          <w:rFonts w:ascii="Arial" w:eastAsia="Arial" w:hAnsi="Arial" w:cs="Arial"/>
          <w:color w:val="000000"/>
          <w:sz w:val="18"/>
          <w:szCs w:val="18"/>
        </w:rPr>
        <w:t>α, αποσφραγίζονται στο</w:t>
      </w:r>
      <w:r>
        <w:rPr>
          <w:rFonts w:ascii="Arial" w:eastAsia="Arial" w:hAnsi="Arial" w:cs="Arial"/>
          <w:color w:val="000000"/>
          <w:spacing w:val="2"/>
          <w:sz w:val="18"/>
          <w:szCs w:val="18"/>
        </w:rPr>
        <w:t xml:space="preserve"> </w:t>
      </w:r>
      <w:r>
        <w:rPr>
          <w:rFonts w:ascii="Arial" w:eastAsia="Arial" w:hAnsi="Arial" w:cs="Arial"/>
          <w:color w:val="000000"/>
          <w:sz w:val="18"/>
          <w:szCs w:val="18"/>
        </w:rPr>
        <w:t>Τμήμα</w:t>
      </w:r>
      <w:r>
        <w:rPr>
          <w:rFonts w:ascii="Arial" w:eastAsia="Arial" w:hAnsi="Arial" w:cs="Arial"/>
          <w:color w:val="000000"/>
          <w:spacing w:val="4"/>
          <w:sz w:val="18"/>
          <w:szCs w:val="18"/>
        </w:rPr>
        <w:t xml:space="preserve"> </w:t>
      </w:r>
      <w:r>
        <w:rPr>
          <w:rFonts w:ascii="Arial" w:eastAsia="Arial" w:hAnsi="Arial" w:cs="Arial"/>
          <w:color w:val="000000"/>
          <w:sz w:val="18"/>
          <w:szCs w:val="18"/>
        </w:rPr>
        <w:t>Προμηθειών</w:t>
      </w:r>
      <w:r>
        <w:rPr>
          <w:rFonts w:ascii="Arial" w:eastAsia="Arial" w:hAnsi="Arial" w:cs="Arial"/>
          <w:color w:val="000000"/>
          <w:spacing w:val="2"/>
          <w:sz w:val="18"/>
          <w:szCs w:val="18"/>
        </w:rPr>
        <w:t xml:space="preserve"> </w:t>
      </w:r>
      <w:r>
        <w:rPr>
          <w:rFonts w:ascii="Arial" w:eastAsia="Arial" w:hAnsi="Arial" w:cs="Arial"/>
          <w:color w:val="000000"/>
          <w:sz w:val="18"/>
          <w:szCs w:val="18"/>
        </w:rPr>
        <w:t>του</w:t>
      </w:r>
      <w:r>
        <w:rPr>
          <w:rFonts w:ascii="Arial" w:eastAsia="Arial" w:hAnsi="Arial" w:cs="Arial"/>
          <w:color w:val="000000"/>
          <w:spacing w:val="1"/>
          <w:sz w:val="18"/>
          <w:szCs w:val="18"/>
        </w:rPr>
        <w:t xml:space="preserve"> Ν</w:t>
      </w:r>
      <w:r>
        <w:rPr>
          <w:rFonts w:ascii="Arial" w:eastAsia="Arial" w:hAnsi="Arial" w:cs="Arial"/>
          <w:color w:val="000000"/>
          <w:sz w:val="18"/>
          <w:szCs w:val="18"/>
        </w:rPr>
        <w:t>οσοκομείου</w:t>
      </w:r>
      <w:r>
        <w:rPr>
          <w:rFonts w:ascii="Arial" w:eastAsia="Arial" w:hAnsi="Arial" w:cs="Arial"/>
          <w:color w:val="000000"/>
          <w:spacing w:val="3"/>
          <w:sz w:val="18"/>
          <w:szCs w:val="18"/>
        </w:rPr>
        <w:t xml:space="preserve"> </w:t>
      </w:r>
      <w:r>
        <w:rPr>
          <w:rFonts w:ascii="Arial" w:eastAsia="Arial" w:hAnsi="Arial" w:cs="Arial"/>
          <w:color w:val="000000"/>
          <w:sz w:val="18"/>
          <w:szCs w:val="18"/>
        </w:rPr>
        <w:t>(Γραφείο Διαγω</w:t>
      </w:r>
      <w:r>
        <w:rPr>
          <w:rFonts w:ascii="Arial" w:eastAsia="Arial" w:hAnsi="Arial" w:cs="Arial"/>
          <w:color w:val="000000"/>
          <w:spacing w:val="-1"/>
          <w:sz w:val="18"/>
          <w:szCs w:val="18"/>
        </w:rPr>
        <w:t>ν</w:t>
      </w:r>
      <w:r>
        <w:rPr>
          <w:rFonts w:ascii="Arial" w:eastAsia="Arial" w:hAnsi="Arial" w:cs="Arial"/>
          <w:color w:val="000000"/>
          <w:sz w:val="18"/>
          <w:szCs w:val="18"/>
        </w:rPr>
        <w:t>ισμών)</w:t>
      </w:r>
      <w:r>
        <w:rPr>
          <w:rFonts w:ascii="Arial" w:eastAsia="Arial" w:hAnsi="Arial" w:cs="Arial"/>
          <w:color w:val="000000"/>
          <w:spacing w:val="1"/>
          <w:sz w:val="18"/>
          <w:szCs w:val="18"/>
        </w:rPr>
        <w:t xml:space="preserve"> </w:t>
      </w:r>
      <w:r>
        <w:rPr>
          <w:rFonts w:ascii="Arial" w:eastAsia="Arial" w:hAnsi="Arial" w:cs="Arial"/>
          <w:color w:val="000000"/>
          <w:sz w:val="18"/>
          <w:szCs w:val="18"/>
        </w:rPr>
        <w:t>οι φάκελοι</w:t>
      </w:r>
      <w:r>
        <w:rPr>
          <w:rFonts w:ascii="Arial" w:eastAsia="Arial" w:hAnsi="Arial" w:cs="Arial"/>
          <w:color w:val="000000"/>
          <w:spacing w:val="1"/>
          <w:sz w:val="18"/>
          <w:szCs w:val="18"/>
        </w:rPr>
        <w:t xml:space="preserve"> </w:t>
      </w:r>
      <w:r>
        <w:rPr>
          <w:rFonts w:ascii="Arial" w:eastAsia="Arial" w:hAnsi="Arial" w:cs="Arial"/>
          <w:color w:val="000000"/>
          <w:sz w:val="18"/>
          <w:szCs w:val="18"/>
        </w:rPr>
        <w:t>που υποβάλλονται</w:t>
      </w:r>
      <w:r>
        <w:rPr>
          <w:rFonts w:ascii="Arial" w:eastAsia="Arial" w:hAnsi="Arial" w:cs="Arial"/>
          <w:color w:val="000000"/>
          <w:spacing w:val="1"/>
          <w:sz w:val="18"/>
          <w:szCs w:val="18"/>
        </w:rPr>
        <w:t xml:space="preserve"> </w:t>
      </w:r>
      <w:r>
        <w:rPr>
          <w:rFonts w:ascii="Arial" w:eastAsia="Arial" w:hAnsi="Arial" w:cs="Arial"/>
          <w:color w:val="000000"/>
          <w:sz w:val="18"/>
          <w:szCs w:val="18"/>
        </w:rPr>
        <w:t>εντός τριών</w:t>
      </w:r>
      <w:r>
        <w:rPr>
          <w:rFonts w:ascii="Arial" w:eastAsia="Arial" w:hAnsi="Arial" w:cs="Arial"/>
          <w:color w:val="000000"/>
          <w:spacing w:val="1"/>
          <w:sz w:val="18"/>
          <w:szCs w:val="18"/>
        </w:rPr>
        <w:t xml:space="preserve"> </w:t>
      </w:r>
      <w:r>
        <w:rPr>
          <w:rFonts w:ascii="Arial" w:eastAsia="Arial" w:hAnsi="Arial" w:cs="Arial"/>
          <w:color w:val="000000"/>
          <w:sz w:val="18"/>
          <w:szCs w:val="18"/>
        </w:rPr>
        <w:t>(03)</w:t>
      </w:r>
      <w:r>
        <w:rPr>
          <w:rFonts w:ascii="Arial" w:eastAsia="Arial" w:hAnsi="Arial" w:cs="Arial"/>
          <w:color w:val="000000"/>
          <w:spacing w:val="1"/>
          <w:sz w:val="18"/>
          <w:szCs w:val="18"/>
        </w:rPr>
        <w:t xml:space="preserve"> </w:t>
      </w:r>
      <w:r>
        <w:rPr>
          <w:rFonts w:ascii="Arial" w:eastAsia="Arial" w:hAnsi="Arial" w:cs="Arial"/>
          <w:color w:val="000000"/>
          <w:sz w:val="18"/>
          <w:szCs w:val="18"/>
        </w:rPr>
        <w:t xml:space="preserve">εργάσιμων ημερών από την ηλεκτρονική υποβολή των προσφορών </w:t>
      </w:r>
      <w:r w:rsidRPr="00371D3C">
        <w:rPr>
          <w:rFonts w:ascii="Arial" w:eastAsia="Arial" w:hAnsi="Arial" w:cs="Arial"/>
          <w:b/>
          <w:color w:val="000000"/>
          <w:sz w:val="18"/>
          <w:szCs w:val="18"/>
        </w:rPr>
        <w:t xml:space="preserve">(έως και </w:t>
      </w:r>
      <w:r w:rsidR="00371D3C">
        <w:rPr>
          <w:rFonts w:ascii="Arial" w:eastAsia="Arial" w:hAnsi="Arial" w:cs="Arial"/>
          <w:b/>
          <w:color w:val="000000"/>
          <w:sz w:val="18"/>
          <w:szCs w:val="18"/>
        </w:rPr>
        <w:t xml:space="preserve">12-09-2018) </w:t>
      </w:r>
      <w:r>
        <w:rPr>
          <w:rFonts w:ascii="Arial" w:eastAsia="Arial" w:hAnsi="Arial" w:cs="Arial"/>
          <w:color w:val="000000"/>
          <w:sz w:val="18"/>
          <w:szCs w:val="18"/>
        </w:rPr>
        <w:t xml:space="preserve"> και περιέχουν έγγραφα</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κ</w:t>
      </w:r>
      <w:r>
        <w:rPr>
          <w:rFonts w:ascii="Arial" w:eastAsia="Arial" w:hAnsi="Arial" w:cs="Arial"/>
          <w:color w:val="000000"/>
          <w:sz w:val="18"/>
          <w:szCs w:val="18"/>
        </w:rPr>
        <w:t xml:space="preserve">αι δικαιολογητικά </w:t>
      </w:r>
      <w:r>
        <w:rPr>
          <w:rFonts w:ascii="Arial" w:eastAsia="Arial" w:hAnsi="Arial" w:cs="Arial"/>
          <w:color w:val="000000"/>
          <w:spacing w:val="-1"/>
          <w:sz w:val="18"/>
          <w:szCs w:val="18"/>
        </w:rPr>
        <w:t>σ</w:t>
      </w:r>
      <w:r>
        <w:rPr>
          <w:rFonts w:ascii="Arial" w:eastAsia="Arial" w:hAnsi="Arial" w:cs="Arial"/>
          <w:color w:val="000000"/>
          <w:sz w:val="18"/>
          <w:szCs w:val="18"/>
        </w:rPr>
        <w:t>ε</w:t>
      </w:r>
      <w:r>
        <w:rPr>
          <w:rFonts w:ascii="Arial" w:eastAsia="Arial" w:hAnsi="Arial" w:cs="Arial"/>
          <w:color w:val="000000"/>
          <w:spacing w:val="1"/>
          <w:sz w:val="18"/>
          <w:szCs w:val="18"/>
        </w:rPr>
        <w:t xml:space="preserve"> </w:t>
      </w:r>
      <w:r>
        <w:rPr>
          <w:rFonts w:ascii="Arial" w:eastAsia="Arial" w:hAnsi="Arial" w:cs="Arial"/>
          <w:color w:val="000000"/>
          <w:sz w:val="18"/>
          <w:szCs w:val="18"/>
        </w:rPr>
        <w:t>έντυ</w:t>
      </w:r>
      <w:r>
        <w:rPr>
          <w:rFonts w:ascii="Arial" w:eastAsia="Arial" w:hAnsi="Arial" w:cs="Arial"/>
          <w:color w:val="000000"/>
          <w:spacing w:val="1"/>
          <w:sz w:val="18"/>
          <w:szCs w:val="18"/>
        </w:rPr>
        <w:t>π</w:t>
      </w:r>
      <w:r>
        <w:rPr>
          <w:rFonts w:ascii="Arial" w:eastAsia="Arial" w:hAnsi="Arial" w:cs="Arial"/>
          <w:color w:val="000000"/>
          <w:sz w:val="18"/>
          <w:szCs w:val="18"/>
        </w:rPr>
        <w:t>η</w:t>
      </w:r>
      <w:r>
        <w:rPr>
          <w:rFonts w:ascii="Arial" w:eastAsia="Arial" w:hAnsi="Arial" w:cs="Arial"/>
          <w:color w:val="000000"/>
          <w:spacing w:val="2"/>
          <w:sz w:val="18"/>
          <w:szCs w:val="18"/>
        </w:rPr>
        <w:t xml:space="preserve"> </w:t>
      </w:r>
      <w:r>
        <w:rPr>
          <w:rFonts w:ascii="Arial" w:eastAsia="Arial" w:hAnsi="Arial" w:cs="Arial"/>
          <w:color w:val="000000"/>
          <w:sz w:val="18"/>
          <w:szCs w:val="18"/>
        </w:rPr>
        <w:t>μορφή.</w:t>
      </w:r>
    </w:p>
    <w:p w:rsidR="002A59FC" w:rsidRDefault="002A59FC">
      <w:pPr>
        <w:numPr>
          <w:ilvl w:val="0"/>
          <w:numId w:val="8"/>
        </w:numPr>
        <w:spacing w:line="360" w:lineRule="auto"/>
        <w:ind w:left="0" w:firstLine="0"/>
        <w:jc w:val="both"/>
      </w:pPr>
      <w:r>
        <w:rPr>
          <w:rFonts w:ascii="Arial" w:hAnsi="Arial" w:cs="Arial"/>
          <w:sz w:val="18"/>
          <w:szCs w:val="18"/>
        </w:rPr>
        <w:t xml:space="preserve">Ηλεκτρονική Αποσφράγιση του (υπό)φακέλου </w:t>
      </w:r>
      <w:r>
        <w:rPr>
          <w:rFonts w:ascii="Arial" w:hAnsi="Arial" w:cs="Arial"/>
          <w:sz w:val="18"/>
          <w:szCs w:val="18"/>
          <w:u w:val="single"/>
        </w:rPr>
        <w:t>«Οικονομική Προσφορά»</w:t>
      </w:r>
      <w:r>
        <w:rPr>
          <w:rFonts w:ascii="Arial" w:hAnsi="Arial" w:cs="Arial"/>
          <w:sz w:val="18"/>
          <w:szCs w:val="18"/>
        </w:rPr>
        <w:t>, κατά την ημερομηνία και ώρα που θα ορίσει η Αναθέτουσα Αρχή.</w:t>
      </w:r>
    </w:p>
    <w:p w:rsidR="002A59FC" w:rsidRDefault="002A59FC">
      <w:pPr>
        <w:spacing w:line="360" w:lineRule="auto"/>
        <w:jc w:val="both"/>
        <w:rPr>
          <w:rFonts w:ascii="Arial" w:hAnsi="Arial" w:cs="Arial"/>
          <w:sz w:val="18"/>
          <w:szCs w:val="18"/>
        </w:rPr>
      </w:pPr>
    </w:p>
    <w:p w:rsidR="002A59FC" w:rsidRDefault="002A59FC">
      <w:pPr>
        <w:spacing w:line="360" w:lineRule="auto"/>
        <w:jc w:val="both"/>
        <w:textAlignment w:val="baseline"/>
      </w:pPr>
      <w:r>
        <w:rPr>
          <w:rFonts w:ascii="Arial" w:hAnsi="Arial" w:cs="Arial"/>
          <w:sz w:val="18"/>
          <w:szCs w:val="18"/>
        </w:rPr>
        <w:t>Με την αποσφράγιση των ως άνω φακέλων, σύμφωνα με τα ειδικότερα προβλεπόμενα στο Άρθρο 14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2A59FC" w:rsidRDefault="002A59FC">
      <w:pPr>
        <w:spacing w:line="360" w:lineRule="auto"/>
        <w:jc w:val="both"/>
        <w:textAlignment w:val="baseline"/>
      </w:pPr>
      <w:r>
        <w:rPr>
          <w:rFonts w:ascii="Arial" w:hAnsi="Arial" w:cs="Arial"/>
          <w:sz w:val="18"/>
          <w:szCs w:val="18"/>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2A59FC" w:rsidRDefault="002A59FC">
      <w:pPr>
        <w:spacing w:line="360" w:lineRule="auto"/>
        <w:jc w:val="both"/>
        <w:textAlignment w:val="baseline"/>
        <w:rPr>
          <w:rFonts w:ascii="Arial" w:hAnsi="Arial" w:cs="Arial"/>
          <w:sz w:val="18"/>
          <w:szCs w:val="18"/>
        </w:rPr>
      </w:pPr>
    </w:p>
    <w:p w:rsidR="002A59FC" w:rsidRDefault="00450722">
      <w:pPr>
        <w:autoSpaceDE w:val="0"/>
        <w:spacing w:line="360" w:lineRule="auto"/>
        <w:jc w:val="both"/>
      </w:pPr>
      <w:r>
        <w:rPr>
          <w:rFonts w:ascii="Arial" w:eastAsia="Calibri" w:hAnsi="Arial" w:cs="Arial"/>
          <w:b/>
          <w:bCs/>
          <w:iCs/>
          <w:sz w:val="18"/>
          <w:szCs w:val="18"/>
          <w:lang w:eastAsia="el-GR"/>
        </w:rPr>
        <w:t>ΑΡΘΡΟ 13</w:t>
      </w:r>
      <w:r w:rsidR="002A59FC">
        <w:rPr>
          <w:rFonts w:ascii="Arial" w:eastAsia="Calibri" w:hAnsi="Arial" w:cs="Arial"/>
          <w:b/>
          <w:bCs/>
          <w:iCs/>
          <w:sz w:val="18"/>
          <w:szCs w:val="18"/>
          <w:lang w:eastAsia="el-GR"/>
        </w:rPr>
        <w:t xml:space="preserve">. </w:t>
      </w:r>
      <w:r w:rsidR="002A59FC">
        <w:rPr>
          <w:rFonts w:ascii="Arial" w:hAnsi="Arial" w:cs="Arial"/>
          <w:b/>
          <w:sz w:val="18"/>
          <w:szCs w:val="18"/>
          <w:lang w:eastAsia="el-GR"/>
        </w:rPr>
        <w:t>ΑΞΙΟΛΟΓΗΣΗ ΠΡΟΣΦΟΡΩΝ</w:t>
      </w:r>
    </w:p>
    <w:p w:rsidR="002A59FC" w:rsidRDefault="002A59FC">
      <w:pPr>
        <w:spacing w:line="360" w:lineRule="auto"/>
        <w:jc w:val="both"/>
      </w:pPr>
      <w:r>
        <w:rPr>
          <w:rFonts w:ascii="Arial" w:hAnsi="Arial" w:cs="Arial"/>
          <w:sz w:val="18"/>
          <w:szCs w:val="18"/>
        </w:rPr>
        <w:t>Μετά την κατά περίπτωση ηλεκτρονική αποσφράγιση των προσφορών η Αναθέτουσα Αρχή προβαίνει στην αξιολόγηση αυτών μέσω των αρμοδίων πιστοποιημένων στο Σύστημα οργάνων της, εφαρμοζόμενων κατά τα λοιπά των κειμένων διατάξεων.</w:t>
      </w:r>
    </w:p>
    <w:p w:rsidR="002A59FC" w:rsidRDefault="002A59FC">
      <w:pPr>
        <w:spacing w:line="360" w:lineRule="auto"/>
        <w:jc w:val="both"/>
      </w:pPr>
      <w:r>
        <w:rPr>
          <w:rFonts w:ascii="Arial" w:hAnsi="Arial" w:cs="Arial"/>
          <w:b/>
          <w:bCs/>
          <w:sz w:val="18"/>
          <w:szCs w:val="18"/>
          <w:u w:val="single"/>
        </w:rPr>
        <w:t>Ειδικότερα :</w:t>
      </w:r>
    </w:p>
    <w:p w:rsidR="002A59FC" w:rsidRDefault="002A59FC">
      <w:pPr>
        <w:spacing w:line="360" w:lineRule="auto"/>
        <w:jc w:val="both"/>
      </w:pPr>
      <w:r>
        <w:rPr>
          <w:rFonts w:ascii="Arial" w:hAnsi="Arial" w:cs="Arial"/>
          <w:b/>
          <w:bCs/>
          <w:sz w:val="18"/>
          <w:szCs w:val="18"/>
        </w:rPr>
        <w:t>α)</w:t>
      </w:r>
      <w:r>
        <w:rPr>
          <w:rFonts w:ascii="Arial" w:hAnsi="Arial" w:cs="Arial"/>
          <w:sz w:val="18"/>
          <w:szCs w:val="18"/>
        </w:rPr>
        <w:t xml:space="preserve">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2A59FC" w:rsidRDefault="002A59FC">
      <w:pPr>
        <w:spacing w:line="360" w:lineRule="auto"/>
        <w:jc w:val="both"/>
      </w:pPr>
      <w:r>
        <w:rPr>
          <w:rFonts w:ascii="Arial" w:hAnsi="Arial" w:cs="Arial"/>
          <w:b/>
          <w:bCs/>
          <w:sz w:val="18"/>
          <w:szCs w:val="18"/>
        </w:rPr>
        <w:t>β)</w:t>
      </w:r>
      <w:r>
        <w:rPr>
          <w:rFonts w:ascii="Arial" w:hAnsi="Arial" w:cs="Arial"/>
          <w:sz w:val="18"/>
          <w:szCs w:val="18"/>
        </w:rPr>
        <w:t xml:space="preserve">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παρούσης και συντάσσεται πρακτικό για την απόρριψη όσων τεχνικών προσφορών δεν πληρούν τους όρους και τις απαιτήσεις των τεχνικών προδιαγραφών,  με βάση το κριτήριο αξιολόγησης του Άρθρου 5 της παρούσης.</w:t>
      </w:r>
    </w:p>
    <w:p w:rsidR="002A59FC" w:rsidRDefault="002A59FC">
      <w:pPr>
        <w:spacing w:line="360" w:lineRule="auto"/>
        <w:jc w:val="both"/>
        <w:textAlignment w:val="baseline"/>
      </w:pPr>
      <w:r>
        <w:rPr>
          <w:rFonts w:ascii="Arial" w:hAnsi="Arial" w:cs="Arial"/>
          <w:sz w:val="18"/>
          <w:szCs w:val="18"/>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στην Αναθέτουσα Αρχή</w:t>
      </w:r>
      <w:r>
        <w:rPr>
          <w:rStyle w:val="WW-FootnoteReference19"/>
          <w:rFonts w:ascii="Arial" w:hAnsi="Arial" w:cs="Arial"/>
          <w:sz w:val="18"/>
          <w:szCs w:val="18"/>
        </w:rPr>
        <w:t xml:space="preserve"> </w:t>
      </w:r>
      <w:r>
        <w:rPr>
          <w:rFonts w:ascii="Arial" w:hAnsi="Arial" w:cs="Arial"/>
          <w:sz w:val="18"/>
          <w:szCs w:val="18"/>
        </w:rPr>
        <w:t xml:space="preserve"> προς έγκριση.</w:t>
      </w:r>
    </w:p>
    <w:p w:rsidR="002A59FC" w:rsidRDefault="002A59FC">
      <w:pPr>
        <w:spacing w:line="360" w:lineRule="auto"/>
        <w:jc w:val="both"/>
        <w:textAlignment w:val="baseline"/>
      </w:pPr>
      <w:r>
        <w:rPr>
          <w:rFonts w:ascii="Arial" w:hAnsi="Arial" w:cs="Arial"/>
          <w:b/>
          <w:bCs/>
          <w:sz w:val="18"/>
          <w:szCs w:val="18"/>
          <w:lang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Pr>
          <w:rStyle w:val="WW-FootnoteReference19"/>
          <w:rFonts w:ascii="Arial" w:hAnsi="Arial" w:cs="Arial"/>
          <w:sz w:val="18"/>
          <w:szCs w:val="18"/>
          <w:lang w:eastAsia="el-GR"/>
        </w:rPr>
        <w:t xml:space="preserve"> </w:t>
      </w:r>
      <w:r>
        <w:rPr>
          <w:rFonts w:ascii="Arial" w:hAnsi="Arial" w:cs="Arial"/>
          <w:b/>
          <w:bCs/>
          <w:sz w:val="18"/>
          <w:szCs w:val="18"/>
          <w:lang w:eastAsia="el-GR"/>
        </w:rPr>
        <w:t>. Κατά της εν λόγω απόφασης χωρεί προδικαστική προσφυγή, σύμφωνα με τα οριζόμενα στο Άρθρο 18 της παρούσης.</w:t>
      </w:r>
    </w:p>
    <w:p w:rsidR="002A59FC" w:rsidRDefault="002A59FC">
      <w:pPr>
        <w:spacing w:line="360" w:lineRule="auto"/>
        <w:jc w:val="both"/>
        <w:textAlignment w:val="baseline"/>
      </w:pPr>
      <w:r>
        <w:rPr>
          <w:rFonts w:ascii="Arial" w:hAnsi="Arial" w:cs="Arial"/>
          <w:b/>
          <w:bCs/>
          <w:sz w:val="18"/>
          <w:szCs w:val="18"/>
        </w:rPr>
        <w:t>γ)</w:t>
      </w:r>
      <w:r>
        <w:rPr>
          <w:rFonts w:ascii="Arial" w:hAnsi="Arial" w:cs="Arial"/>
          <w:sz w:val="18"/>
          <w:szCs w:val="18"/>
        </w:rPr>
        <w:t xml:space="preserve">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rsidR="002A59FC" w:rsidRDefault="002A59FC">
      <w:pPr>
        <w:spacing w:line="360" w:lineRule="auto"/>
        <w:jc w:val="both"/>
        <w:textAlignment w:val="baseline"/>
      </w:pPr>
      <w:r>
        <w:rPr>
          <w:rFonts w:ascii="Arial" w:hAnsi="Arial" w:cs="Arial"/>
          <w:b/>
          <w:bCs/>
          <w:sz w:val="18"/>
          <w:szCs w:val="18"/>
        </w:rPr>
        <w:lastRenderedPageBreak/>
        <w:t xml:space="preserve">δ) </w:t>
      </w:r>
      <w:r>
        <w:rPr>
          <w:rFonts w:ascii="Arial" w:hAnsi="Arial" w:cs="Arial"/>
          <w:sz w:val="18"/>
          <w:szCs w:val="18"/>
        </w:rPr>
        <w:t>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rsidR="002A59FC" w:rsidRDefault="002A59FC">
      <w:pPr>
        <w:spacing w:line="360" w:lineRule="auto"/>
        <w:jc w:val="both"/>
      </w:pPr>
      <w:r>
        <w:rPr>
          <w:rFonts w:ascii="Arial" w:hAnsi="Arial" w:cs="Arial"/>
          <w:sz w:val="18"/>
          <w:szCs w:val="18"/>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2A59FC" w:rsidRDefault="002A59FC">
      <w:pPr>
        <w:spacing w:line="360" w:lineRule="auto"/>
        <w:jc w:val="both"/>
      </w:pPr>
      <w:r>
        <w:rPr>
          <w:rFonts w:ascii="Arial" w:hAnsi="Arial" w:cs="Arial"/>
          <w:sz w:val="18"/>
          <w:szCs w:val="18"/>
        </w:rPr>
        <w:t xml:space="preserve">Σε περίπτωση </w:t>
      </w:r>
      <w:r>
        <w:rPr>
          <w:rFonts w:ascii="Arial" w:hAnsi="Arial" w:cs="Arial"/>
          <w:sz w:val="18"/>
          <w:szCs w:val="18"/>
          <w:u w:val="single"/>
        </w:rPr>
        <w:t>ισότιμων προσφορών</w:t>
      </w:r>
      <w:r>
        <w:rPr>
          <w:rFonts w:ascii="Arial" w:hAnsi="Arial" w:cs="Arial"/>
          <w:sz w:val="18"/>
          <w:szCs w:val="18"/>
        </w:rPr>
        <w:t>, η Αναθέτουσα Αρχή επιλέγει τον Ανάδοχο με κλήρωση μεταξύ των Οικονομικών Φορέων που υπέβαλαν τις ισότιμες προσφορές. Η κλήρωση γίνεται ενώπιον της Επιτροπής του Διαγωνισμού παρουσία των Οικονομικών Φορέων που υπέβαλαν τις ισότιμες προσφορές.</w:t>
      </w:r>
    </w:p>
    <w:p w:rsidR="002A59FC" w:rsidRDefault="002A59FC">
      <w:pPr>
        <w:spacing w:line="360" w:lineRule="auto"/>
        <w:jc w:val="both"/>
        <w:rPr>
          <w:rFonts w:ascii="Arial" w:hAnsi="Arial" w:cs="Arial"/>
          <w:sz w:val="18"/>
          <w:szCs w:val="18"/>
        </w:rPr>
      </w:pPr>
    </w:p>
    <w:p w:rsidR="002A59FC" w:rsidRDefault="002A59FC">
      <w:pPr>
        <w:spacing w:line="360" w:lineRule="auto"/>
        <w:jc w:val="both"/>
        <w:textAlignment w:val="baseline"/>
      </w:pPr>
      <w:r>
        <w:rPr>
          <w:rFonts w:ascii="Arial" w:hAnsi="Arial" w:cs="Arial"/>
          <w:b/>
          <w:bCs/>
          <w:sz w:val="18"/>
          <w:szCs w:val="18"/>
          <w:lang w:eastAsia="el-GR"/>
        </w:rPr>
        <w:t>Τα αποτελέσματα του εν λόγω σταδίου («Οικονομική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Pr>
          <w:rStyle w:val="WW-FootnoteReference19"/>
          <w:rFonts w:ascii="Arial" w:hAnsi="Arial" w:cs="Arial"/>
          <w:b/>
          <w:bCs/>
          <w:sz w:val="18"/>
          <w:szCs w:val="18"/>
          <w:lang w:eastAsia="el-GR"/>
        </w:rPr>
        <w:t xml:space="preserve"> </w:t>
      </w:r>
      <w:r>
        <w:rPr>
          <w:rFonts w:ascii="Arial" w:hAnsi="Arial" w:cs="Arial"/>
          <w:b/>
          <w:bCs/>
          <w:sz w:val="18"/>
          <w:szCs w:val="18"/>
          <w:lang w:eastAsia="el-GR"/>
        </w:rPr>
        <w:t>. Κατά της εν λόγω απόφασης χωρεί προδικαστική προσφυγή, σύμφωνα με τα οριζόμενα στο Άρθρο 18 της παρούσης.</w:t>
      </w:r>
    </w:p>
    <w:p w:rsidR="002A59FC" w:rsidRDefault="002A59FC">
      <w:pPr>
        <w:spacing w:line="360" w:lineRule="auto"/>
        <w:jc w:val="both"/>
        <w:textAlignment w:val="baseline"/>
        <w:rPr>
          <w:rFonts w:ascii="Arial" w:hAnsi="Arial" w:cs="Arial"/>
          <w:sz w:val="18"/>
          <w:szCs w:val="18"/>
        </w:rPr>
      </w:pPr>
    </w:p>
    <w:p w:rsidR="002A59FC" w:rsidRDefault="00450722">
      <w:pPr>
        <w:autoSpaceDE w:val="0"/>
        <w:spacing w:line="360" w:lineRule="auto"/>
        <w:jc w:val="both"/>
      </w:pPr>
      <w:r>
        <w:rPr>
          <w:rFonts w:ascii="Arial" w:eastAsia="Calibri" w:hAnsi="Arial" w:cs="Arial"/>
          <w:b/>
          <w:bCs/>
          <w:iCs/>
          <w:sz w:val="18"/>
          <w:szCs w:val="18"/>
          <w:lang w:eastAsia="el-GR"/>
        </w:rPr>
        <w:t>ΑΡΘΡΟ 14</w:t>
      </w:r>
      <w:r w:rsidR="002A59FC">
        <w:rPr>
          <w:rFonts w:ascii="Arial" w:eastAsia="Calibri" w:hAnsi="Arial" w:cs="Arial"/>
          <w:b/>
          <w:bCs/>
          <w:iCs/>
          <w:sz w:val="18"/>
          <w:szCs w:val="18"/>
          <w:lang w:eastAsia="el-GR"/>
        </w:rPr>
        <w:t xml:space="preserve">. </w:t>
      </w:r>
      <w:r w:rsidR="002A59FC">
        <w:rPr>
          <w:rFonts w:ascii="Arial" w:hAnsi="Arial" w:cs="Arial"/>
          <w:b/>
          <w:sz w:val="18"/>
          <w:szCs w:val="18"/>
          <w:lang w:eastAsia="el-GR"/>
        </w:rPr>
        <w:t>ΠΡΟΣΚΛΗΣΗ ΥΠΟΒΟΛΗΣ ΔΙΚΑΙΟΛΟΓΗΤΙΚΩΝ ΚΑΤΑΚΥΡΩΣΗΣ</w:t>
      </w:r>
    </w:p>
    <w:p w:rsidR="002A59FC" w:rsidRDefault="002A59FC">
      <w:pPr>
        <w:spacing w:line="360" w:lineRule="auto"/>
        <w:jc w:val="both"/>
      </w:pPr>
      <w:r>
        <w:rPr>
          <w:rFonts w:ascii="Arial" w:hAnsi="Arial" w:cs="Arial"/>
          <w:sz w:val="18"/>
          <w:szCs w:val="18"/>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w:t>
      </w:r>
      <w:r>
        <w:rPr>
          <w:rFonts w:ascii="Arial" w:hAnsi="Arial" w:cs="Arial"/>
          <w:b/>
          <w:sz w:val="18"/>
          <w:szCs w:val="18"/>
        </w:rPr>
        <w:t>να υποβάλλει εντός προθεσμίας είκοσι (20) ημερών από την κοινοποίηση της σχετικής  ειδοποίησης σε αυτόν</w:t>
      </w:r>
      <w:r>
        <w:rPr>
          <w:rFonts w:ascii="Arial" w:hAnsi="Arial" w:cs="Arial"/>
          <w:sz w:val="18"/>
          <w:szCs w:val="18"/>
        </w:rPr>
        <w:t>, τα πρωτότυπα ή αντίγραφα που εκδίδονται, σύμφωνα με τις διατάξεις του Άρθρου 1 του Ν. 4250/2014 (Α΄ 74)  των δικαιολογητικών που περιγράφονται στην παρούσα παράγραφο, ως αποδεικτικά στοιχεία για τη μη συνδρομή λόγων αποκλεισμού του Άρθρου 4 της Διακήρυξης, καθώς και  των παραγράφων 4 και 8 αυτού.</w:t>
      </w:r>
    </w:p>
    <w:p w:rsidR="002A59FC" w:rsidRDefault="002A59FC">
      <w:pPr>
        <w:spacing w:line="360" w:lineRule="auto"/>
        <w:jc w:val="both"/>
      </w:pPr>
      <w:r>
        <w:rPr>
          <w:rFonts w:ascii="Arial" w:hAnsi="Arial" w:cs="Arial"/>
          <w:sz w:val="18"/>
          <w:szCs w:val="18"/>
        </w:rPr>
        <w:t xml:space="preserve">Τα εν λόγω δικαιολογητικά υποβάλλονται από τον προσφέροντα («προσωρινό ανάδοχο») ηλεκτρονικά μέσω του συστήματος, σε μορφή αρχείων </w:t>
      </w:r>
      <w:proofErr w:type="spellStart"/>
      <w:r>
        <w:rPr>
          <w:rFonts w:ascii="Arial" w:hAnsi="Arial" w:cs="Arial"/>
          <w:sz w:val="18"/>
          <w:szCs w:val="18"/>
          <w:lang w:val="en-US"/>
        </w:rPr>
        <w:t>pdf</w:t>
      </w:r>
      <w:proofErr w:type="spellEnd"/>
      <w:r>
        <w:rPr>
          <w:rFonts w:ascii="Arial" w:hAnsi="Arial" w:cs="Arial"/>
          <w:sz w:val="18"/>
          <w:szCs w:val="18"/>
        </w:rPr>
        <w:t xml:space="preserve"> και προσκομίζονται κατά περίπτωση από αυτόν εντός τριών (03) εργάσιμων ημερών από την ημερομηνία υποβολής τους. Όταν υπογράφονται από τον ίδιο φέρουν ψηφιακή υπογραφή. </w:t>
      </w:r>
    </w:p>
    <w:p w:rsidR="002A59FC" w:rsidRDefault="002A59FC">
      <w:pPr>
        <w:spacing w:line="360" w:lineRule="auto"/>
        <w:jc w:val="both"/>
      </w:pPr>
      <w:r>
        <w:rPr>
          <w:rFonts w:ascii="Arial" w:hAnsi="Arial" w:cs="Arial"/>
          <w:sz w:val="18"/>
          <w:szCs w:val="18"/>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2A59FC" w:rsidRDefault="002A59FC">
      <w:pPr>
        <w:spacing w:line="360" w:lineRule="auto"/>
        <w:jc w:val="both"/>
      </w:pPr>
      <w:r>
        <w:rPr>
          <w:rFonts w:ascii="Arial" w:hAnsi="Arial" w:cs="Arial"/>
          <w:sz w:val="18"/>
          <w:szCs w:val="18"/>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w:t>
      </w:r>
      <w:r>
        <w:rPr>
          <w:rFonts w:ascii="Arial" w:hAnsi="Arial" w:cs="Arial"/>
          <w:sz w:val="18"/>
          <w:szCs w:val="18"/>
          <w:u w:val="single"/>
        </w:rPr>
        <w:t xml:space="preserve">παρέχεται προθεσμία στον προσωρινό ανάδοχο να τα προσκομίσει ή να τα συμπληρώσει εντός πέντε (05)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2A59FC" w:rsidRDefault="002A59FC">
      <w:pPr>
        <w:spacing w:line="360" w:lineRule="auto"/>
        <w:jc w:val="both"/>
      </w:pPr>
      <w:r>
        <w:rPr>
          <w:rFonts w:ascii="Arial" w:hAnsi="Arial" w:cs="Arial"/>
          <w:sz w:val="18"/>
          <w:szCs w:val="18"/>
        </w:rPr>
        <w:t>Όσοι υπέβαλαν παραδεκτές προσφορές λαμβάνουν γνώση των παραπάνω δικαιολογητικών που κατατέθηκαν.</w:t>
      </w:r>
    </w:p>
    <w:p w:rsidR="002A59FC" w:rsidRDefault="002A59FC">
      <w:pPr>
        <w:spacing w:line="360" w:lineRule="auto"/>
        <w:jc w:val="both"/>
      </w:pPr>
      <w:r>
        <w:rPr>
          <w:rFonts w:ascii="Arial" w:hAnsi="Arial" w:cs="Arial"/>
          <w:sz w:val="18"/>
          <w:szCs w:val="18"/>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2A59FC" w:rsidRDefault="002A59FC">
      <w:pPr>
        <w:spacing w:line="360" w:lineRule="auto"/>
        <w:jc w:val="both"/>
      </w:pPr>
      <w:r>
        <w:rPr>
          <w:rFonts w:ascii="Arial" w:hAnsi="Arial" w:cs="Arial"/>
          <w:b/>
          <w:sz w:val="18"/>
          <w:szCs w:val="18"/>
        </w:rPr>
        <w:t>i)</w:t>
      </w:r>
      <w:r>
        <w:rPr>
          <w:rFonts w:ascii="Arial" w:hAnsi="Arial" w:cs="Arial"/>
          <w:sz w:val="18"/>
          <w:szCs w:val="18"/>
        </w:rPr>
        <w:t xml:space="preserve">  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 </w:t>
      </w:r>
    </w:p>
    <w:p w:rsidR="002A59FC" w:rsidRDefault="002A59FC">
      <w:pPr>
        <w:spacing w:line="360" w:lineRule="auto"/>
        <w:jc w:val="both"/>
      </w:pPr>
      <w:r>
        <w:rPr>
          <w:rFonts w:ascii="Arial" w:hAnsi="Arial" w:cs="Arial"/>
          <w:b/>
          <w:sz w:val="18"/>
          <w:szCs w:val="18"/>
        </w:rPr>
        <w:t>ii)</w:t>
      </w:r>
      <w:r>
        <w:rPr>
          <w:rFonts w:ascii="Arial" w:hAnsi="Arial" w:cs="Arial"/>
          <w:sz w:val="18"/>
          <w:szCs w:val="18"/>
        </w:rPr>
        <w:t xml:space="preserve">  δεν υποβληθούν στο προκαθορισμένο χρονικό διάστημα τα απαιτούμενα πρωτότυπα ή αντίγραφα των παραπάνω δικαιολογητικών, ή </w:t>
      </w:r>
    </w:p>
    <w:p w:rsidR="002A59FC" w:rsidRDefault="002A59FC">
      <w:pPr>
        <w:spacing w:line="360" w:lineRule="auto"/>
        <w:jc w:val="both"/>
      </w:pPr>
      <w:r>
        <w:rPr>
          <w:rFonts w:ascii="Arial" w:hAnsi="Arial" w:cs="Arial"/>
          <w:b/>
          <w:sz w:val="18"/>
          <w:szCs w:val="18"/>
        </w:rPr>
        <w:t>iii)</w:t>
      </w:r>
      <w:r>
        <w:rPr>
          <w:rFonts w:ascii="Arial" w:hAnsi="Arial" w:cs="Arial"/>
          <w:sz w:val="18"/>
          <w:szCs w:val="18"/>
        </w:rPr>
        <w:t xml:space="preserve"> από τα δικαιολογητικά που προσκομίσθηκαν νομίμως και εμπροθέσμως, δεν αποδεικνύονται οι όροι και οι προϋποθέσεις συμμετοχής σύμφωνα με το Άρθρο 4 (λόγοι αποκλεισμού) της παρούσης. </w:t>
      </w:r>
    </w:p>
    <w:p w:rsidR="002A59FC" w:rsidRDefault="002A59FC">
      <w:pPr>
        <w:spacing w:line="360" w:lineRule="auto"/>
        <w:jc w:val="both"/>
      </w:pPr>
      <w:r>
        <w:rPr>
          <w:rFonts w:ascii="Arial" w:hAnsi="Arial" w:cs="Arial"/>
          <w:sz w:val="18"/>
          <w:szCs w:val="18"/>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 δήλωση και μέχρι την ημέρα της έγγραφης ειδοποίησης για την προσκόμιση των </w:t>
      </w:r>
      <w:r>
        <w:rPr>
          <w:rFonts w:ascii="Arial" w:hAnsi="Arial" w:cs="Arial"/>
          <w:sz w:val="18"/>
          <w:szCs w:val="18"/>
        </w:rPr>
        <w:lastRenderedPageBreak/>
        <w:t>δικαιολογητικών προσωρινού αναδόχου (</w:t>
      </w:r>
      <w:proofErr w:type="spellStart"/>
      <w:r>
        <w:rPr>
          <w:rFonts w:ascii="Arial" w:hAnsi="Arial" w:cs="Arial"/>
          <w:sz w:val="18"/>
          <w:szCs w:val="18"/>
        </w:rPr>
        <w:t>οψιγενείς</w:t>
      </w:r>
      <w:proofErr w:type="spellEnd"/>
      <w:r>
        <w:rPr>
          <w:rFonts w:ascii="Arial" w:hAnsi="Arial" w:cs="Arial"/>
          <w:sz w:val="18"/>
          <w:szCs w:val="18"/>
        </w:rPr>
        <w:t xml:space="preserve"> μεταβολές), δεν καταπίπτει υπέρ της Αναθέτουσας Αρχής η Εγγύηση Συμμετοχής του. </w:t>
      </w:r>
    </w:p>
    <w:p w:rsidR="002A59FC" w:rsidRDefault="002A59FC">
      <w:pPr>
        <w:spacing w:line="360" w:lineRule="auto"/>
        <w:jc w:val="both"/>
      </w:pPr>
      <w:r>
        <w:rPr>
          <w:rFonts w:ascii="Arial" w:hAnsi="Arial" w:cs="Arial"/>
          <w:sz w:val="18"/>
          <w:szCs w:val="18"/>
        </w:rPr>
        <w:t xml:space="preserve">Αν κανένας από τους προσφέροντες δεν υποβάλλει αληθή ή ακριβή δήλωση </w:t>
      </w:r>
      <w:r>
        <w:rPr>
          <w:rFonts w:ascii="Arial" w:hAnsi="Arial" w:cs="Arial"/>
          <w:b/>
          <w:sz w:val="18"/>
          <w:szCs w:val="18"/>
        </w:rPr>
        <w:t>ή</w:t>
      </w:r>
      <w:r>
        <w:rPr>
          <w:rFonts w:ascii="Arial" w:hAnsi="Arial" w:cs="Arial"/>
          <w:sz w:val="18"/>
          <w:szCs w:val="18"/>
        </w:rPr>
        <w:t xml:space="preserve"> δεν προσκομίσει ένα ή περισσότερα από τα απαιτούμενα δικαιολογητικά </w:t>
      </w:r>
      <w:r>
        <w:rPr>
          <w:rFonts w:ascii="Arial" w:hAnsi="Arial" w:cs="Arial"/>
          <w:b/>
          <w:sz w:val="18"/>
          <w:szCs w:val="18"/>
        </w:rPr>
        <w:t>ή</w:t>
      </w:r>
      <w:r>
        <w:rPr>
          <w:rFonts w:ascii="Arial" w:hAnsi="Arial" w:cs="Arial"/>
          <w:sz w:val="18"/>
          <w:szCs w:val="18"/>
        </w:rPr>
        <w:t xml:space="preserve"> δεν αποδείξει ότι πληροί τα κριτήρια ποιοτικής επιλογής, σύμφωνα με τις παραγράφους 4 και 8 του Άρθρου 4 της παρούσας Διακήρυξης, η διαδικασία ματαιώνεται. </w:t>
      </w:r>
    </w:p>
    <w:p w:rsidR="002A59FC" w:rsidRDefault="002A59FC">
      <w:pPr>
        <w:spacing w:line="360" w:lineRule="auto"/>
        <w:jc w:val="both"/>
      </w:pPr>
      <w:r>
        <w:rPr>
          <w:rFonts w:ascii="Arial" w:hAnsi="Arial" w:cs="Arial"/>
          <w:sz w:val="18"/>
          <w:szCs w:val="18"/>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2A59FC" w:rsidRDefault="002A59FC">
      <w:pPr>
        <w:spacing w:line="360" w:lineRule="auto"/>
        <w:jc w:val="both"/>
      </w:pPr>
      <w:r>
        <w:rPr>
          <w:rFonts w:ascii="Arial" w:hAnsi="Arial" w:cs="Arial"/>
          <w:sz w:val="18"/>
          <w:szCs w:val="18"/>
        </w:rPr>
        <w:t>Τα αποτελέσματα του ελέγχου των παραπάνω δικαιολογητικών και της εισήγησης της Επιτροπής επικυρώνονται με την απόφαση κατακύρωσης.</w:t>
      </w:r>
    </w:p>
    <w:p w:rsidR="002A59FC" w:rsidRDefault="002A59FC">
      <w:pPr>
        <w:spacing w:line="360" w:lineRule="auto"/>
        <w:jc w:val="both"/>
        <w:rPr>
          <w:rFonts w:ascii="Arial" w:hAnsi="Arial" w:cs="Arial"/>
          <w:sz w:val="18"/>
          <w:szCs w:val="18"/>
        </w:rPr>
      </w:pPr>
    </w:p>
    <w:p w:rsidR="002A59FC" w:rsidRDefault="00450722">
      <w:pPr>
        <w:autoSpaceDE w:val="0"/>
        <w:spacing w:line="360" w:lineRule="auto"/>
        <w:jc w:val="both"/>
      </w:pPr>
      <w:r>
        <w:rPr>
          <w:rFonts w:ascii="Arial" w:eastAsia="Calibri" w:hAnsi="Arial" w:cs="Arial"/>
          <w:b/>
          <w:bCs/>
          <w:iCs/>
          <w:sz w:val="18"/>
          <w:szCs w:val="18"/>
          <w:lang w:eastAsia="el-GR"/>
        </w:rPr>
        <w:t>ΑΡΘΡΟ 15</w:t>
      </w:r>
      <w:r w:rsidR="002A59FC">
        <w:rPr>
          <w:rFonts w:ascii="Arial" w:eastAsia="Calibri" w:hAnsi="Arial" w:cs="Arial"/>
          <w:b/>
          <w:bCs/>
          <w:iCs/>
          <w:sz w:val="18"/>
          <w:szCs w:val="18"/>
          <w:lang w:eastAsia="el-GR"/>
        </w:rPr>
        <w:t xml:space="preserve">. </w:t>
      </w:r>
      <w:r w:rsidR="002A59FC">
        <w:rPr>
          <w:rFonts w:ascii="Arial" w:hAnsi="Arial" w:cs="Arial"/>
          <w:b/>
          <w:sz w:val="18"/>
          <w:szCs w:val="18"/>
          <w:lang w:eastAsia="el-GR"/>
        </w:rPr>
        <w:t xml:space="preserve">ΔΙΚΑΙΟΛΟΓΗΤΙΚΑ ΚΑΤΑΚΥΡΩΣΗΣ </w:t>
      </w:r>
    </w:p>
    <w:p w:rsidR="002A59FC" w:rsidRDefault="002A59FC">
      <w:pPr>
        <w:spacing w:line="360" w:lineRule="auto"/>
        <w:jc w:val="both"/>
      </w:pPr>
      <w:r>
        <w:rPr>
          <w:rFonts w:ascii="Arial" w:hAnsi="Arial" w:cs="Arial"/>
          <w:b/>
          <w:sz w:val="18"/>
          <w:szCs w:val="18"/>
        </w:rPr>
        <w:t>1.</w:t>
      </w:r>
      <w:r>
        <w:rPr>
          <w:rFonts w:ascii="Arial" w:hAnsi="Arial" w:cs="Arial"/>
          <w:sz w:val="18"/>
          <w:szCs w:val="18"/>
        </w:rPr>
        <w:t xml:space="preserve"> </w:t>
      </w:r>
      <w:r>
        <w:rPr>
          <w:rFonts w:ascii="Arial" w:hAnsi="Arial" w:cs="Arial"/>
          <w:b/>
          <w:sz w:val="18"/>
          <w:szCs w:val="18"/>
        </w:rPr>
        <w:t>Απόσπασμα Ποινικού Μητρώου,</w:t>
      </w:r>
      <w:r>
        <w:rPr>
          <w:rFonts w:ascii="Arial" w:hAnsi="Arial" w:cs="Arial"/>
          <w:sz w:val="18"/>
          <w:szCs w:val="18"/>
        </w:rPr>
        <w:t xml:space="preserve"> έκδοσης τουλάχιστον εντός του τελευταίου </w:t>
      </w:r>
      <w:proofErr w:type="spellStart"/>
      <w:r>
        <w:rPr>
          <w:rFonts w:ascii="Arial" w:hAnsi="Arial" w:cs="Arial"/>
          <w:sz w:val="18"/>
          <w:szCs w:val="18"/>
        </w:rPr>
        <w:t>τριµήνου</w:t>
      </w:r>
      <w:proofErr w:type="spellEnd"/>
      <w:r>
        <w:rPr>
          <w:rFonts w:ascii="Arial" w:hAnsi="Arial" w:cs="Arial"/>
          <w:sz w:val="18"/>
          <w:szCs w:val="18"/>
        </w:rPr>
        <w:t xml:space="preserve"> πριν από την ηλεκτρονική ειδοποίηση  προσκόμισης   των δικαιολογητικών,   ή ελλείψει αυτού ισοδύναμου εγγράφου που εκδίδεται από αρμόδια δικαστική ή διοικητική αρχή  του κράτους – μέλους ή της χώρας καταγωγής ή της χώρας όπου είναι εγκατεστημένος ο εν λόγω Οικονομικός Φορέας από  το οποίο να προκύπτει ότι δεν έχουν καταδικαστεί με αμετάκλητη δικαστική απόφαση για κάποιο από τα αδικήματα της παραγράφου 1 του Άρθρου 73 του Ν. 4412/2016.</w:t>
      </w:r>
    </w:p>
    <w:p w:rsidR="002A59FC" w:rsidRDefault="002A59FC">
      <w:pPr>
        <w:spacing w:line="360" w:lineRule="auto"/>
        <w:jc w:val="both"/>
      </w:pPr>
      <w:r>
        <w:rPr>
          <w:rFonts w:ascii="Arial" w:eastAsia="Arial" w:hAnsi="Arial" w:cs="Arial"/>
          <w:sz w:val="18"/>
          <w:szCs w:val="18"/>
        </w:rPr>
        <w:t xml:space="preserve"> </w:t>
      </w:r>
      <w:r>
        <w:rPr>
          <w:rFonts w:ascii="Arial" w:hAnsi="Arial" w:cs="Arial"/>
          <w:sz w:val="18"/>
          <w:szCs w:val="18"/>
        </w:rPr>
        <w:t>Η υποχρέωση προσκόμισης  του  ως άνω αποσπάσματος αφορά και τα παρακάτω  πρόσωπα:</w:t>
      </w:r>
    </w:p>
    <w:p w:rsidR="002A59FC" w:rsidRDefault="002A59FC">
      <w:pPr>
        <w:spacing w:line="360" w:lineRule="auto"/>
        <w:jc w:val="both"/>
        <w:rPr>
          <w:rFonts w:ascii="Arial" w:hAnsi="Arial" w:cs="Arial"/>
          <w:sz w:val="18"/>
          <w:szCs w:val="18"/>
        </w:rPr>
      </w:pPr>
    </w:p>
    <w:tbl>
      <w:tblPr>
        <w:tblW w:w="0" w:type="auto"/>
        <w:jc w:val="center"/>
        <w:tblLayout w:type="fixed"/>
        <w:tblCellMar>
          <w:left w:w="5" w:type="dxa"/>
        </w:tblCellMar>
        <w:tblLook w:val="0000"/>
      </w:tblPr>
      <w:tblGrid>
        <w:gridCol w:w="8591"/>
      </w:tblGrid>
      <w:tr w:rsidR="002A59FC">
        <w:trPr>
          <w:jc w:val="center"/>
        </w:trPr>
        <w:tc>
          <w:tcPr>
            <w:tcW w:w="8591" w:type="dxa"/>
            <w:tcBorders>
              <w:top w:val="single" w:sz="4" w:space="0" w:color="00000A"/>
              <w:left w:val="single" w:sz="4" w:space="0" w:color="00000A"/>
              <w:bottom w:val="single" w:sz="4" w:space="0" w:color="00000A"/>
              <w:right w:val="single" w:sz="4" w:space="0" w:color="00000A"/>
            </w:tcBorders>
            <w:shd w:val="clear" w:color="auto" w:fill="FFFFFF"/>
          </w:tcPr>
          <w:p w:rsidR="002A59FC" w:rsidRDefault="002A59FC">
            <w:pPr>
              <w:numPr>
                <w:ilvl w:val="0"/>
                <w:numId w:val="9"/>
              </w:numPr>
              <w:spacing w:line="360" w:lineRule="auto"/>
              <w:ind w:left="0" w:firstLine="0"/>
              <w:jc w:val="center"/>
            </w:pPr>
            <w:r>
              <w:rPr>
                <w:rFonts w:ascii="Arial" w:eastAsia="Calibri" w:hAnsi="Arial" w:cs="Arial"/>
                <w:sz w:val="18"/>
                <w:szCs w:val="18"/>
                <w:lang w:eastAsia="en-US"/>
              </w:rPr>
              <w:t xml:space="preserve">Στις περιπτώσεις εταιριών περιορισμένης ευθύνης (Ε.Π.Ε.) και προσωπικών εταιριών (Ο.Ε., Ε.Ε.)  κατατίθεται </w:t>
            </w:r>
            <w:r>
              <w:rPr>
                <w:rFonts w:ascii="Arial" w:eastAsia="Calibri" w:hAnsi="Arial" w:cs="Arial"/>
                <w:sz w:val="18"/>
                <w:szCs w:val="18"/>
                <w:lang w:val="en-US" w:eastAsia="en-US"/>
              </w:rPr>
              <w:t xml:space="preserve"> </w:t>
            </w:r>
            <w:r>
              <w:rPr>
                <w:rFonts w:ascii="Arial" w:eastAsia="Calibri" w:hAnsi="Arial" w:cs="Arial"/>
                <w:sz w:val="18"/>
                <w:szCs w:val="18"/>
                <w:lang w:eastAsia="en-US"/>
              </w:rPr>
              <w:t>και για τους διαχειριστές.</w:t>
            </w:r>
          </w:p>
        </w:tc>
      </w:tr>
      <w:tr w:rsidR="002A59FC">
        <w:trPr>
          <w:jc w:val="center"/>
        </w:trPr>
        <w:tc>
          <w:tcPr>
            <w:tcW w:w="8591" w:type="dxa"/>
            <w:tcBorders>
              <w:top w:val="single" w:sz="4" w:space="0" w:color="00000A"/>
              <w:left w:val="single" w:sz="4" w:space="0" w:color="00000A"/>
              <w:bottom w:val="single" w:sz="4" w:space="0" w:color="00000A"/>
              <w:right w:val="single" w:sz="4" w:space="0" w:color="00000A"/>
            </w:tcBorders>
            <w:shd w:val="clear" w:color="auto" w:fill="FFFFFF"/>
          </w:tcPr>
          <w:p w:rsidR="002A59FC" w:rsidRDefault="002A59FC">
            <w:pPr>
              <w:numPr>
                <w:ilvl w:val="0"/>
                <w:numId w:val="9"/>
              </w:numPr>
              <w:spacing w:line="360" w:lineRule="auto"/>
              <w:ind w:left="0" w:firstLine="0"/>
              <w:jc w:val="center"/>
            </w:pPr>
            <w:r>
              <w:rPr>
                <w:rFonts w:ascii="Arial" w:eastAsia="Calibri" w:hAnsi="Arial" w:cs="Arial"/>
                <w:sz w:val="18"/>
                <w:szCs w:val="18"/>
                <w:lang w:eastAsia="en-US"/>
              </w:rPr>
              <w:t>Στις περιπτώσεις ανωνύμων εταιριών (Α.Ε.) κατατίθεται για τον Διευθύνοντα Σύμβουλο, καθώς και για όλα τα μέλη του Διοικητικού Συμβουλίου.</w:t>
            </w:r>
          </w:p>
        </w:tc>
      </w:tr>
    </w:tbl>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sz w:val="18"/>
          <w:szCs w:val="18"/>
        </w:rPr>
        <w:t>2. Πιστοποιητικό που εκδίδεται από αρμόδια αρχή του οικείου κράτους - μέλους ή χώρας</w:t>
      </w:r>
      <w:r>
        <w:rPr>
          <w:rFonts w:ascii="Arial" w:hAnsi="Arial" w:cs="Arial"/>
          <w:sz w:val="18"/>
          <w:szCs w:val="18"/>
        </w:rPr>
        <w:t xml:space="preserve">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για όλους του οργανισμούς στους οποίους ο προσωρινός ανάδοχος οφείλει να καταβάλλει εισφορές (κύριας και επικουρικής) καθώς και ως προς τις φορολογικές υποχρεώσεις τους.</w:t>
      </w:r>
    </w:p>
    <w:p w:rsidR="002A59FC" w:rsidRDefault="002A59FC">
      <w:pPr>
        <w:spacing w:line="360" w:lineRule="auto"/>
        <w:jc w:val="both"/>
      </w:pPr>
      <w:r>
        <w:rPr>
          <w:rFonts w:ascii="Arial" w:hAnsi="Arial" w:cs="Arial"/>
          <w:b/>
          <w:sz w:val="18"/>
          <w:szCs w:val="18"/>
        </w:rPr>
        <w:t>3.</w:t>
      </w:r>
      <w:r>
        <w:rPr>
          <w:rFonts w:ascii="Arial" w:hAnsi="Arial" w:cs="Arial"/>
          <w:b/>
          <w:bCs/>
          <w:sz w:val="18"/>
          <w:szCs w:val="18"/>
        </w:rPr>
        <w:t xml:space="preserve"> Πιστοποιητικό το οποίο  εκδίδεται  από τη αρμόδια αρχή του οικείου κράτους-μέλους ή χώρας,</w:t>
      </w:r>
      <w:r>
        <w:rPr>
          <w:rFonts w:ascii="Arial" w:hAnsi="Arial" w:cs="Arial"/>
          <w:sz w:val="18"/>
          <w:szCs w:val="18"/>
        </w:rPr>
        <w:t xml:space="preserve"> που θα έχει εκδοθεί το πολύ έξι (06) μήνες πριν από την ημερομηνία υποβολής των δικαιολογητικών κατακύρωσης.</w:t>
      </w:r>
      <w:r>
        <w:rPr>
          <w:rFonts w:ascii="Arial" w:hAnsi="Arial" w:cs="Arial"/>
          <w:b/>
          <w:bCs/>
          <w:sz w:val="18"/>
          <w:szCs w:val="18"/>
        </w:rPr>
        <w:t xml:space="preserve"> από το οποίο να  προκύπτει ότι:</w:t>
      </w:r>
    </w:p>
    <w:p w:rsidR="002A59FC" w:rsidRDefault="002A59FC">
      <w:pPr>
        <w:spacing w:line="360" w:lineRule="auto"/>
        <w:jc w:val="both"/>
      </w:pPr>
      <w:r>
        <w:rPr>
          <w:rFonts w:ascii="Arial" w:hAnsi="Arial" w:cs="Arial"/>
          <w:sz w:val="18"/>
          <w:szCs w:val="18"/>
        </w:rPr>
        <w:t>Δεν τελεί υπό πτώχευση,</w:t>
      </w:r>
      <w:r>
        <w:rPr>
          <w:rFonts w:ascii="Arial" w:hAnsi="Arial" w:cs="Arial"/>
          <w:b/>
          <w:sz w:val="18"/>
          <w:szCs w:val="18"/>
        </w:rPr>
        <w:t xml:space="preserve"> </w:t>
      </w:r>
      <w:r>
        <w:rPr>
          <w:rFonts w:ascii="Arial" w:hAnsi="Arial" w:cs="Arial"/>
          <w:sz w:val="18"/>
          <w:szCs w:val="18"/>
        </w:rPr>
        <w:t xml:space="preserve">ή δεν έχει υπαχθεί σε διαδικασία εξυγίανσης ή ειδικής </w:t>
      </w:r>
      <w:r>
        <w:rPr>
          <w:rFonts w:ascii="Arial" w:hAnsi="Arial" w:cs="Arial"/>
          <w:b/>
          <w:sz w:val="18"/>
          <w:szCs w:val="18"/>
        </w:rPr>
        <w:t>εκκαθάρισης</w:t>
      </w:r>
      <w:r>
        <w:rPr>
          <w:rFonts w:ascii="Arial" w:hAnsi="Arial" w:cs="Arial"/>
          <w:sz w:val="18"/>
          <w:szCs w:val="18"/>
        </w:rPr>
        <w:t>, ή δεν τελεί υπό αναγκαστική διαχείριση</w:t>
      </w:r>
      <w:r>
        <w:rPr>
          <w:rFonts w:ascii="Arial" w:hAnsi="Arial" w:cs="Arial"/>
          <w:b/>
          <w:sz w:val="18"/>
          <w:szCs w:val="18"/>
        </w:rPr>
        <w:t xml:space="preserve"> </w:t>
      </w:r>
      <w:r>
        <w:rPr>
          <w:rFonts w:ascii="Arial" w:hAnsi="Arial" w:cs="Arial"/>
          <w:sz w:val="18"/>
          <w:szCs w:val="18"/>
        </w:rPr>
        <w:t>από εκκαθαριστή ή από το δικαστήριο, ή δεν έχει υπαχθεί σε διαδικασία πτωχευτικού συμβιβασμού, ή δεν έχει αναστείλει τις επιχειρηματικές του δραστηριότητες, ή δεν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μπορεί να αποδείξει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sz w:val="18"/>
          <w:szCs w:val="18"/>
          <w:u w:val="single"/>
        </w:rPr>
        <w:t xml:space="preserve">Αν το κράτος – μέλος ή η εν λόγω χώρα δεν εκδίδει τέτοιου είδους έγγραφο ή πιστοποιητικό, ή όπου το έγγραφο ή το πιστοποιητικό δεν καλύπτει όλες τις περιπτώσεις που αναφέρονται στις παραγράφους 1 και 2 και στην περίπτωση </w:t>
      </w:r>
      <w:proofErr w:type="spellStart"/>
      <w:r>
        <w:rPr>
          <w:rFonts w:ascii="Arial" w:hAnsi="Arial" w:cs="Arial"/>
          <w:b/>
          <w:sz w:val="18"/>
          <w:szCs w:val="18"/>
          <w:u w:val="single"/>
        </w:rPr>
        <w:t>β΄</w:t>
      </w:r>
      <w:proofErr w:type="spellEnd"/>
      <w:r>
        <w:rPr>
          <w:rFonts w:ascii="Arial" w:hAnsi="Arial" w:cs="Arial"/>
          <w:b/>
          <w:sz w:val="18"/>
          <w:szCs w:val="18"/>
          <w:u w:val="single"/>
        </w:rPr>
        <w:t xml:space="preserve"> της παραγράφου 4 του Άρθρου 73 του Ν.4412/2016, το έγγραφο ή το πιστοποιητικό  μπορεί να αντικαθίσταται από ένορκη βεβαίωση, ή στα κράτη-μέλη ή στις χώρες όπου δεν προβλέπεται ένορκη βεβαίωση, από Υπεύθυνη Δήλωση του </w:t>
      </w:r>
      <w:proofErr w:type="spellStart"/>
      <w:r>
        <w:rPr>
          <w:rFonts w:ascii="Arial" w:hAnsi="Arial" w:cs="Arial"/>
          <w:b/>
          <w:sz w:val="18"/>
          <w:szCs w:val="18"/>
          <w:u w:val="single"/>
        </w:rPr>
        <w:t>ενδιαφερoμένου</w:t>
      </w:r>
      <w:proofErr w:type="spellEnd"/>
      <w:r>
        <w:rPr>
          <w:rFonts w:ascii="Arial" w:hAnsi="Arial" w:cs="Arial"/>
          <w:b/>
          <w:sz w:val="18"/>
          <w:szCs w:val="18"/>
          <w:u w:val="single"/>
        </w:rPr>
        <w:t xml:space="preserve"> ενώπιον αρμόδιας δικαστικής ή διοικητικής αρχής, </w:t>
      </w:r>
      <w:r>
        <w:rPr>
          <w:rFonts w:ascii="Arial" w:hAnsi="Arial" w:cs="Arial"/>
          <w:b/>
          <w:sz w:val="18"/>
          <w:szCs w:val="18"/>
          <w:u w:val="single"/>
        </w:rPr>
        <w:lastRenderedPageBreak/>
        <w:t>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2A59FC" w:rsidRDefault="002A59FC">
      <w:pPr>
        <w:spacing w:line="360" w:lineRule="auto"/>
        <w:jc w:val="both"/>
        <w:rPr>
          <w:rFonts w:ascii="Arial" w:hAnsi="Arial" w:cs="Arial"/>
          <w:b/>
          <w:sz w:val="18"/>
          <w:szCs w:val="18"/>
          <w:u w:val="single"/>
        </w:rPr>
      </w:pPr>
    </w:p>
    <w:p w:rsidR="002A59FC" w:rsidRDefault="002A59FC">
      <w:pPr>
        <w:spacing w:line="360" w:lineRule="auto"/>
        <w:jc w:val="both"/>
      </w:pPr>
      <w:r>
        <w:rPr>
          <w:rFonts w:ascii="Arial" w:hAnsi="Arial" w:cs="Arial"/>
          <w:b/>
          <w:bCs/>
          <w:sz w:val="18"/>
          <w:szCs w:val="18"/>
        </w:rPr>
        <w:t>4.</w:t>
      </w:r>
      <w:r>
        <w:rPr>
          <w:rFonts w:ascii="Arial" w:hAnsi="Arial" w:cs="Arial"/>
          <w:sz w:val="18"/>
          <w:szCs w:val="18"/>
        </w:rPr>
        <w:t xml:space="preserve"> </w:t>
      </w:r>
      <w:r>
        <w:rPr>
          <w:rFonts w:ascii="Arial" w:hAnsi="Arial" w:cs="Arial"/>
          <w:b/>
          <w:sz w:val="18"/>
          <w:szCs w:val="18"/>
        </w:rPr>
        <w:t>Υπεύθυνη Δήλωση</w:t>
      </w:r>
      <w:r>
        <w:rPr>
          <w:rFonts w:ascii="Arial" w:hAnsi="Arial" w:cs="Arial"/>
          <w:sz w:val="18"/>
          <w:szCs w:val="18"/>
        </w:rPr>
        <w:t xml:space="preserve"> του προσωρινού αναδόχου,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στην οποία  να αναφέρει τα παρακάτω : </w:t>
      </w:r>
    </w:p>
    <w:p w:rsidR="002A59FC" w:rsidRDefault="002A59FC">
      <w:pPr>
        <w:spacing w:line="360" w:lineRule="auto"/>
        <w:jc w:val="both"/>
      </w:pPr>
      <w:r>
        <w:rPr>
          <w:rFonts w:ascii="Arial" w:hAnsi="Arial" w:cs="Arial"/>
          <w:sz w:val="18"/>
          <w:szCs w:val="18"/>
        </w:rPr>
        <w:t xml:space="preserve">(α) δεν έχει αθετήσει τις υποχρεώσεις που προβλέπονται στην παρ. 2 του Άρθρου 18 του Ν. 4412/2016, </w:t>
      </w:r>
    </w:p>
    <w:p w:rsidR="002A59FC" w:rsidRDefault="002A59FC">
      <w:pPr>
        <w:spacing w:line="360" w:lineRule="auto"/>
        <w:jc w:val="both"/>
      </w:pPr>
      <w:r>
        <w:rPr>
          <w:rFonts w:ascii="Arial" w:hAnsi="Arial" w:cs="Arial"/>
          <w:sz w:val="18"/>
          <w:szCs w:val="18"/>
        </w:rPr>
        <w:t xml:space="preserve">(β) δεν υπάρχουν επαρκώς εύλογες ενδείξεις που οδηγούν στο συμπέρασμα ότι ο προσωρινός ανάδοχος συνήψε συμφωνίες με άλλους Οικονομικούς Φορείς με στόχο τη στρέβλωση του ανταγωνισμού, </w:t>
      </w:r>
    </w:p>
    <w:p w:rsidR="002A59FC" w:rsidRDefault="002A59FC">
      <w:pPr>
        <w:spacing w:line="360" w:lineRule="auto"/>
        <w:jc w:val="both"/>
      </w:pPr>
      <w:r>
        <w:rPr>
          <w:rFonts w:ascii="Arial" w:hAnsi="Arial" w:cs="Arial"/>
          <w:sz w:val="18"/>
          <w:szCs w:val="18"/>
        </w:rPr>
        <w:t xml:space="preserve">(γ) δεν υπάρχει σύγκρουση συμφερόντων, κατά την έννοια του Άρθρου 24 του Ν. 4412/2016,  </w:t>
      </w:r>
    </w:p>
    <w:p w:rsidR="002A59FC" w:rsidRDefault="002A59FC">
      <w:pPr>
        <w:spacing w:line="360" w:lineRule="auto"/>
        <w:jc w:val="both"/>
      </w:pPr>
      <w:r>
        <w:rPr>
          <w:rFonts w:ascii="Arial" w:hAnsi="Arial" w:cs="Arial"/>
          <w:sz w:val="18"/>
          <w:szCs w:val="18"/>
        </w:rPr>
        <w:t>(δ) δεν έχει εμπλακεί σε καμία κατάσταση στρέβλωσης του ανταγωνισμού από την πρότερη συμμετοχή του  ως προσωρινού αναδόχου κατά την προετοιμασία της διαδικασίας σύναψης Σύμβασης, κατά τα οριζόμενα στο Άρθρο 48 του Ν. 4412/2016,</w:t>
      </w:r>
    </w:p>
    <w:p w:rsidR="002A59FC" w:rsidRDefault="002A59FC">
      <w:pPr>
        <w:spacing w:line="360" w:lineRule="auto"/>
        <w:jc w:val="both"/>
      </w:pPr>
      <w:r>
        <w:rPr>
          <w:rFonts w:ascii="Arial" w:hAnsi="Arial" w:cs="Arial"/>
          <w:sz w:val="18"/>
          <w:szCs w:val="18"/>
        </w:rPr>
        <w:t xml:space="preserve">(ε) δεν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A59FC" w:rsidRDefault="002A59FC">
      <w:pPr>
        <w:spacing w:line="360" w:lineRule="auto"/>
        <w:jc w:val="both"/>
      </w:pPr>
      <w:r>
        <w:rPr>
          <w:rFonts w:ascii="Arial" w:hAnsi="Arial" w:cs="Arial"/>
          <w:sz w:val="18"/>
          <w:szCs w:val="18"/>
        </w:rPr>
        <w:t xml:space="preserve">(στ)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w:t>
      </w:r>
    </w:p>
    <w:p w:rsidR="002A59FC" w:rsidRDefault="002A59FC">
      <w:pPr>
        <w:spacing w:line="360" w:lineRule="auto"/>
        <w:jc w:val="both"/>
      </w:pPr>
      <w:r>
        <w:rPr>
          <w:rFonts w:ascii="Arial" w:hAnsi="Arial" w:cs="Arial"/>
          <w:sz w:val="18"/>
          <w:szCs w:val="18"/>
        </w:rPr>
        <w:t xml:space="preserve">(ζ) δεν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2A59FC" w:rsidRDefault="002A59FC">
      <w:pPr>
        <w:spacing w:line="360" w:lineRule="auto"/>
        <w:jc w:val="both"/>
      </w:pPr>
      <w:r>
        <w:rPr>
          <w:rFonts w:ascii="Arial" w:hAnsi="Arial" w:cs="Arial"/>
          <w:sz w:val="18"/>
          <w:szCs w:val="18"/>
        </w:rPr>
        <w:t xml:space="preserve">(η) δεν έχει διαπράξει σοβαρό επαγγελματικό παράπτωμα, το οποίο θέτει εν </w:t>
      </w:r>
      <w:proofErr w:type="spellStart"/>
      <w:r>
        <w:rPr>
          <w:rFonts w:ascii="Arial" w:hAnsi="Arial" w:cs="Arial"/>
          <w:sz w:val="18"/>
          <w:szCs w:val="18"/>
        </w:rPr>
        <w:t>αμφιβόλω</w:t>
      </w:r>
      <w:proofErr w:type="spellEnd"/>
      <w:r>
        <w:rPr>
          <w:rFonts w:ascii="Arial" w:hAnsi="Arial" w:cs="Arial"/>
          <w:sz w:val="18"/>
          <w:szCs w:val="18"/>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2A59FC" w:rsidRDefault="002A59FC">
      <w:pPr>
        <w:spacing w:line="360" w:lineRule="auto"/>
        <w:jc w:val="both"/>
      </w:pPr>
      <w:r>
        <w:rPr>
          <w:rFonts w:ascii="Arial" w:hAnsi="Arial" w:cs="Arial"/>
          <w:b/>
          <w:sz w:val="18"/>
          <w:szCs w:val="18"/>
        </w:rPr>
        <w:t>5. Υπεύθυνη Δήλωση</w:t>
      </w:r>
      <w:r>
        <w:rPr>
          <w:rFonts w:ascii="Arial" w:hAnsi="Arial" w:cs="Arial"/>
          <w:sz w:val="18"/>
          <w:szCs w:val="18"/>
        </w:rP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εις βάρος του απόφαση αποκλεισμού, σύμφωνα με το Άρθρο 74 του Ν. 4412/2016.</w:t>
      </w:r>
    </w:p>
    <w:p w:rsidR="002A59FC" w:rsidRDefault="002A59FC">
      <w:pPr>
        <w:spacing w:line="360" w:lineRule="auto"/>
        <w:jc w:val="both"/>
      </w:pPr>
      <w:r>
        <w:rPr>
          <w:rFonts w:ascii="Arial" w:hAnsi="Arial" w:cs="Arial"/>
          <w:b/>
          <w:sz w:val="18"/>
          <w:szCs w:val="18"/>
        </w:rPr>
        <w:t>6.</w:t>
      </w:r>
      <w:r>
        <w:rPr>
          <w:rFonts w:ascii="Arial" w:eastAsia="Calibri" w:hAnsi="Arial" w:cs="Arial"/>
          <w:b/>
          <w:sz w:val="18"/>
          <w:szCs w:val="18"/>
        </w:rPr>
        <w:t xml:space="preserve"> Πιστοποιητικό/βεβαίωση του οικείου επαγγελματικού ή εμπορικού μητρώου</w:t>
      </w:r>
      <w:r>
        <w:rPr>
          <w:rFonts w:ascii="Arial" w:eastAsia="Calibri" w:hAnsi="Arial" w:cs="Arial"/>
          <w:sz w:val="18"/>
          <w:szCs w:val="18"/>
        </w:rPr>
        <w:t xml:space="preserve">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ενδιαφερόμενου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2A59FC" w:rsidRDefault="002A59FC">
      <w:pPr>
        <w:spacing w:line="360" w:lineRule="auto"/>
        <w:jc w:val="both"/>
      </w:pPr>
      <w:r>
        <w:rPr>
          <w:rFonts w:ascii="Arial" w:eastAsia="Calibri" w:hAnsi="Arial" w:cs="Arial"/>
          <w:sz w:val="18"/>
          <w:szCs w:val="18"/>
        </w:rPr>
        <w:t>Οι  εγκατεστημένοι στην Ελλάδα Οικονομικοί Φορείς προσκομίζουν βεβαίωση εγγραφής στο Βιοτεχνικό ή Εμπορικό ή Βιομηχανικό Επιμελητήριο</w:t>
      </w:r>
      <w:r>
        <w:rPr>
          <w:rFonts w:ascii="Arial" w:hAnsi="Arial" w:cs="Arial"/>
          <w:sz w:val="18"/>
          <w:szCs w:val="18"/>
        </w:rPr>
        <w:t>.</w:t>
      </w:r>
    </w:p>
    <w:p w:rsidR="002A59FC" w:rsidRDefault="002A59FC">
      <w:pPr>
        <w:spacing w:line="360" w:lineRule="auto"/>
        <w:jc w:val="both"/>
      </w:pPr>
      <w:r>
        <w:rPr>
          <w:rFonts w:ascii="Arial" w:eastAsia="Calibri" w:hAnsi="Arial" w:cs="Arial"/>
          <w:b/>
          <w:sz w:val="18"/>
          <w:szCs w:val="18"/>
        </w:rPr>
        <w:t>7.</w:t>
      </w:r>
      <w:r>
        <w:rPr>
          <w:rFonts w:ascii="Arial" w:hAnsi="Arial" w:cs="Arial"/>
          <w:color w:val="000000"/>
          <w:sz w:val="18"/>
          <w:szCs w:val="18"/>
        </w:rPr>
        <w:t xml:space="preserve"> Στην περίπτωση που Οικονομικός Φορέας επιθυμεί να στηριχθεί στις ικανότητες άλλων φορέων, σύμφωνα με </w:t>
      </w:r>
      <w:r>
        <w:rPr>
          <w:rFonts w:ascii="Arial" w:hAnsi="Arial" w:cs="Arial"/>
          <w:sz w:val="18"/>
          <w:szCs w:val="18"/>
        </w:rPr>
        <w:t xml:space="preserve">την παράγραφο </w:t>
      </w:r>
      <w:r>
        <w:rPr>
          <w:rFonts w:ascii="Arial" w:hAnsi="Arial" w:cs="Arial"/>
          <w:color w:val="000000"/>
          <w:sz w:val="18"/>
          <w:szCs w:val="18"/>
        </w:rPr>
        <w:t xml:space="preserve">8 του Άρθρου 4 της παρούσης, για την απόδειξη ότι θα έχει στη διάθεσή του τους αναγκαίους πόρους, προσκομίζει, ιδίως, </w:t>
      </w:r>
      <w:r>
        <w:rPr>
          <w:rFonts w:ascii="Arial" w:hAnsi="Arial" w:cs="Arial"/>
          <w:b/>
          <w:color w:val="000000"/>
          <w:sz w:val="18"/>
          <w:szCs w:val="18"/>
        </w:rPr>
        <w:t>σχετική έγγραφη δέσμευση</w:t>
      </w:r>
      <w:r>
        <w:rPr>
          <w:rFonts w:ascii="Arial" w:hAnsi="Arial" w:cs="Arial"/>
          <w:color w:val="000000"/>
          <w:sz w:val="18"/>
          <w:szCs w:val="18"/>
        </w:rPr>
        <w:t xml:space="preserve"> των φορέων αυτών για το σκοπό αυτό.</w:t>
      </w:r>
    </w:p>
    <w:p w:rsidR="002A59FC" w:rsidRDefault="002A59FC">
      <w:pPr>
        <w:spacing w:line="360" w:lineRule="auto"/>
        <w:jc w:val="both"/>
      </w:pPr>
      <w:r>
        <w:rPr>
          <w:rFonts w:ascii="Arial" w:hAnsi="Arial" w:cs="Arial"/>
          <w:b/>
          <w:color w:val="000000"/>
          <w:sz w:val="18"/>
          <w:szCs w:val="18"/>
        </w:rPr>
        <w:lastRenderedPageBreak/>
        <w:t>8.</w:t>
      </w:r>
      <w:r>
        <w:rPr>
          <w:rFonts w:ascii="Arial" w:hAnsi="Arial" w:cs="Arial"/>
          <w:color w:val="000000"/>
          <w:sz w:val="18"/>
          <w:szCs w:val="18"/>
        </w:rPr>
        <w:t xml:space="preserve"> Γ</w:t>
      </w:r>
      <w:r>
        <w:rPr>
          <w:rFonts w:ascii="Arial" w:hAnsi="Arial" w:cs="Arial"/>
          <w:sz w:val="18"/>
          <w:szCs w:val="18"/>
        </w:rPr>
        <w:t xml:space="preserve">ια τις περιπτώσεις του Άρθρου 4.3.ΙΙ.γ της παρούσης, </w:t>
      </w:r>
      <w:r>
        <w:rPr>
          <w:rFonts w:ascii="Arial" w:hAnsi="Arial" w:cs="Arial"/>
          <w:b/>
          <w:sz w:val="18"/>
          <w:szCs w:val="18"/>
        </w:rPr>
        <w:t>πιστοποιητικό από τη Διεύθυνση Προγραμματισμού και Συντονισμού της Επιθεώρησης Εργασιακών Σχέσεων</w:t>
      </w:r>
      <w:r>
        <w:rPr>
          <w:rFonts w:ascii="Arial" w:hAnsi="Arial" w:cs="Arial"/>
          <w:sz w:val="18"/>
          <w:szCs w:val="18"/>
        </w:rPr>
        <w:t>, από το οποίο να προκύπτουν οι πράξεις επιβολής προστίμου που έχουν εκδοθεί σε βάρος του οικονομικού φορέα σε χρονικό διάστημα δύο (02) ετών πριν από την ημερομηνία λήξης της προθεσμίας υποβολής προσφοράς.</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hAnsi="Arial" w:cs="Arial"/>
          <w:b/>
          <w:bCs/>
          <w:sz w:val="18"/>
          <w:szCs w:val="18"/>
          <w:u w:val="single"/>
        </w:rPr>
        <w:t>Εάν η έκδοση του εν λόγω πιστοποιητικού, ώστε οι εμπλεκόμενοι στη σύναψη Δημοσίων Συμβάσεων του Ν. 4412/2016, για την απόδειξη της μη υπαγωγής σε κάποια από τις περιπτώσεις του Άρθρου 73 Ν. 4412/2016 δεν είναι δυνατή, κατά τη διάρκεια της διαγωνιστικής διαδικασίας, μπορεί να αντικατασταθεί από την προβλεπόμενη από το Άρθρο 80, παράγραφος 2, του ίδιου νόμου, ένορκη βεβαίωση.</w:t>
      </w: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eastAsia="TrebuchetMS-Bold" w:hAnsi="Arial" w:cs="Arial"/>
          <w:b/>
          <w:bCs/>
          <w:sz w:val="18"/>
          <w:szCs w:val="18"/>
        </w:rPr>
        <w:t>9.</w:t>
      </w:r>
      <w:r>
        <w:rPr>
          <w:rFonts w:ascii="Arial" w:eastAsia="TrebuchetMS-Bold" w:hAnsi="Arial" w:cs="Arial"/>
          <w:bCs/>
          <w:sz w:val="18"/>
          <w:szCs w:val="18"/>
        </w:rPr>
        <w:t xml:space="preserve"> </w:t>
      </w:r>
      <w:proofErr w:type="spellStart"/>
      <w:r>
        <w:rPr>
          <w:rFonts w:ascii="Arial" w:eastAsia="TrebuchetMS-Bold" w:hAnsi="Arial" w:cs="Arial"/>
          <w:b/>
          <w:bCs/>
          <w:sz w:val="18"/>
          <w:szCs w:val="18"/>
        </w:rPr>
        <w:t>Tα</w:t>
      </w:r>
      <w:proofErr w:type="spellEnd"/>
      <w:r>
        <w:rPr>
          <w:rFonts w:ascii="Arial" w:eastAsia="TrebuchetMS-Bold" w:hAnsi="Arial" w:cs="Arial"/>
          <w:b/>
          <w:bCs/>
          <w:sz w:val="18"/>
          <w:szCs w:val="18"/>
        </w:rPr>
        <w:t xml:space="preserve"> νομιμοποιητικά έγγραφα </w:t>
      </w:r>
      <w:r>
        <w:rPr>
          <w:rFonts w:ascii="Arial" w:eastAsia="TrebuchetMS-Bold" w:hAnsi="Arial" w:cs="Arial"/>
          <w:sz w:val="18"/>
          <w:szCs w:val="18"/>
        </w:rPr>
        <w:t>κάθε συμμετέχοντος ημεδαπού ή αλλοδαπού νομικού προσώπου, όπως :</w:t>
      </w:r>
    </w:p>
    <w:p w:rsidR="002A59FC" w:rsidRDefault="002A59FC">
      <w:pPr>
        <w:spacing w:line="360" w:lineRule="auto"/>
        <w:jc w:val="both"/>
      </w:pPr>
      <w:r>
        <w:rPr>
          <w:rFonts w:ascii="Arial" w:hAnsi="Arial" w:cs="Arial"/>
          <w:sz w:val="18"/>
          <w:szCs w:val="18"/>
        </w:rPr>
        <w:t xml:space="preserve">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w:t>
      </w:r>
      <w:proofErr w:type="spellStart"/>
      <w:r>
        <w:rPr>
          <w:rFonts w:ascii="Arial" w:hAnsi="Arial" w:cs="Arial"/>
          <w:sz w:val="18"/>
          <w:szCs w:val="18"/>
        </w:rPr>
        <w:t>κ.λ.π</w:t>
      </w:r>
      <w:proofErr w:type="spellEnd"/>
      <w:r>
        <w:rPr>
          <w:rFonts w:ascii="Arial" w:hAnsi="Arial" w:cs="Arial"/>
          <w:sz w:val="18"/>
          <w:szCs w:val="18"/>
        </w:rPr>
        <w:t>.,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rFonts w:ascii="Arial" w:hAnsi="Arial" w:cs="Arial"/>
          <w:sz w:val="18"/>
          <w:szCs w:val="18"/>
        </w:rPr>
        <w:t>ουν</w:t>
      </w:r>
      <w:proofErr w:type="spellEnd"/>
      <w:r>
        <w:rPr>
          <w:rFonts w:ascii="Arial" w:hAnsi="Arial" w:cs="Arial"/>
          <w:sz w:val="18"/>
          <w:szCs w:val="18"/>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2A59FC" w:rsidRDefault="002A59FC">
      <w:pPr>
        <w:spacing w:line="360" w:lineRule="auto"/>
        <w:jc w:val="both"/>
      </w:pPr>
      <w:r>
        <w:rPr>
          <w:rFonts w:ascii="Arial" w:hAnsi="Arial" w:cs="Arial"/>
          <w:bCs/>
          <w:sz w:val="18"/>
          <w:szCs w:val="18"/>
        </w:rPr>
        <w:t>Οι  ενώσεις προμηθευτών που υποβάλλουν κοινή προσφορά υποχρεούνται να καταθέσουν τα παραπάνω κατά περίπτωση δικαιολογητικά για κάθε ανάδοχο που συμμετέχει στην  Ένωση.</w:t>
      </w:r>
    </w:p>
    <w:p w:rsidR="002A59FC" w:rsidRDefault="002A59FC">
      <w:pPr>
        <w:autoSpaceDE w:val="0"/>
        <w:spacing w:line="360" w:lineRule="auto"/>
        <w:jc w:val="both"/>
        <w:rPr>
          <w:rFonts w:ascii="Arial" w:eastAsia="Calibri" w:hAnsi="Arial" w:cs="Arial"/>
          <w:b/>
          <w:bCs/>
          <w:iCs/>
          <w:sz w:val="18"/>
          <w:szCs w:val="18"/>
          <w:lang w:eastAsia="el-GR"/>
        </w:rPr>
      </w:pPr>
    </w:p>
    <w:p w:rsidR="002A59FC" w:rsidRDefault="00450722">
      <w:pPr>
        <w:autoSpaceDE w:val="0"/>
        <w:spacing w:line="360" w:lineRule="auto"/>
        <w:jc w:val="both"/>
      </w:pPr>
      <w:r>
        <w:rPr>
          <w:rFonts w:ascii="Arial" w:eastAsia="Calibri" w:hAnsi="Arial" w:cs="Arial"/>
          <w:b/>
          <w:bCs/>
          <w:iCs/>
          <w:sz w:val="18"/>
          <w:szCs w:val="18"/>
          <w:lang w:eastAsia="el-GR"/>
        </w:rPr>
        <w:t>ΑΡΘΡΟ 16</w:t>
      </w:r>
      <w:r w:rsidR="002A59FC">
        <w:rPr>
          <w:rFonts w:ascii="Arial" w:eastAsia="Calibri" w:hAnsi="Arial" w:cs="Arial"/>
          <w:b/>
          <w:bCs/>
          <w:iCs/>
          <w:sz w:val="18"/>
          <w:szCs w:val="18"/>
          <w:lang w:eastAsia="el-GR"/>
        </w:rPr>
        <w:t>.  ΚΑΤΑΚΥΡΩΣΗ – ΣΥΝΑΨΗ ΣΥΜΒΑΣΗΣ</w:t>
      </w:r>
      <w:r w:rsidR="002A59FC">
        <w:rPr>
          <w:rFonts w:ascii="Arial" w:hAnsi="Arial" w:cs="Arial"/>
          <w:b/>
          <w:sz w:val="18"/>
          <w:szCs w:val="18"/>
          <w:lang w:eastAsia="el-GR"/>
        </w:rPr>
        <w:t xml:space="preserve"> </w:t>
      </w:r>
    </w:p>
    <w:p w:rsidR="002A59FC" w:rsidRDefault="002A59FC">
      <w:pPr>
        <w:spacing w:line="360" w:lineRule="auto"/>
        <w:jc w:val="both"/>
      </w:pPr>
      <w:r>
        <w:rPr>
          <w:rFonts w:ascii="Arial" w:hAnsi="Arial" w:cs="Arial"/>
          <w:sz w:val="18"/>
          <w:szCs w:val="18"/>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105 του Ν. 4412/2016, εκτός από τον προσωρινό ανάδοχο, ηλεκτρονικά μέσω του συστήματος.  </w:t>
      </w:r>
    </w:p>
    <w:p w:rsidR="002A59FC" w:rsidRDefault="002A59FC">
      <w:pPr>
        <w:spacing w:line="360" w:lineRule="auto"/>
        <w:jc w:val="both"/>
      </w:pPr>
      <w:r>
        <w:rPr>
          <w:rFonts w:ascii="Arial" w:hAnsi="Arial" w:cs="Arial"/>
          <w:sz w:val="18"/>
          <w:szCs w:val="18"/>
        </w:rPr>
        <w:t>Η εν λόγω απόφαση αναφέρει την προθεσμία για την αναστολή της σύναψης της Σύμβασης σύμφωνα με το επόμενο Άρθρο 18.  Τα έννομα αποτελέσματα της απόφασης κατακύρωσης και ιδίως η σύναψη της Σύμβασης επέρχονται εφόσον συντρέξουν σωρευτικά τα κάτωθι :</w:t>
      </w:r>
    </w:p>
    <w:p w:rsidR="002A59FC" w:rsidRDefault="002A59FC">
      <w:pPr>
        <w:spacing w:line="360" w:lineRule="auto"/>
        <w:jc w:val="both"/>
      </w:pPr>
      <w:r>
        <w:rPr>
          <w:rFonts w:ascii="Arial" w:hAnsi="Arial" w:cs="Arial"/>
          <w:b/>
          <w:sz w:val="18"/>
          <w:szCs w:val="18"/>
        </w:rPr>
        <w:t>α)</w:t>
      </w:r>
      <w:r>
        <w:rPr>
          <w:rFonts w:ascii="Arial" w:hAnsi="Arial" w:cs="Arial"/>
          <w:sz w:val="18"/>
          <w:szCs w:val="18"/>
        </w:rPr>
        <w:t xml:space="preserve"> άπρακτη πάροδος των προθεσμιών άσκησης, των προβλεπόμενων στο Άρθρο 18 της παρούσης, βοηθημάτων και μέσων στο στάδιο της προδικαστικής και δικαστικής προστασίας και από τις αποφάσεις αναστολών επί αυτών, </w:t>
      </w:r>
    </w:p>
    <w:p w:rsidR="002A59FC" w:rsidRDefault="002A59FC">
      <w:pPr>
        <w:spacing w:line="360" w:lineRule="auto"/>
        <w:jc w:val="both"/>
      </w:pPr>
      <w:r>
        <w:rPr>
          <w:rFonts w:ascii="Arial" w:hAnsi="Arial" w:cs="Arial"/>
          <w:b/>
          <w:sz w:val="18"/>
          <w:szCs w:val="18"/>
        </w:rPr>
        <w:t>β)</w:t>
      </w:r>
      <w:r>
        <w:rPr>
          <w:rFonts w:ascii="Arial" w:hAnsi="Arial" w:cs="Arial"/>
          <w:sz w:val="18"/>
          <w:szCs w:val="18"/>
        </w:rPr>
        <w:t xml:space="preserve"> κοινοποίηση της απόφασης κατακύρωσης στον προσωρινό ανάδοχο, εφόσον αυτός υποβάλλει </w:t>
      </w:r>
      <w:proofErr w:type="spellStart"/>
      <w:r>
        <w:rPr>
          <w:rFonts w:ascii="Arial" w:hAnsi="Arial" w:cs="Arial"/>
          <w:sz w:val="18"/>
          <w:szCs w:val="18"/>
        </w:rPr>
        <w:t>επικαιροποιημένα</w:t>
      </w:r>
      <w:proofErr w:type="spellEnd"/>
      <w:r>
        <w:rPr>
          <w:rFonts w:ascii="Arial" w:hAnsi="Arial" w:cs="Arial"/>
          <w:sz w:val="18"/>
          <w:szCs w:val="18"/>
        </w:rPr>
        <w:t xml:space="preserve"> τα δικαιολογητικά του Άρθρου 16.</w:t>
      </w:r>
    </w:p>
    <w:p w:rsidR="002A59FC" w:rsidRDefault="002A59FC">
      <w:pPr>
        <w:spacing w:line="360" w:lineRule="auto"/>
        <w:jc w:val="both"/>
      </w:pPr>
      <w:r>
        <w:rPr>
          <w:rFonts w:ascii="Arial" w:hAnsi="Arial" w:cs="Arial"/>
          <w:sz w:val="18"/>
          <w:szCs w:val="18"/>
        </w:rPr>
        <w:t>Η Αναθέτουσα Αρχή προσκαλεί τον ανάδοχο να προσέλθει για υπογραφή του συμφωνητικού,</w:t>
      </w:r>
      <w:r>
        <w:rPr>
          <w:rFonts w:ascii="Arial" w:hAnsi="Arial" w:cs="Arial"/>
          <w:color w:val="000000"/>
          <w:sz w:val="18"/>
          <w:szCs w:val="18"/>
        </w:rPr>
        <w:t xml:space="preserve"> </w:t>
      </w:r>
      <w:r>
        <w:rPr>
          <w:rFonts w:ascii="Arial" w:hAnsi="Arial" w:cs="Arial"/>
          <w:sz w:val="18"/>
          <w:szCs w:val="18"/>
        </w:rPr>
        <w:t xml:space="preserve">θέτοντάς του προθεσμία που δεν μπορεί να υπερβαίνει τις είκοσι (20) ημέρες  από την κοινοποίηση της σχετικής ειδικής πρόσκλησης. Το συμφωνητικό έχει αποδεικτικό χαρακτήρα. </w:t>
      </w:r>
    </w:p>
    <w:p w:rsidR="002A59FC" w:rsidRDefault="002A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sz w:val="18"/>
          <w:szCs w:val="18"/>
        </w:rPr>
      </w:pPr>
      <w:r>
        <w:rPr>
          <w:rFonts w:ascii="Arial" w:hAnsi="Arial" w:cs="Arial"/>
          <w:sz w:val="18"/>
          <w:szCs w:val="18"/>
        </w:rPr>
        <w:t>Στην περίπτωση που ο ανάδοχος εμπίπτει στο πεδίο εφαρμογής του Ν. 2939/2001, όπως τροποποιήθηκε με τον Ν. 4496/2017, και αποδειχθεί από την Αναθέτουσα Αρχή ότι δεν τηρεί τις υποχρεώσεις του παραπάνω Νόμου, η προσφορά  του απορρίπτεται και η κατακύρωση, με την ίδια διαδικασία, γίνεται στον προσφέροντα που υπέβαλε την  αμέσως επόμενη πλέον συμφέρουσα από οικονομική άποψη προσφορά, βάσει τιμής,  όπως ορίζεται εκ της Διακηρύξεως. Στην περίπτωση που ο ανάδοχος δεν προσέλθει να υπογράψει το ως άνω συμφωνητικό, μέσα στην τεθείσα προθεσμία, απορρίπτεται η προσφορά του,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βάσει τιμής.</w:t>
      </w:r>
    </w:p>
    <w:p w:rsidR="003B382D" w:rsidRDefault="003B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sz w:val="18"/>
          <w:szCs w:val="18"/>
        </w:rPr>
      </w:pPr>
    </w:p>
    <w:p w:rsidR="003B382D" w:rsidRDefault="003B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pPr>
    </w:p>
    <w:p w:rsidR="002A59FC" w:rsidRDefault="002A59FC">
      <w:pPr>
        <w:spacing w:line="360" w:lineRule="auto"/>
        <w:jc w:val="both"/>
        <w:rPr>
          <w:rFonts w:ascii="Arial" w:hAnsi="Arial" w:cs="Arial"/>
          <w:sz w:val="18"/>
          <w:szCs w:val="18"/>
        </w:rPr>
      </w:pPr>
    </w:p>
    <w:p w:rsidR="002A59FC" w:rsidRDefault="00450722">
      <w:pPr>
        <w:autoSpaceDE w:val="0"/>
        <w:spacing w:line="360" w:lineRule="auto"/>
        <w:jc w:val="both"/>
      </w:pPr>
      <w:r>
        <w:rPr>
          <w:rFonts w:ascii="Arial" w:eastAsia="Calibri" w:hAnsi="Arial" w:cs="Arial"/>
          <w:b/>
          <w:bCs/>
          <w:iCs/>
          <w:sz w:val="18"/>
          <w:szCs w:val="18"/>
          <w:lang w:eastAsia="el-GR"/>
        </w:rPr>
        <w:lastRenderedPageBreak/>
        <w:t>ΑΡΘΡΟ 17</w:t>
      </w:r>
      <w:r w:rsidR="002A59FC">
        <w:rPr>
          <w:rFonts w:ascii="Arial" w:eastAsia="Calibri" w:hAnsi="Arial" w:cs="Arial"/>
          <w:b/>
          <w:bCs/>
          <w:iCs/>
          <w:sz w:val="18"/>
          <w:szCs w:val="18"/>
          <w:lang w:eastAsia="el-GR"/>
        </w:rPr>
        <w:t>. ΠΡΟΔΙΚΑΣΤΙΚΕΣ ΠΡΟΣΦΥΓΕΣ – ΠΡΟΣΩΡΙΝΗ ΔΙΚΑΣΤΙΚΗ ΠΡΟΣΤΑΣΙΑ</w:t>
      </w:r>
      <w:r w:rsidR="002A59FC">
        <w:rPr>
          <w:rFonts w:ascii="Arial" w:hAnsi="Arial" w:cs="Arial"/>
          <w:b/>
          <w:sz w:val="18"/>
          <w:szCs w:val="18"/>
          <w:lang w:eastAsia="el-GR"/>
        </w:rPr>
        <w:t xml:space="preserve"> </w:t>
      </w:r>
    </w:p>
    <w:p w:rsidR="002A59FC" w:rsidRDefault="002A59FC">
      <w:pPr>
        <w:spacing w:line="360" w:lineRule="auto"/>
        <w:jc w:val="both"/>
      </w:pPr>
      <w:r>
        <w:rPr>
          <w:rFonts w:ascii="Arial" w:hAnsi="Arial" w:cs="Arial"/>
          <w:sz w:val="18"/>
          <w:szCs w:val="18"/>
        </w:rPr>
        <w:t xml:space="preserve">Κάθε ενδιαφερόμενος ο οποίος έχει ή είχε συμφέρον να του ανατεθεί  η συγκεκριμένη Σύμβαση κι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υποχρεούται, πριν από την υποβολή των προβλεπομένων στον τίτλο 3 του Ν. 4412/2016 ενδίκων βοηθημάτων, να ασκήσει προδικαστική προσφυγή ενώπιον της </w:t>
      </w:r>
      <w:r>
        <w:rPr>
          <w:rFonts w:ascii="Arial" w:hAnsi="Arial" w:cs="Arial"/>
          <w:b/>
          <w:sz w:val="18"/>
          <w:szCs w:val="18"/>
        </w:rPr>
        <w:t xml:space="preserve">Αρχής Εξέτασης Προδικαστικών Προσφυγών (Α.Ε.Π.Π.) </w:t>
      </w:r>
      <w:r>
        <w:rPr>
          <w:rFonts w:ascii="Arial" w:hAnsi="Arial" w:cs="Arial"/>
          <w:sz w:val="18"/>
          <w:szCs w:val="18"/>
        </w:rPr>
        <w:t>κατά της σχετικής πράξης  ή παράλειψης της Αναθέτουσας Αρχής  (Άρθρο 360 παρ. 1 Ν. 4412/2016).</w:t>
      </w:r>
    </w:p>
    <w:p w:rsidR="002A59FC" w:rsidRDefault="002A59FC">
      <w:pPr>
        <w:spacing w:line="360" w:lineRule="auto"/>
        <w:jc w:val="both"/>
      </w:pPr>
      <w:r>
        <w:rPr>
          <w:rFonts w:ascii="Arial" w:hAnsi="Arial" w:cs="Arial"/>
          <w:sz w:val="18"/>
          <w:szCs w:val="18"/>
          <w:highlight w:val="white"/>
        </w:rPr>
        <w:t>Δεν επιτρέπεται η άσκηση άλλης διοικητικής προσφυγής κατά των εκτελεστών πράξεων ή παραλείψεων της Αναθέτουσας Αρχής κατά τη διαδικασία της ανάθεσης δημοσίων συμβάσεων εκτός από την προδικαστική προσφυγή της παραγράφου 1 (Άρθρο 360 παρ. 3 Ν. 4412/2016).</w:t>
      </w:r>
      <w:r>
        <w:rPr>
          <w:rFonts w:ascii="Arial" w:hAnsi="Arial" w:cs="Arial"/>
          <w:sz w:val="18"/>
          <w:szCs w:val="18"/>
        </w:rPr>
        <w:t xml:space="preserve"> </w:t>
      </w:r>
      <w:r>
        <w:rPr>
          <w:rFonts w:ascii="Arial" w:hAnsi="Arial" w:cs="Arial"/>
          <w:sz w:val="18"/>
          <w:szCs w:val="18"/>
          <w:highlight w:val="white"/>
        </w:rPr>
        <w:t>Δεν επιτρέπεται η άσκηση προδικαστικής προσφυγής κατά απόφασης της Α.Ε.Π.Π. (Άρθρο 362 παρ. 4 Ν. 4412/2016).</w:t>
      </w:r>
    </w:p>
    <w:p w:rsidR="002A59FC" w:rsidRDefault="002A59FC">
      <w:pPr>
        <w:spacing w:line="360" w:lineRule="auto"/>
        <w:jc w:val="both"/>
        <w:textAlignment w:val="baseline"/>
      </w:pPr>
      <w:r>
        <w:rPr>
          <w:rFonts w:ascii="Arial" w:hAnsi="Arial" w:cs="Arial"/>
          <w:b/>
          <w:sz w:val="18"/>
          <w:szCs w:val="18"/>
          <w:u w:val="single"/>
        </w:rPr>
        <w:t>Προθεσμία Άσκησης Προδικαστικής Προσφυγής</w:t>
      </w:r>
    </w:p>
    <w:p w:rsidR="002A59FC" w:rsidRDefault="002A59FC">
      <w:pPr>
        <w:spacing w:line="360" w:lineRule="auto"/>
        <w:jc w:val="both"/>
        <w:textAlignment w:val="baseline"/>
      </w:pPr>
      <w:r>
        <w:rPr>
          <w:rFonts w:ascii="Arial" w:hAnsi="Arial" w:cs="Arial"/>
          <w:b/>
          <w:bCs/>
          <w:sz w:val="18"/>
          <w:szCs w:val="18"/>
          <w:lang w:eastAsia="el-GR"/>
        </w:rPr>
        <w:t>1.</w:t>
      </w:r>
      <w:r>
        <w:rPr>
          <w:rFonts w:ascii="Arial" w:hAnsi="Arial" w:cs="Arial"/>
          <w:sz w:val="18"/>
          <w:szCs w:val="18"/>
          <w:lang w:eastAsia="el-GR"/>
        </w:rPr>
        <w:t xml:space="preserve"> Σε περίπτωση προσφυγής κατά πράξης της Αναθέτουσας Αρχής, η προθεσμία για την άσκηση της Προδικαστικής Προσφυγής είναι:</w:t>
      </w:r>
    </w:p>
    <w:p w:rsidR="002A59FC" w:rsidRDefault="002A59FC">
      <w:pPr>
        <w:spacing w:line="360" w:lineRule="auto"/>
        <w:jc w:val="both"/>
        <w:textAlignment w:val="baseline"/>
      </w:pPr>
      <w:r>
        <w:rPr>
          <w:rFonts w:ascii="Arial" w:hAnsi="Arial" w:cs="Arial"/>
          <w:b/>
          <w:sz w:val="18"/>
          <w:szCs w:val="18"/>
          <w:lang w:eastAsia="el-GR"/>
        </w:rPr>
        <w:t>α)</w:t>
      </w:r>
      <w:r>
        <w:rPr>
          <w:rFonts w:ascii="Arial" w:hAnsi="Arial" w:cs="Arial"/>
          <w:sz w:val="18"/>
          <w:szCs w:val="18"/>
          <w:lang w:eastAsia="el-GR"/>
        </w:rPr>
        <w:t xml:space="preserve"> </w:t>
      </w:r>
      <w:r>
        <w:rPr>
          <w:rFonts w:ascii="Arial" w:hAnsi="Arial" w:cs="Arial"/>
          <w:b/>
          <w:sz w:val="18"/>
          <w:szCs w:val="18"/>
          <w:lang w:eastAsia="el-GR"/>
        </w:rPr>
        <w:t>δέκα (10) ημέρες</w:t>
      </w:r>
      <w:r>
        <w:rPr>
          <w:rFonts w:ascii="Arial" w:hAnsi="Arial" w:cs="Arial"/>
          <w:sz w:val="18"/>
          <w:szCs w:val="18"/>
          <w:lang w:eastAsia="el-GR"/>
        </w:rPr>
        <w:t xml:space="preserve"> από την κοινοποίηση της προσβαλλόμενης πράξης στον ενδιαφερόμενο οικονομικό φορέα, εάν η πράξη κοινοποιήθηκε με ηλεκτρονικά μέσα ή με τηλεομοιοτυπία (Άρθρο 361 παρ. 1 </w:t>
      </w:r>
      <w:proofErr w:type="spellStart"/>
      <w:r>
        <w:rPr>
          <w:rFonts w:ascii="Arial" w:hAnsi="Arial" w:cs="Arial"/>
          <w:sz w:val="18"/>
          <w:szCs w:val="18"/>
          <w:lang w:eastAsia="el-GR"/>
        </w:rPr>
        <w:t>περ</w:t>
      </w:r>
      <w:proofErr w:type="spellEnd"/>
      <w:r>
        <w:rPr>
          <w:rFonts w:ascii="Arial" w:hAnsi="Arial" w:cs="Arial"/>
          <w:sz w:val="18"/>
          <w:szCs w:val="18"/>
          <w:lang w:eastAsia="el-GR"/>
        </w:rPr>
        <w:t xml:space="preserve">. </w:t>
      </w:r>
      <w:proofErr w:type="spellStart"/>
      <w:r>
        <w:rPr>
          <w:rFonts w:ascii="Arial" w:hAnsi="Arial" w:cs="Arial"/>
          <w:sz w:val="18"/>
          <w:szCs w:val="18"/>
          <w:lang w:eastAsia="el-GR"/>
        </w:rPr>
        <w:t>α΄</w:t>
      </w:r>
      <w:proofErr w:type="spellEnd"/>
      <w:r>
        <w:rPr>
          <w:rFonts w:ascii="Arial" w:hAnsi="Arial" w:cs="Arial"/>
          <w:sz w:val="18"/>
          <w:szCs w:val="18"/>
          <w:lang w:eastAsia="el-GR"/>
        </w:rPr>
        <w:t xml:space="preserve"> Ν. 4412/2016) ή</w:t>
      </w:r>
    </w:p>
    <w:p w:rsidR="002A59FC" w:rsidRDefault="002A59FC">
      <w:pPr>
        <w:spacing w:line="360" w:lineRule="auto"/>
        <w:jc w:val="both"/>
        <w:textAlignment w:val="baseline"/>
      </w:pPr>
      <w:r>
        <w:rPr>
          <w:rFonts w:ascii="Arial" w:hAnsi="Arial" w:cs="Arial"/>
          <w:b/>
          <w:sz w:val="18"/>
          <w:szCs w:val="18"/>
          <w:lang w:eastAsia="el-GR"/>
        </w:rPr>
        <w:t>β)</w:t>
      </w:r>
      <w:r>
        <w:rPr>
          <w:rFonts w:ascii="Arial" w:hAnsi="Arial" w:cs="Arial"/>
          <w:sz w:val="18"/>
          <w:szCs w:val="18"/>
          <w:lang w:eastAsia="el-GR"/>
        </w:rPr>
        <w:t xml:space="preserve"> </w:t>
      </w:r>
      <w:r>
        <w:rPr>
          <w:rFonts w:ascii="Arial" w:hAnsi="Arial" w:cs="Arial"/>
          <w:b/>
          <w:sz w:val="18"/>
          <w:szCs w:val="18"/>
          <w:lang w:eastAsia="el-GR"/>
        </w:rPr>
        <w:t>δεκαπέντε (15) ημέρες</w:t>
      </w:r>
      <w:r>
        <w:rPr>
          <w:rFonts w:ascii="Arial" w:hAnsi="Arial" w:cs="Arial"/>
          <w:sz w:val="18"/>
          <w:szCs w:val="18"/>
          <w:lang w:eastAsia="el-GR"/>
        </w:rPr>
        <w:t xml:space="preserve"> από την κοινοποίηση της προσβαλλόμενης πράξης στον ενδιαφερόμενο οικονομικό φορέα, εάν χρησιμοποιήθηκαν άλλα μέσα επικοινωνίας (Άρθρο 361 παρ. 1 </w:t>
      </w:r>
      <w:proofErr w:type="spellStart"/>
      <w:r>
        <w:rPr>
          <w:rFonts w:ascii="Arial" w:hAnsi="Arial" w:cs="Arial"/>
          <w:sz w:val="18"/>
          <w:szCs w:val="18"/>
          <w:lang w:eastAsia="el-GR"/>
        </w:rPr>
        <w:t>περ</w:t>
      </w:r>
      <w:proofErr w:type="spellEnd"/>
      <w:r>
        <w:rPr>
          <w:rFonts w:ascii="Arial" w:hAnsi="Arial" w:cs="Arial"/>
          <w:sz w:val="18"/>
          <w:szCs w:val="18"/>
          <w:lang w:eastAsia="el-GR"/>
        </w:rPr>
        <w:t xml:space="preserve">. </w:t>
      </w:r>
      <w:proofErr w:type="spellStart"/>
      <w:r>
        <w:rPr>
          <w:rFonts w:ascii="Arial" w:hAnsi="Arial" w:cs="Arial"/>
          <w:sz w:val="18"/>
          <w:szCs w:val="18"/>
          <w:lang w:eastAsia="el-GR"/>
        </w:rPr>
        <w:t>β΄</w:t>
      </w:r>
      <w:proofErr w:type="spellEnd"/>
      <w:r>
        <w:rPr>
          <w:rFonts w:ascii="Arial" w:hAnsi="Arial" w:cs="Arial"/>
          <w:sz w:val="18"/>
          <w:szCs w:val="18"/>
          <w:lang w:eastAsia="el-GR"/>
        </w:rPr>
        <w:t xml:space="preserve"> Ν. 4412/2016), άλλως</w:t>
      </w:r>
    </w:p>
    <w:p w:rsidR="002A59FC" w:rsidRDefault="002A59FC">
      <w:pPr>
        <w:spacing w:line="360" w:lineRule="auto"/>
        <w:jc w:val="both"/>
        <w:textAlignment w:val="baseline"/>
      </w:pPr>
      <w:r>
        <w:rPr>
          <w:rFonts w:ascii="Arial" w:hAnsi="Arial" w:cs="Arial"/>
          <w:b/>
          <w:sz w:val="18"/>
          <w:szCs w:val="18"/>
          <w:lang w:eastAsia="el-GR"/>
        </w:rPr>
        <w:t>γ)</w:t>
      </w:r>
      <w:r>
        <w:rPr>
          <w:rFonts w:ascii="Arial" w:hAnsi="Arial" w:cs="Arial"/>
          <w:sz w:val="18"/>
          <w:szCs w:val="18"/>
          <w:lang w:eastAsia="el-GR"/>
        </w:rPr>
        <w:t xml:space="preserve"> </w:t>
      </w:r>
      <w:r>
        <w:rPr>
          <w:rFonts w:ascii="Arial" w:hAnsi="Arial" w:cs="Arial"/>
          <w:b/>
          <w:sz w:val="18"/>
          <w:szCs w:val="18"/>
          <w:lang w:eastAsia="el-GR"/>
        </w:rPr>
        <w:t>δέκα (10) ημέρες</w:t>
      </w:r>
      <w:r>
        <w:rPr>
          <w:rFonts w:ascii="Arial" w:hAnsi="Arial" w:cs="Arial"/>
          <w:sz w:val="18"/>
          <w:szCs w:val="18"/>
          <w:lang w:eastAsia="el-GR"/>
        </w:rPr>
        <w:t xml:space="preserve"> από την πλήρη, πραγματική ή τεκμαιρόμενη γνώση της πράξης που βλάπτει τα συμφέροντα του ενδιαφερομένου οικονομικού φορέα. Ειδικά για την άσκηση προσφυγής κατά προκήρυξης, η πλήρης γνώση αυτής τεκμαίρεται μετά την πάροδο δέκα πέντε (15) ημερών από τη δημοσίευση στο Κεντρικό Ηλεκτρονικό Μητρώο Δημοσίων Συμβάσεων (ΚΗΜΔΗΣ Άρθρο 361 παρ. 1 </w:t>
      </w:r>
      <w:proofErr w:type="spellStart"/>
      <w:r>
        <w:rPr>
          <w:rFonts w:ascii="Arial" w:hAnsi="Arial" w:cs="Arial"/>
          <w:sz w:val="18"/>
          <w:szCs w:val="18"/>
          <w:lang w:eastAsia="el-GR"/>
        </w:rPr>
        <w:t>περ</w:t>
      </w:r>
      <w:proofErr w:type="spellEnd"/>
      <w:r>
        <w:rPr>
          <w:rFonts w:ascii="Arial" w:hAnsi="Arial" w:cs="Arial"/>
          <w:sz w:val="18"/>
          <w:szCs w:val="18"/>
          <w:lang w:eastAsia="el-GR"/>
        </w:rPr>
        <w:t xml:space="preserve">. </w:t>
      </w:r>
      <w:proofErr w:type="spellStart"/>
      <w:r>
        <w:rPr>
          <w:rFonts w:ascii="Arial" w:hAnsi="Arial" w:cs="Arial"/>
          <w:sz w:val="18"/>
          <w:szCs w:val="18"/>
          <w:lang w:eastAsia="el-GR"/>
        </w:rPr>
        <w:t>γ΄</w:t>
      </w:r>
      <w:proofErr w:type="spellEnd"/>
      <w:r>
        <w:rPr>
          <w:rFonts w:ascii="Arial" w:hAnsi="Arial" w:cs="Arial"/>
          <w:sz w:val="18"/>
          <w:szCs w:val="18"/>
          <w:lang w:eastAsia="el-GR"/>
        </w:rPr>
        <w:t xml:space="preserve"> Ν. 4412/2016).</w:t>
      </w:r>
    </w:p>
    <w:p w:rsidR="002A59FC" w:rsidRDefault="002A59FC">
      <w:pPr>
        <w:spacing w:line="360" w:lineRule="auto"/>
        <w:jc w:val="both"/>
        <w:textAlignment w:val="baseline"/>
      </w:pPr>
      <w:r>
        <w:rPr>
          <w:rFonts w:ascii="Arial" w:hAnsi="Arial" w:cs="Arial"/>
          <w:b/>
          <w:bCs/>
          <w:sz w:val="18"/>
          <w:szCs w:val="18"/>
          <w:lang w:eastAsia="el-GR"/>
        </w:rPr>
        <w:t>2.</w:t>
      </w:r>
      <w:r>
        <w:rPr>
          <w:rFonts w:ascii="Arial" w:hAnsi="Arial" w:cs="Arial"/>
          <w:sz w:val="18"/>
          <w:szCs w:val="18"/>
          <w:lang w:eastAsia="el-GR"/>
        </w:rPr>
        <w:t xml:space="preserve">  Σε περίπτωση παράλειψης, η προθεσμία για την άσκηση της Προδικαστικής Προσφυγής είναι δεκαπέντε (15) ημέρες από την επόμενη της συντέλεσης της προσβαλλόμενης παράλειψης (Άρθρο 361 παρ. 2 Ν. 4412/2016).</w:t>
      </w:r>
    </w:p>
    <w:p w:rsidR="002A59FC" w:rsidRDefault="002A59FC">
      <w:pPr>
        <w:spacing w:line="360" w:lineRule="auto"/>
        <w:jc w:val="both"/>
        <w:textAlignment w:val="baseline"/>
        <w:rPr>
          <w:rFonts w:ascii="Arial" w:hAnsi="Arial" w:cs="Arial"/>
          <w:b/>
          <w:sz w:val="18"/>
          <w:szCs w:val="18"/>
          <w:u w:val="single"/>
          <w:lang w:eastAsia="el-GR"/>
        </w:rPr>
      </w:pPr>
    </w:p>
    <w:p w:rsidR="002A59FC" w:rsidRDefault="002A59FC">
      <w:pPr>
        <w:spacing w:line="360" w:lineRule="auto"/>
        <w:jc w:val="both"/>
        <w:textAlignment w:val="baseline"/>
      </w:pPr>
      <w:r>
        <w:rPr>
          <w:rFonts w:ascii="Arial" w:hAnsi="Arial" w:cs="Arial"/>
          <w:b/>
          <w:sz w:val="18"/>
          <w:szCs w:val="18"/>
          <w:u w:val="single"/>
          <w:lang w:eastAsia="el-GR"/>
        </w:rPr>
        <w:t>Παράβολο</w:t>
      </w:r>
    </w:p>
    <w:p w:rsidR="002A59FC" w:rsidRDefault="002A59FC">
      <w:pPr>
        <w:spacing w:line="360" w:lineRule="auto"/>
        <w:jc w:val="both"/>
      </w:pPr>
      <w:r>
        <w:rPr>
          <w:rFonts w:ascii="Arial" w:hAnsi="Arial" w:cs="Arial"/>
          <w:b/>
          <w:bCs/>
          <w:sz w:val="18"/>
          <w:szCs w:val="18"/>
          <w:lang w:eastAsia="el-GR"/>
        </w:rPr>
        <w:t>1.</w:t>
      </w:r>
      <w:r>
        <w:rPr>
          <w:rFonts w:ascii="Arial" w:hAnsi="Arial" w:cs="Arial"/>
          <w:sz w:val="18"/>
          <w:szCs w:val="18"/>
          <w:lang w:eastAsia="el-GR"/>
        </w:rPr>
        <w:t xml:space="preserve"> Για το παραδεκτό της άσκησης της Προδικαστικής Προσφυγής κατατίθεται από τον προσφεύγοντα παράβολο υπέρ του Δημοσίου, το ύψος του οποίου ανέρχεται σε ποσοστό 0,50 τοις εκατό (0,50%) της προϋπολογισθείσης αξίας (χωρίς Φ.Π.Α.) της σχετικής Σύμβασης. Το ύψος του παραβόλου δεν μπορεί να είναι κατώτερο των εξακοσίων (600) ευρώ ούτε ανώτερο των δεκαπέντε χιλιάδων (15.000) ευρώ. Εάν από τα έγγραφα της Σύμβασης δεν προκύπτει η προϋπολογισθείσα αξία της, για το παραδεκτό της άσκησης της προδικαστικής προσφυγής, κατατίθεται παράβολο ύψους εξακοσίων (600) ευρώ (Άρθρο 363 παρ. 1 Ν. 4412/2016).</w:t>
      </w:r>
    </w:p>
    <w:p w:rsidR="002A59FC" w:rsidRDefault="002A59FC">
      <w:pPr>
        <w:spacing w:line="360" w:lineRule="auto"/>
        <w:jc w:val="both"/>
        <w:textAlignment w:val="baseline"/>
      </w:pPr>
      <w:r>
        <w:rPr>
          <w:rFonts w:ascii="Arial" w:hAnsi="Arial" w:cs="Arial"/>
          <w:b/>
          <w:bCs/>
          <w:sz w:val="18"/>
          <w:szCs w:val="18"/>
          <w:lang w:eastAsia="el-GR"/>
        </w:rPr>
        <w:t xml:space="preserve">2. </w:t>
      </w:r>
      <w:r>
        <w:rPr>
          <w:rFonts w:ascii="Arial" w:hAnsi="Arial" w:cs="Arial"/>
          <w:sz w:val="18"/>
          <w:szCs w:val="18"/>
          <w:lang w:eastAsia="el-GR"/>
        </w:rPr>
        <w:t>Εάν από τα έγγραφα της σχετικής σύμβασης παρέχεται η δυνατότητα υποβολής προσφοράς για τμήμα ή τμήματα της Σύμβασης, το ύψος του παραβόλου υπολογίζεται επί της αξίας του τμήματος ή των τμημάτων της Σύμβασης σχετικά με τα οποία ασκείται η Προδικαστική Προσφυγή (άρθρο 363 παρ. 2 Ν. 4412/2016).</w:t>
      </w:r>
    </w:p>
    <w:p w:rsidR="002A59FC" w:rsidRDefault="002A59FC">
      <w:pPr>
        <w:spacing w:line="360" w:lineRule="auto"/>
        <w:jc w:val="both"/>
        <w:textAlignment w:val="baseline"/>
      </w:pPr>
      <w:r>
        <w:rPr>
          <w:rFonts w:ascii="Arial" w:hAnsi="Arial" w:cs="Arial"/>
          <w:b/>
          <w:bCs/>
          <w:sz w:val="18"/>
          <w:szCs w:val="18"/>
          <w:lang w:eastAsia="el-GR"/>
        </w:rPr>
        <w:t xml:space="preserve">3. </w:t>
      </w:r>
      <w:r>
        <w:rPr>
          <w:rFonts w:ascii="Arial" w:hAnsi="Arial" w:cs="Arial"/>
          <w:sz w:val="18"/>
          <w:szCs w:val="18"/>
          <w:lang w:eastAsia="el-GR"/>
        </w:rPr>
        <w:t>Το ύψος του ποσοστού και τα ανώτατα και κατώτατα όρια του ποσού του παραβόλου μπορούν να αναπροσαρμόζονται με προεδρικό διάταγμα, ύστερα από πρόταση των Υπουργών Οικονομικών και Δικαιοσύνης, Διαφάνειας και Ανθρωπίνων Δικαιωμάτων (άρθρο 363 παρ. 3 Ν. 4412/2016).</w:t>
      </w:r>
    </w:p>
    <w:p w:rsidR="002A59FC" w:rsidRDefault="002A59FC">
      <w:pPr>
        <w:spacing w:line="360" w:lineRule="auto"/>
        <w:jc w:val="both"/>
        <w:textAlignment w:val="baseline"/>
      </w:pPr>
      <w:r>
        <w:rPr>
          <w:rFonts w:ascii="Arial" w:hAnsi="Arial" w:cs="Arial"/>
          <w:b/>
          <w:bCs/>
          <w:sz w:val="18"/>
          <w:szCs w:val="18"/>
          <w:lang w:eastAsia="el-GR"/>
        </w:rPr>
        <w:t>4.</w:t>
      </w:r>
      <w:r>
        <w:rPr>
          <w:rFonts w:ascii="Arial" w:hAnsi="Arial" w:cs="Arial"/>
          <w:sz w:val="18"/>
          <w:szCs w:val="18"/>
          <w:lang w:eastAsia="el-GR"/>
        </w:rPr>
        <w:t xml:space="preserve"> Το παράβολο καταβάλλεται κατά την κατάθεση της Προδικαστικής Προσφυγής. Η ως άνω κατάθεση του παραβόλου γίνεται ηλεκτρονικά μέσω της εφαρμογής e - παράβολου στη διαδικτυακή πύλη της Γενικής Γραμματείας Πληροφοριακών Συστημάτων (Γ.Γ.Π.Σ.) και αποτελεί έσοδο του κρατικού προϋπολογισμού. Για την απόδειξη της καταβολής και της είσπραξης του παραβόλου, ο προσφεύγων υποχρεούται να επισυνάψει στο προβλεπόμενο στην παράγραφο 2 του Άρθρου 8 του παρόντος Κανονισμού έντυπο προσφυγής του Παραρτήματος Ι εκτυπωμένο αντίγραφο ηλεκτρονικής πληρωμής του ποσού σε Τράπεζα, επικυρωμένη εκτύπωση από τη σελίδα της Γενικής Γραμματείας Πληροφοριακών Συστημάτων του Υπουργείου Οικονομικών ότι το ως άνω παράβολο, υπό τον αντίστοιχο Κωδικό, φέρει την ένδειξη “πληρωμένο” καθώς και βεβαίωση περί ελέγχου και δέσμευσης του ηλεκτρονικού παραβόλου από την Υπηρεσία που το αποδέχεται.</w:t>
      </w:r>
    </w:p>
    <w:p w:rsidR="002A59FC" w:rsidRDefault="002A59FC">
      <w:pPr>
        <w:spacing w:line="360" w:lineRule="auto"/>
        <w:jc w:val="both"/>
        <w:textAlignment w:val="baseline"/>
      </w:pPr>
      <w:r>
        <w:rPr>
          <w:rFonts w:ascii="Arial" w:hAnsi="Arial" w:cs="Arial"/>
          <w:b/>
          <w:bCs/>
          <w:sz w:val="18"/>
          <w:szCs w:val="18"/>
          <w:lang w:eastAsia="el-GR"/>
        </w:rPr>
        <w:lastRenderedPageBreak/>
        <w:t>5.</w:t>
      </w:r>
      <w:r>
        <w:rPr>
          <w:rFonts w:ascii="Arial" w:hAnsi="Arial" w:cs="Arial"/>
          <w:sz w:val="18"/>
          <w:szCs w:val="18"/>
          <w:lang w:eastAsia="el-GR"/>
        </w:rPr>
        <w:t xml:space="preserve"> Σε περίπτωση ολικής ή μερικής αποδοχής ή σιωπηρής απόρριψης της Προδικαστικής Προσφυγής, το παράβολο επιστρέφεται στον προσφεύγοντα με την απόφαση του οικείου σχηματισμού της Α.Ε.Π.Π., που εξέτασε την Προδικαστική Προσφυγή. Επίσης, επιστρέφεται στον προσφεύγοντα και στην περίπτωση που η Αναθέτουσα Αρχή ανακαλεί την προσβαλλόμενη πράξη ή προβαίνει στην οφειλόμενη ενέργεια πριν από την έκδοση της απόφασης της Α.Ε.Π.Π. επί της Προσφυγής (Άρθρο 363 παρ. 5 Ν. 4412/2016).</w:t>
      </w:r>
    </w:p>
    <w:p w:rsidR="002A59FC" w:rsidRDefault="002A59FC">
      <w:pPr>
        <w:spacing w:line="360" w:lineRule="auto"/>
        <w:jc w:val="both"/>
        <w:textAlignment w:val="baseline"/>
        <w:rPr>
          <w:rFonts w:ascii="Arial" w:hAnsi="Arial" w:cs="Arial"/>
          <w:sz w:val="18"/>
          <w:szCs w:val="18"/>
          <w:lang w:eastAsia="el-GR"/>
        </w:rPr>
      </w:pPr>
    </w:p>
    <w:p w:rsidR="002A59FC" w:rsidRDefault="002A59FC">
      <w:pPr>
        <w:spacing w:line="360" w:lineRule="auto"/>
        <w:jc w:val="both"/>
        <w:textAlignment w:val="baseline"/>
      </w:pPr>
      <w:r>
        <w:rPr>
          <w:rFonts w:ascii="Arial" w:hAnsi="Arial" w:cs="Arial"/>
          <w:b/>
          <w:bCs/>
          <w:sz w:val="18"/>
          <w:szCs w:val="18"/>
          <w:u w:val="single"/>
          <w:lang w:eastAsia="el-GR"/>
        </w:rPr>
        <w:t>Ανασταλτικό Αποτέλεσμα</w:t>
      </w:r>
    </w:p>
    <w:p w:rsidR="002A59FC" w:rsidRDefault="002A59FC">
      <w:pPr>
        <w:spacing w:line="360" w:lineRule="auto"/>
        <w:jc w:val="both"/>
        <w:textAlignment w:val="baseline"/>
      </w:pPr>
      <w:r>
        <w:rPr>
          <w:rFonts w:ascii="Arial" w:hAnsi="Arial" w:cs="Arial"/>
          <w:sz w:val="18"/>
          <w:szCs w:val="18"/>
          <w:lang w:eastAsia="el-GR"/>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του οικείου σχηματισμού της Α.Ε.Π.Π., μετά από άσκηση Προδικαστικής Προσφυγής, σύμφωνα με τα Άρθρα 21 και επόμενα του παρόντος Κανονισμού, εκτός εάν η Α.Ε.Π.Π., κατά τη διαδικασία χορήγησης προσωρινών μέτρων σύμφωνα με το Άρθρο 15 του παρόντος, αποφανθεί διαφορετικά. Κατά τα λοιπά, η άσκηση της Προδικαστικής Προσφυγής δεν κωλύει την πρόοδο της διαγωνιστικής διαδικασίας, με την επιφύλαξη των διατάξεων του Άρθρου 15 του παρόντος Κανονισμού (Άρθρο 364 Ν. 4412/2016).</w:t>
      </w:r>
    </w:p>
    <w:p w:rsidR="002A59FC" w:rsidRDefault="002A59FC">
      <w:pPr>
        <w:spacing w:line="360" w:lineRule="auto"/>
        <w:jc w:val="both"/>
        <w:textAlignment w:val="baseline"/>
        <w:rPr>
          <w:rFonts w:ascii="Arial" w:hAnsi="Arial" w:cs="Arial"/>
          <w:sz w:val="18"/>
          <w:szCs w:val="18"/>
          <w:lang w:eastAsia="el-GR"/>
        </w:rPr>
      </w:pPr>
    </w:p>
    <w:p w:rsidR="002A59FC" w:rsidRDefault="002A59FC">
      <w:pPr>
        <w:spacing w:line="360" w:lineRule="auto"/>
        <w:jc w:val="both"/>
        <w:textAlignment w:val="baseline"/>
      </w:pPr>
      <w:r>
        <w:rPr>
          <w:rFonts w:ascii="Arial" w:hAnsi="Arial" w:cs="Arial"/>
          <w:b/>
          <w:bCs/>
          <w:sz w:val="18"/>
          <w:szCs w:val="18"/>
          <w:u w:val="single"/>
          <w:lang w:eastAsia="el-GR"/>
        </w:rPr>
        <w:t>Παρέμβαση</w:t>
      </w:r>
    </w:p>
    <w:p w:rsidR="002A59FC" w:rsidRDefault="002A59FC">
      <w:pPr>
        <w:spacing w:line="360" w:lineRule="auto"/>
        <w:jc w:val="both"/>
        <w:textAlignment w:val="baseline"/>
      </w:pPr>
      <w:r>
        <w:rPr>
          <w:rFonts w:ascii="Arial" w:hAnsi="Arial" w:cs="Arial"/>
          <w:sz w:val="18"/>
          <w:szCs w:val="18"/>
          <w:lang w:eastAsia="el-GR"/>
        </w:rPr>
        <w:t xml:space="preserve">Κάθε ενδιαφερόμενος του οποίου επηρεάζονται τα συμφέροντα, δικαιούται να ασκήσει, εντός αποκλειστικής προθεσμίας δέκα (10) ημερών από την κοινοποίηση σε αυτόν της Προσφυγής, σύμφωνα με την περίπτωση </w:t>
      </w:r>
      <w:proofErr w:type="spellStart"/>
      <w:r>
        <w:rPr>
          <w:rFonts w:ascii="Arial" w:hAnsi="Arial" w:cs="Arial"/>
          <w:sz w:val="18"/>
          <w:szCs w:val="18"/>
          <w:lang w:eastAsia="el-GR"/>
        </w:rPr>
        <w:t>α΄</w:t>
      </w:r>
      <w:proofErr w:type="spellEnd"/>
      <w:r>
        <w:rPr>
          <w:rFonts w:ascii="Arial" w:hAnsi="Arial" w:cs="Arial"/>
          <w:sz w:val="18"/>
          <w:szCs w:val="18"/>
          <w:lang w:eastAsia="el-GR"/>
        </w:rPr>
        <w:t xml:space="preserve"> της παραγράφου 2 του Άρθρου 9 του παρόντος Κανονισμού, παρέμβαση ενώπιον της Α.Ε.Π.Π., για τη διατήρηση της ισχύος της προσβαλλόμενης πράξης, προσκομίζοντας όλα τα κρίσιμα έγγραφα που έχει στη διάθεσή του (Άρθρου 362 παρ. 3 Ν. 4412/2016). Η παρέμβαση κατατίθεται ηλεκτρονικά, κατά τα ειδικότερα οριζόμενα στο Άρθρο 8 του παρόντος Κανονισμού.</w:t>
      </w:r>
    </w:p>
    <w:p w:rsidR="002A59FC" w:rsidRDefault="002A59FC">
      <w:pPr>
        <w:spacing w:line="360" w:lineRule="auto"/>
        <w:jc w:val="both"/>
        <w:textAlignment w:val="baseline"/>
        <w:rPr>
          <w:rFonts w:ascii="Arial" w:hAnsi="Arial" w:cs="Arial"/>
          <w:sz w:val="18"/>
          <w:szCs w:val="18"/>
          <w:lang w:eastAsia="el-GR"/>
        </w:rPr>
      </w:pPr>
    </w:p>
    <w:p w:rsidR="002A59FC" w:rsidRDefault="002A59FC">
      <w:pPr>
        <w:spacing w:line="360" w:lineRule="auto"/>
        <w:jc w:val="both"/>
        <w:textAlignment w:val="baseline"/>
      </w:pPr>
      <w:r>
        <w:rPr>
          <w:rFonts w:ascii="Arial" w:hAnsi="Arial" w:cs="Arial"/>
          <w:b/>
          <w:bCs/>
          <w:sz w:val="18"/>
          <w:szCs w:val="18"/>
          <w:u w:val="single"/>
          <w:lang w:eastAsia="el-GR"/>
        </w:rPr>
        <w:t>Κατάθεση της Προσφυγής</w:t>
      </w:r>
    </w:p>
    <w:p w:rsidR="002A59FC" w:rsidRDefault="002A59FC">
      <w:pPr>
        <w:spacing w:line="360" w:lineRule="auto"/>
        <w:jc w:val="both"/>
        <w:textAlignment w:val="baseline"/>
      </w:pPr>
      <w:r>
        <w:rPr>
          <w:rFonts w:ascii="Arial" w:hAnsi="Arial" w:cs="Arial"/>
          <w:b/>
          <w:bCs/>
          <w:sz w:val="18"/>
          <w:szCs w:val="18"/>
          <w:lang w:eastAsia="el-GR"/>
        </w:rPr>
        <w:t>1.</w:t>
      </w:r>
      <w:r>
        <w:rPr>
          <w:rFonts w:ascii="Arial" w:hAnsi="Arial" w:cs="Arial"/>
          <w:sz w:val="18"/>
          <w:szCs w:val="18"/>
          <w:lang w:eastAsia="el-GR"/>
        </w:rPr>
        <w:t xml:space="preserve"> Η Προδικαστική Προσφυγή περιέχει όλες ανεξαιρέτως τις νομικές και πραγματικές αιτιάσεις που δικαιολογούν το αίτημά της (Άρθρο 362 παρ. 1 </w:t>
      </w:r>
      <w:proofErr w:type="spellStart"/>
      <w:r>
        <w:rPr>
          <w:rFonts w:ascii="Arial" w:hAnsi="Arial" w:cs="Arial"/>
          <w:sz w:val="18"/>
          <w:szCs w:val="18"/>
          <w:lang w:eastAsia="el-GR"/>
        </w:rPr>
        <w:t>εδ</w:t>
      </w:r>
      <w:proofErr w:type="spellEnd"/>
      <w:r>
        <w:rPr>
          <w:rFonts w:ascii="Arial" w:hAnsi="Arial" w:cs="Arial"/>
          <w:sz w:val="18"/>
          <w:szCs w:val="18"/>
          <w:lang w:eastAsia="el-GR"/>
        </w:rPr>
        <w:t xml:space="preserve">. </w:t>
      </w:r>
      <w:proofErr w:type="spellStart"/>
      <w:r>
        <w:rPr>
          <w:rFonts w:ascii="Arial" w:hAnsi="Arial" w:cs="Arial"/>
          <w:sz w:val="18"/>
          <w:szCs w:val="18"/>
          <w:lang w:eastAsia="el-GR"/>
        </w:rPr>
        <w:t>γ΄</w:t>
      </w:r>
      <w:proofErr w:type="spellEnd"/>
      <w:r>
        <w:rPr>
          <w:rFonts w:ascii="Arial" w:hAnsi="Arial" w:cs="Arial"/>
          <w:sz w:val="18"/>
          <w:szCs w:val="18"/>
          <w:lang w:eastAsia="el-GR"/>
        </w:rPr>
        <w:t xml:space="preserve"> Ν. 4412/2016).</w:t>
      </w:r>
    </w:p>
    <w:p w:rsidR="002A59FC" w:rsidRDefault="002A59FC">
      <w:pPr>
        <w:spacing w:line="360" w:lineRule="auto"/>
        <w:jc w:val="both"/>
        <w:textAlignment w:val="baseline"/>
      </w:pPr>
      <w:r>
        <w:rPr>
          <w:rFonts w:ascii="Arial" w:hAnsi="Arial" w:cs="Arial"/>
          <w:b/>
          <w:bCs/>
          <w:sz w:val="18"/>
          <w:szCs w:val="18"/>
          <w:lang w:eastAsia="el-GR"/>
        </w:rPr>
        <w:t xml:space="preserve">2. </w:t>
      </w:r>
      <w:r>
        <w:rPr>
          <w:rFonts w:ascii="Arial" w:hAnsi="Arial" w:cs="Arial"/>
          <w:sz w:val="18"/>
          <w:szCs w:val="18"/>
          <w:lang w:eastAsia="el-GR"/>
        </w:rPr>
        <w:t>Η Προσφυγή υποβάλλεται υποχρεωτικά με τη χρήση τυποποιημένου εντύπου, όπως αυτό παρατίθεται στο Παράρτημα I (Άρθρο 362 παρ. 2 Ν. 4412/2016).</w:t>
      </w:r>
    </w:p>
    <w:p w:rsidR="002A59FC" w:rsidRDefault="002A59FC">
      <w:pPr>
        <w:spacing w:line="360" w:lineRule="auto"/>
        <w:jc w:val="both"/>
        <w:textAlignment w:val="baseline"/>
      </w:pPr>
      <w:r>
        <w:rPr>
          <w:rFonts w:ascii="Arial" w:hAnsi="Arial" w:cs="Arial"/>
          <w:b/>
          <w:bCs/>
          <w:sz w:val="18"/>
          <w:szCs w:val="18"/>
          <w:lang w:eastAsia="el-GR"/>
        </w:rPr>
        <w:t>3.</w:t>
      </w:r>
      <w:r>
        <w:rPr>
          <w:rFonts w:ascii="Arial" w:hAnsi="Arial" w:cs="Arial"/>
          <w:sz w:val="18"/>
          <w:szCs w:val="18"/>
          <w:lang w:eastAsia="el-GR"/>
        </w:rPr>
        <w:t xml:space="preserve"> Η Προσφυγή κατατίθεται στον ηλεκτρονικό τόπο του διαγωνισμού και κοινοποιείται με μήνυμα ηλεκτρονικού ταχυδρομείου στην Α.Ε.Π.Π. Ως ημερομηνία υποβολής της Προσφυγής θεωρείται η ημερομηνία ηλεκτρονικής καταχώρισης αυτής στον ηλεκτρονικό τόπο του διαγωνισμού.</w:t>
      </w:r>
    </w:p>
    <w:p w:rsidR="002A59FC" w:rsidRDefault="002A59FC">
      <w:pPr>
        <w:spacing w:line="360" w:lineRule="auto"/>
        <w:jc w:val="both"/>
        <w:textAlignment w:val="baseline"/>
      </w:pPr>
      <w:r>
        <w:rPr>
          <w:rFonts w:ascii="Arial" w:hAnsi="Arial" w:cs="Arial"/>
          <w:b/>
          <w:bCs/>
          <w:sz w:val="18"/>
          <w:szCs w:val="18"/>
          <w:lang w:eastAsia="el-GR"/>
        </w:rPr>
        <w:t>4.</w:t>
      </w:r>
      <w:r>
        <w:rPr>
          <w:rFonts w:ascii="Arial" w:hAnsi="Arial" w:cs="Arial"/>
          <w:sz w:val="18"/>
          <w:szCs w:val="18"/>
          <w:lang w:eastAsia="el-GR"/>
        </w:rPr>
        <w:t xml:space="preserve"> Σε περιπτώσεις τεχνικής αδυναμίας λειτουργίας του Εθνικού Συστήματος Ηλεκτρονικών Δημοσίων Συμβάσεων (Ε.Σ.Η.ΔΗ.Σ.), η οποία πιστοποιείται από τη Διεύθυνση Ανάπτυξης και Υποστήριξης του Ε.Σ.Η.Δ.Η.Σ. της Γενικής Γραμματείας Εμπορίου και Προστασίας Καταναλωτή του Υπουργείου Οικονομίας, Ανάπτυξης και Τουρισμού, ή σε περίπτωση που η διαγωνιστική διαδικασία δεν διενεργείται μέσω του Ε.Σ.Η.ΔΗ.Σ., η προδικαστική προσφυγή κατατίθεται ηλεκτρονικά στην Α.Ε.Π.Π. μέσω ηλεκτρονικού ταχυδρομείου (e-</w:t>
      </w:r>
      <w:proofErr w:type="spellStart"/>
      <w:r>
        <w:rPr>
          <w:rFonts w:ascii="Arial" w:hAnsi="Arial" w:cs="Arial"/>
          <w:sz w:val="18"/>
          <w:szCs w:val="18"/>
          <w:lang w:eastAsia="el-GR"/>
        </w:rPr>
        <w:t>mai</w:t>
      </w:r>
      <w:proofErr w:type="spellEnd"/>
      <w:r>
        <w:rPr>
          <w:rFonts w:ascii="Arial" w:hAnsi="Arial" w:cs="Arial"/>
          <w:sz w:val="18"/>
          <w:szCs w:val="18"/>
          <w:lang w:eastAsia="el-GR"/>
        </w:rPr>
        <w:t>l). Ως ημερομηνία υποβολής της προσφυγής θεωρείται η ημερομηνία παραλαβής της από την Α.Ε.Π.Π. μέσω του ηλεκτρονικού ταχυδρομείου. Το αργότερο την επόμενη εργάσιμη ημέρα από την παραλαβή της Προσφυγής, η Α.Ε.Π.Π. ειδοποιεί ηλεκτρονικά τον προσφεύγοντα για την παραλαβή της Προσφυγής και τον αριθμό πρωτοκόλλου αυτής.</w:t>
      </w:r>
    </w:p>
    <w:p w:rsidR="002A59FC" w:rsidRDefault="002A59FC">
      <w:pPr>
        <w:spacing w:line="360" w:lineRule="auto"/>
        <w:jc w:val="both"/>
        <w:textAlignment w:val="baseline"/>
      </w:pPr>
      <w:r>
        <w:rPr>
          <w:rFonts w:ascii="Arial" w:hAnsi="Arial" w:cs="Arial"/>
          <w:b/>
          <w:bCs/>
          <w:sz w:val="18"/>
          <w:szCs w:val="18"/>
          <w:lang w:eastAsia="el-GR"/>
        </w:rPr>
        <w:t>5.</w:t>
      </w:r>
      <w:r>
        <w:rPr>
          <w:rFonts w:ascii="Arial" w:hAnsi="Arial" w:cs="Arial"/>
          <w:sz w:val="18"/>
          <w:szCs w:val="18"/>
          <w:lang w:eastAsia="el-GR"/>
        </w:rPr>
        <w:t xml:space="preserve"> Μέχρι την έναρξη λειτουργίας του συστήματος κατάθεσης προσφυγών μέσω ηλεκτρονικού ταχυδρομείου στην Α.Ε.Π.Π. σύμφωνα με την προηγούμενη παράγραφο, η Προσφυγή κατατίθεται εγγράφως στο πρωτόκολλο της Α.Ε.Π.Π. ή με ταχυδρομική αποστολή επί αποδείξει ή με τηλεομοιοτυπία προς την Α.Ε.Π.Π. Ως ημερομηνία υποβολής της Προσφυγής λογίζεται αντίστοιχα η ημερομηνία πρωτοκόλλησης ή η ημερομηνία του αποδεικτικού ταχυδρομικής αποστολής ή της αποστολής με τηλεομοιοτυπία.</w:t>
      </w:r>
    </w:p>
    <w:p w:rsidR="002A59FC" w:rsidRDefault="002A59FC">
      <w:pPr>
        <w:spacing w:line="360" w:lineRule="auto"/>
        <w:jc w:val="both"/>
        <w:textAlignment w:val="baseline"/>
        <w:rPr>
          <w:rFonts w:ascii="Arial" w:hAnsi="Arial" w:cs="Arial"/>
          <w:sz w:val="18"/>
          <w:szCs w:val="18"/>
          <w:lang w:eastAsia="el-GR"/>
        </w:rPr>
      </w:pPr>
    </w:p>
    <w:p w:rsidR="002A59FC" w:rsidRDefault="002A59FC">
      <w:pPr>
        <w:spacing w:line="360" w:lineRule="auto"/>
        <w:jc w:val="both"/>
        <w:textAlignment w:val="baseline"/>
      </w:pPr>
      <w:r>
        <w:rPr>
          <w:rFonts w:ascii="Arial" w:hAnsi="Arial" w:cs="Arial"/>
          <w:b/>
          <w:bCs/>
          <w:sz w:val="18"/>
          <w:szCs w:val="18"/>
          <w:u w:val="single"/>
          <w:lang w:eastAsia="el-GR"/>
        </w:rPr>
        <w:t>Κοινοποίηση της Προσφυγής - Απόψεις Αναθέτουσας Αρχής - Ενημέρωση ενδιαφερόμενων τρίτων</w:t>
      </w:r>
    </w:p>
    <w:p w:rsidR="002A59FC" w:rsidRDefault="002A59FC">
      <w:pPr>
        <w:spacing w:line="360" w:lineRule="auto"/>
        <w:jc w:val="both"/>
        <w:textAlignment w:val="baseline"/>
      </w:pPr>
      <w:r>
        <w:rPr>
          <w:rFonts w:ascii="Arial" w:hAnsi="Arial" w:cs="Arial"/>
          <w:b/>
          <w:bCs/>
          <w:sz w:val="18"/>
          <w:szCs w:val="18"/>
          <w:lang w:eastAsia="el-GR"/>
        </w:rPr>
        <w:t xml:space="preserve">1. </w:t>
      </w:r>
      <w:r>
        <w:rPr>
          <w:rFonts w:ascii="Arial" w:hAnsi="Arial" w:cs="Arial"/>
          <w:sz w:val="18"/>
          <w:szCs w:val="18"/>
          <w:lang w:eastAsia="el-GR"/>
        </w:rPr>
        <w:t xml:space="preserve">Στις περιπτώσεις κατάθεσης της Προδικαστικής Προσφυγής στον ηλεκτρονικό τόπο του διαγωνισμού, σύμφωνα με την παράγραφο 3 του άρθρου 8, η Αναθέτουσα Αρχή, το αργότερο την επόμενη της κατάθεσης εργάσιμη ημέρα, ειδοποιεί την </w:t>
      </w:r>
      <w:r>
        <w:rPr>
          <w:rFonts w:ascii="Arial" w:hAnsi="Arial" w:cs="Arial"/>
          <w:sz w:val="18"/>
          <w:szCs w:val="18"/>
          <w:lang w:eastAsia="el-GR"/>
        </w:rPr>
        <w:lastRenderedPageBreak/>
        <w:t xml:space="preserve">Α.Ε.Π.Π. σχετικά με την κατάθεση της Προσφυγής και της παραχωρεί δικαίωμα πρόσβασης στο σύνολο των στοιχείων του διαγωνισμού. </w:t>
      </w:r>
    </w:p>
    <w:p w:rsidR="002A59FC" w:rsidRDefault="002A59FC">
      <w:pPr>
        <w:spacing w:line="360" w:lineRule="auto"/>
        <w:jc w:val="both"/>
        <w:textAlignment w:val="baseline"/>
      </w:pPr>
      <w:r>
        <w:rPr>
          <w:rFonts w:ascii="Arial" w:hAnsi="Arial" w:cs="Arial"/>
          <w:sz w:val="18"/>
          <w:szCs w:val="18"/>
          <w:lang w:eastAsia="el-GR"/>
        </w:rPr>
        <w:t xml:space="preserve">Επίσης η Αναθέτουσα Αρχή: </w:t>
      </w:r>
    </w:p>
    <w:p w:rsidR="002A59FC" w:rsidRDefault="002A59FC">
      <w:pPr>
        <w:spacing w:line="360" w:lineRule="auto"/>
        <w:jc w:val="both"/>
        <w:textAlignment w:val="baseline"/>
      </w:pPr>
      <w:r>
        <w:rPr>
          <w:rFonts w:ascii="Arial" w:hAnsi="Arial" w:cs="Arial"/>
          <w:sz w:val="18"/>
          <w:szCs w:val="18"/>
          <w:lang w:eastAsia="el-GR"/>
        </w:rPr>
        <w:t xml:space="preserve">(α) κοινοποιεί την Προσφυγή μέσω του συστήματος επικοινωνίας του ηλεκτρονικού τόπου του διαγωνισμού το αργότερο εντός πέντε (5) ημερών σε κάθε ενδιαφερόμενο τρίτο ο οποίος μπορεί να θίγεται από την αποδοχή της Προσφυγής, προκειμένου να ασκήσει το δικαίωμα παρέμβασής του στη διαδικασία εξέτασης της Προσφυγής, σύμφωνα με το Άρθρο 7 του παρόντος Κανονισμού, και </w:t>
      </w:r>
    </w:p>
    <w:p w:rsidR="002A59FC" w:rsidRDefault="002A59FC">
      <w:pPr>
        <w:spacing w:line="360" w:lineRule="auto"/>
        <w:jc w:val="both"/>
        <w:textAlignment w:val="baseline"/>
      </w:pPr>
      <w:r>
        <w:rPr>
          <w:rFonts w:ascii="Arial" w:hAnsi="Arial" w:cs="Arial"/>
          <w:sz w:val="18"/>
          <w:szCs w:val="18"/>
          <w:lang w:eastAsia="el-GR"/>
        </w:rPr>
        <w:t xml:space="preserve">(β) διαβιβάζει στην Α.Ε.Π.Π. μέσω του συστήματος επικοινωνίας του ηλεκτρονικού τόπου του διαγωνισμού, το αργότερο εντός δέκα (10) ημερών από την ημέρα κατάθεσης, τον πλήρη φάκελο της υπόθεσης, τις απόψεις της επί της Προσφυγής και τα αποδεικτικά κοινοποίησης στους ενδιαφερόμενους τρίτους. Η Αναθέτουσα Αρχή μπορεί στις απόψεις της να παραθέσει αρχική ή συμπληρωματική αιτιολογία της προσβαλλόμενης με την Προδικαστική Προσφυγή πράξης (Άρθρο 365 παρ. 1 </w:t>
      </w:r>
      <w:proofErr w:type="spellStart"/>
      <w:r>
        <w:rPr>
          <w:rFonts w:ascii="Arial" w:hAnsi="Arial" w:cs="Arial"/>
          <w:sz w:val="18"/>
          <w:szCs w:val="18"/>
          <w:lang w:eastAsia="el-GR"/>
        </w:rPr>
        <w:t>υποπαρ</w:t>
      </w:r>
      <w:proofErr w:type="spellEnd"/>
      <w:r>
        <w:rPr>
          <w:rFonts w:ascii="Arial" w:hAnsi="Arial" w:cs="Arial"/>
          <w:sz w:val="18"/>
          <w:szCs w:val="18"/>
          <w:lang w:eastAsia="el-GR"/>
        </w:rPr>
        <w:t xml:space="preserve">. </w:t>
      </w:r>
      <w:proofErr w:type="spellStart"/>
      <w:r>
        <w:rPr>
          <w:rFonts w:ascii="Arial" w:hAnsi="Arial" w:cs="Arial"/>
          <w:sz w:val="18"/>
          <w:szCs w:val="18"/>
          <w:lang w:eastAsia="el-GR"/>
        </w:rPr>
        <w:t>α΄</w:t>
      </w:r>
      <w:proofErr w:type="spellEnd"/>
      <w:r>
        <w:rPr>
          <w:rFonts w:ascii="Arial" w:hAnsi="Arial" w:cs="Arial"/>
          <w:sz w:val="18"/>
          <w:szCs w:val="18"/>
          <w:lang w:eastAsia="el-GR"/>
        </w:rPr>
        <w:t xml:space="preserve"> Ν. 4412/2016).</w:t>
      </w:r>
    </w:p>
    <w:p w:rsidR="002A59FC" w:rsidRDefault="002A59FC">
      <w:pPr>
        <w:spacing w:line="360" w:lineRule="auto"/>
        <w:jc w:val="both"/>
        <w:textAlignment w:val="baseline"/>
      </w:pPr>
      <w:r>
        <w:rPr>
          <w:rFonts w:ascii="Arial" w:hAnsi="Arial" w:cs="Arial"/>
          <w:b/>
          <w:bCs/>
          <w:sz w:val="18"/>
          <w:szCs w:val="18"/>
          <w:lang w:eastAsia="el-GR"/>
        </w:rPr>
        <w:t xml:space="preserve">2. </w:t>
      </w:r>
      <w:r>
        <w:rPr>
          <w:rFonts w:ascii="Arial" w:hAnsi="Arial" w:cs="Arial"/>
          <w:sz w:val="18"/>
          <w:szCs w:val="18"/>
          <w:lang w:eastAsia="el-GR"/>
        </w:rPr>
        <w:t xml:space="preserve">Στις περιπτώσεις κατάθεσης της Προδικαστικής Προσφυγής στην Α.Ε.Π.Π., σύμφωνα με τις παραγράφους 4 και 5 του Άρθρου 8, η Προσφυγή καταχωρίζεται αυθημερόν. Το αργότερο την επόμενη της καταχώρισης εργάσιμη ημέρα η Προσφυγή κοινοποιείται στην Αναθέτουσα Αρχή και αυτή καλείται : (α) να κοινοποιήσει την Προσφυγή το αργότερο εντός πέντε (5) ημερών σε κάθε ενδιαφερόμενο τρίτο ο οποίος μπορεί να θίγεται από αποδοχή της Προσφυγής, προκειμένου να ασκήσει το δικαίωμα παρέμβασής του στη διαδικασία εξέτασης της Προσφυγής, σύμφωνα με το Άρθρο 7 του παρόντος Κανονισμού, και (β) να διαβιβάσει στην Α.Ε.Π.Π., το αργότερο εντός δέκα (10) ημερών από την ημέρα κοινοποίησης, </w:t>
      </w:r>
      <w:proofErr w:type="spellStart"/>
      <w:r>
        <w:rPr>
          <w:rFonts w:ascii="Arial" w:hAnsi="Arial" w:cs="Arial"/>
          <w:sz w:val="18"/>
          <w:szCs w:val="18"/>
          <w:lang w:eastAsia="el-GR"/>
        </w:rPr>
        <w:t>τoν</w:t>
      </w:r>
      <w:proofErr w:type="spellEnd"/>
      <w:r>
        <w:rPr>
          <w:rFonts w:ascii="Arial" w:hAnsi="Arial" w:cs="Arial"/>
          <w:sz w:val="18"/>
          <w:szCs w:val="18"/>
          <w:lang w:eastAsia="el-GR"/>
        </w:rPr>
        <w:t xml:space="preserve"> πλήρη φάκελο της υπόθεσης, τις απόψεις της επί της Προσφυγής και τα αποδεικτικά κοινοποίησης στους ενδιαφερόμενους τρίτους. Η Αναθέτουσα Αρχή μπορεί στις απόψεις της να παραθέσει αρχική ή συμπληρωματική αιτιολογία της προσβαλλόμενης με την Προδικαστική Προσφυγή πράξης (Άρθρο 365 παρ. 1 </w:t>
      </w:r>
      <w:proofErr w:type="spellStart"/>
      <w:r>
        <w:rPr>
          <w:rFonts w:ascii="Arial" w:hAnsi="Arial" w:cs="Arial"/>
          <w:sz w:val="18"/>
          <w:szCs w:val="18"/>
          <w:lang w:eastAsia="el-GR"/>
        </w:rPr>
        <w:t>υποπαρ</w:t>
      </w:r>
      <w:proofErr w:type="spellEnd"/>
      <w:r>
        <w:rPr>
          <w:rFonts w:ascii="Arial" w:hAnsi="Arial" w:cs="Arial"/>
          <w:sz w:val="18"/>
          <w:szCs w:val="18"/>
          <w:lang w:eastAsia="el-GR"/>
        </w:rPr>
        <w:t xml:space="preserve">. </w:t>
      </w:r>
      <w:proofErr w:type="spellStart"/>
      <w:r>
        <w:rPr>
          <w:rFonts w:ascii="Arial" w:hAnsi="Arial" w:cs="Arial"/>
          <w:sz w:val="18"/>
          <w:szCs w:val="18"/>
          <w:lang w:eastAsia="el-GR"/>
        </w:rPr>
        <w:t>β΄</w:t>
      </w:r>
      <w:proofErr w:type="spellEnd"/>
      <w:r>
        <w:rPr>
          <w:rFonts w:ascii="Arial" w:hAnsi="Arial" w:cs="Arial"/>
          <w:sz w:val="18"/>
          <w:szCs w:val="18"/>
          <w:lang w:eastAsia="el-GR"/>
        </w:rPr>
        <w:t xml:space="preserve"> Ν. 4412/2016).</w:t>
      </w:r>
    </w:p>
    <w:p w:rsidR="002A59FC" w:rsidRDefault="002A59FC">
      <w:pPr>
        <w:spacing w:line="360" w:lineRule="auto"/>
        <w:jc w:val="both"/>
        <w:textAlignment w:val="baseline"/>
      </w:pPr>
      <w:r>
        <w:rPr>
          <w:rFonts w:ascii="Arial" w:hAnsi="Arial" w:cs="Arial"/>
          <w:b/>
          <w:bCs/>
          <w:sz w:val="18"/>
          <w:szCs w:val="18"/>
          <w:lang w:eastAsia="el-GR"/>
        </w:rPr>
        <w:t>3.</w:t>
      </w:r>
      <w:r>
        <w:rPr>
          <w:rFonts w:ascii="Arial" w:hAnsi="Arial" w:cs="Arial"/>
          <w:sz w:val="18"/>
          <w:szCs w:val="18"/>
          <w:lang w:eastAsia="el-GR"/>
        </w:rPr>
        <w:t xml:space="preserve"> Το αργότερο είκοσι (20) ημέρες από την κατάθεση της Προδικαστικής Προσφυγής ο σχηματισμός της Α.Ε.Π.Π., ενώπιον του οποίου εκκρεμεί η εξέτασή της, ελέγχει τη συμμόρφωση της Αναθέτουσας Αρχής με την υποχρέωση κοινοποίησης του φακέλου σύμφωνα με τις περιπτώσεις </w:t>
      </w:r>
      <w:proofErr w:type="spellStart"/>
      <w:r>
        <w:rPr>
          <w:rFonts w:ascii="Arial" w:hAnsi="Arial" w:cs="Arial"/>
          <w:sz w:val="18"/>
          <w:szCs w:val="18"/>
          <w:lang w:eastAsia="el-GR"/>
        </w:rPr>
        <w:t>α΄</w:t>
      </w:r>
      <w:proofErr w:type="spellEnd"/>
      <w:r>
        <w:rPr>
          <w:rFonts w:ascii="Arial" w:hAnsi="Arial" w:cs="Arial"/>
          <w:sz w:val="18"/>
          <w:szCs w:val="18"/>
          <w:lang w:eastAsia="el-GR"/>
        </w:rPr>
        <w:t xml:space="preserve"> των δύο προηγούμενων παραγράφων. Εάν διαπιστώσει ότι η Αναθέτουσα Αρχή δεν εκπλήρωσε την υποχρέωση κοινοποίησης, η κοινοποίηση γίνεται από την Α.Ε.Π.Π., έτσι ώστε οι ενδιαφερόμενοι να ασκήσουν παρέμβαση, σύμφωνα με το Άρθρο 7 του παρόντος Κανονισμού (Άρθρο 365 παρ. 5 Ν. 4412/2016).</w:t>
      </w:r>
    </w:p>
    <w:p w:rsidR="002A59FC" w:rsidRDefault="002A59FC">
      <w:pPr>
        <w:spacing w:line="360" w:lineRule="auto"/>
        <w:jc w:val="both"/>
      </w:pPr>
      <w:r>
        <w:rPr>
          <w:rFonts w:ascii="Arial" w:hAnsi="Arial" w:cs="Arial"/>
          <w:b/>
          <w:sz w:val="18"/>
          <w:szCs w:val="18"/>
        </w:rPr>
        <w:t>Κατά τα λοιπά ισχύουν όσα ορίζονται στο Π.Δ. 39/4-5-2017.</w:t>
      </w:r>
    </w:p>
    <w:p w:rsidR="002A59FC" w:rsidRDefault="002A59FC">
      <w:pPr>
        <w:pStyle w:val="2"/>
        <w:pBdr>
          <w:bottom w:val="none" w:sz="0" w:space="0" w:color="000000"/>
        </w:pBdr>
        <w:spacing w:before="0" w:after="0" w:line="360" w:lineRule="auto"/>
        <w:ind w:left="0" w:firstLine="0"/>
        <w:jc w:val="both"/>
        <w:rPr>
          <w:sz w:val="18"/>
          <w:szCs w:val="18"/>
          <w:lang w:val="el-GR"/>
        </w:rPr>
      </w:pPr>
    </w:p>
    <w:p w:rsidR="002A59FC" w:rsidRDefault="00450722">
      <w:pPr>
        <w:autoSpaceDE w:val="0"/>
        <w:spacing w:line="360" w:lineRule="auto"/>
        <w:jc w:val="both"/>
      </w:pPr>
      <w:r>
        <w:rPr>
          <w:rFonts w:ascii="Arial" w:eastAsia="Calibri" w:hAnsi="Arial" w:cs="Arial"/>
          <w:b/>
          <w:bCs/>
          <w:iCs/>
          <w:sz w:val="18"/>
          <w:szCs w:val="18"/>
          <w:lang w:eastAsia="el-GR"/>
        </w:rPr>
        <w:t>ΑΡΘΡΟ 18</w:t>
      </w:r>
      <w:r w:rsidR="002A59FC">
        <w:rPr>
          <w:rFonts w:ascii="Arial" w:eastAsia="Calibri" w:hAnsi="Arial" w:cs="Arial"/>
          <w:b/>
          <w:bCs/>
          <w:iCs/>
          <w:sz w:val="18"/>
          <w:szCs w:val="18"/>
          <w:lang w:eastAsia="el-GR"/>
        </w:rPr>
        <w:t>. ΜΑΤΑΙΩΣΗ ΔΙΑΔΙΚΑΣΙΑΣ</w:t>
      </w:r>
      <w:r w:rsidR="002A59FC">
        <w:rPr>
          <w:rFonts w:ascii="Arial" w:hAnsi="Arial" w:cs="Arial"/>
          <w:b/>
          <w:sz w:val="18"/>
          <w:szCs w:val="18"/>
          <w:lang w:eastAsia="el-GR"/>
        </w:rPr>
        <w:t xml:space="preserve"> </w:t>
      </w:r>
    </w:p>
    <w:p w:rsidR="002A59FC" w:rsidRDefault="002A59FC">
      <w:pPr>
        <w:spacing w:line="360" w:lineRule="auto"/>
        <w:jc w:val="both"/>
      </w:pPr>
      <w:r>
        <w:rPr>
          <w:rFonts w:ascii="Arial" w:hAnsi="Arial" w:cs="Arial"/>
          <w:sz w:val="18"/>
          <w:szCs w:val="18"/>
        </w:rPr>
        <w:t xml:space="preserve">Η Αναθέτουσα Αρχή ματαιώνει ή δύναται να ματαιώσει, εν </w:t>
      </w:r>
      <w:r w:rsidR="003B382D">
        <w:rPr>
          <w:rFonts w:ascii="Arial" w:hAnsi="Arial" w:cs="Arial"/>
          <w:sz w:val="18"/>
          <w:szCs w:val="18"/>
        </w:rPr>
        <w:t>όλο</w:t>
      </w:r>
      <w:r>
        <w:rPr>
          <w:rFonts w:ascii="Arial" w:hAnsi="Arial" w:cs="Arial"/>
          <w:sz w:val="18"/>
          <w:szCs w:val="18"/>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αρμοδίου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2A59FC" w:rsidRDefault="002A59FC">
      <w:pPr>
        <w:rPr>
          <w:rFonts w:ascii="Arial" w:hAnsi="Arial" w:cs="Arial"/>
          <w:sz w:val="18"/>
          <w:szCs w:val="18"/>
        </w:rPr>
      </w:pPr>
    </w:p>
    <w:p w:rsidR="002A59FC" w:rsidRDefault="0045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Arial" w:hAnsi="Arial" w:cs="Arial"/>
          <w:b/>
          <w:sz w:val="18"/>
          <w:szCs w:val="18"/>
          <w:lang w:eastAsia="el-GR"/>
        </w:rPr>
        <w:t>ΑΡΘΡΟ 19</w:t>
      </w:r>
      <w:r w:rsidR="002A59FC">
        <w:rPr>
          <w:rFonts w:ascii="Arial" w:hAnsi="Arial" w:cs="Arial"/>
          <w:b/>
          <w:sz w:val="18"/>
          <w:szCs w:val="18"/>
          <w:lang w:eastAsia="el-GR"/>
        </w:rPr>
        <w:t>. ΕΝΣΩΜΑΤΩΣΗ ΚΟΙΝΩΝΙΚΩΝ – ΠΕΡΙΒΑΛΛΟΝΤΙΚΩΝ ΟΡΩΝ</w:t>
      </w:r>
    </w:p>
    <w:p w:rsidR="002A59FC" w:rsidRDefault="002A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Arial" w:hAnsi="Arial" w:cs="Arial"/>
          <w:b/>
          <w:sz w:val="18"/>
          <w:szCs w:val="18"/>
          <w:lang w:eastAsia="el-GR"/>
        </w:rPr>
        <w:t>1.</w:t>
      </w:r>
      <w:r>
        <w:rPr>
          <w:rFonts w:ascii="Arial" w:hAnsi="Arial" w:cs="Arial"/>
          <w:sz w:val="18"/>
          <w:szCs w:val="18"/>
          <w:lang w:eastAsia="el-GR"/>
        </w:rPr>
        <w:t xml:space="preserve"> Η Αναθέτουσα Αρχή επιβάλλει τον όρο ότι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όπως αυτές απαριθμούνται στο </w:t>
      </w:r>
      <w:hyperlink r:id="rId38" w:anchor="pararthma_A_X" w:history="1">
        <w:r>
          <w:rPr>
            <w:rStyle w:val="-"/>
            <w:rFonts w:ascii="Arial" w:hAnsi="Arial" w:cs="Arial"/>
            <w:sz w:val="18"/>
            <w:szCs w:val="18"/>
            <w:lang w:eastAsia="el-GR"/>
          </w:rPr>
          <w:t>Παράρτημα X του Προσαρτήματος Α΄</w:t>
        </w:r>
      </w:hyperlink>
      <w:r>
        <w:rPr>
          <w:rFonts w:ascii="Arial" w:hAnsi="Arial" w:cs="Arial"/>
          <w:sz w:val="18"/>
          <w:szCs w:val="18"/>
          <w:lang w:eastAsia="el-GR"/>
        </w:rPr>
        <w:t xml:space="preserve"> του Ν.4412/2016 (Άρθρο 130). Οι όροι της παρούσας παραγράφου αναφέρονται ήδη στα έγγραφα της σύμβασης. </w:t>
      </w:r>
    </w:p>
    <w:p w:rsidR="002A59FC" w:rsidRDefault="002A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Arial" w:hAnsi="Arial" w:cs="Arial"/>
          <w:b/>
          <w:sz w:val="18"/>
          <w:szCs w:val="18"/>
          <w:lang w:eastAsia="el-GR"/>
        </w:rPr>
        <w:t>2.</w:t>
      </w:r>
      <w:r>
        <w:rPr>
          <w:rFonts w:ascii="Arial" w:hAnsi="Arial" w:cs="Arial"/>
          <w:sz w:val="18"/>
          <w:szCs w:val="18"/>
          <w:lang w:eastAsia="el-GR"/>
        </w:rPr>
        <w:t xml:space="preserve"> Η Αναθέτουσα Αρχή μπορεί να επιβάλλει και άλλους ειδικούς όρους σχετικά με την εκτέλεση της σύμβασης, υπό την προϋπόθεση ότι συνδέονται με το αντικείμενο της σύμβασης, κατά την έννοια της </w:t>
      </w:r>
      <w:hyperlink r:id="rId39" w:anchor="art86_8" w:history="1">
        <w:r>
          <w:rPr>
            <w:rStyle w:val="-"/>
            <w:rFonts w:ascii="Arial" w:hAnsi="Arial" w:cs="Arial"/>
            <w:sz w:val="18"/>
            <w:szCs w:val="18"/>
            <w:lang w:eastAsia="el-GR"/>
          </w:rPr>
          <w:t>παρ. 8 του Άρθρου 86</w:t>
        </w:r>
      </w:hyperlink>
      <w:r>
        <w:rPr>
          <w:rFonts w:ascii="Arial" w:hAnsi="Arial" w:cs="Arial"/>
          <w:sz w:val="18"/>
          <w:szCs w:val="18"/>
          <w:lang w:eastAsia="el-GR"/>
        </w:rPr>
        <w:t xml:space="preserve">, και επισημαίνονται στην Προκήρυξη διαγωνισμού ή στα έγγραφα της σύμβασης. Οι εν λόγω όροι μπορούν να περιλαμβάνουν οικονομικές, περιβαλλοντικές, κοινωνικές παραμέτρους ή παραμέτρους που αφορούν την καινοτομία και την απασχόληση. </w:t>
      </w:r>
    </w:p>
    <w:p w:rsidR="002A59FC" w:rsidRDefault="002A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Arial" w:hAnsi="Arial" w:cs="Arial"/>
          <w:b/>
          <w:sz w:val="18"/>
          <w:szCs w:val="18"/>
          <w:lang w:eastAsia="el-GR"/>
        </w:rPr>
        <w:t>3.</w:t>
      </w:r>
      <w:r>
        <w:rPr>
          <w:rFonts w:ascii="Arial" w:hAnsi="Arial" w:cs="Arial"/>
          <w:sz w:val="18"/>
          <w:szCs w:val="18"/>
          <w:lang w:eastAsia="el-GR"/>
        </w:rPr>
        <w:t xml:space="preserve"> Οι κοινωνικές παράμετροι αφορούν κυρίως: </w:t>
      </w:r>
    </w:p>
    <w:p w:rsidR="002A59FC" w:rsidRDefault="002A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Arial" w:hAnsi="Arial" w:cs="Arial"/>
          <w:b/>
          <w:sz w:val="18"/>
          <w:szCs w:val="18"/>
          <w:lang w:eastAsia="el-GR"/>
        </w:rPr>
        <w:lastRenderedPageBreak/>
        <w:t>α)</w:t>
      </w:r>
      <w:r>
        <w:rPr>
          <w:rFonts w:ascii="Arial" w:hAnsi="Arial" w:cs="Arial"/>
          <w:sz w:val="18"/>
          <w:szCs w:val="18"/>
          <w:lang w:eastAsia="el-GR"/>
        </w:rPr>
        <w:t xml:space="preserve"> την απασχόληση εργαζομένων που ανήκουν σε ευπαθείς ομάδες του πληθυσμού κατά την έννοια της παρ. 4 του Άρθρου 1 του Ν. 4019/2011 (Α΄ 216), </w:t>
      </w:r>
    </w:p>
    <w:p w:rsidR="002A59FC" w:rsidRDefault="002A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Arial" w:hAnsi="Arial" w:cs="Arial"/>
          <w:b/>
          <w:sz w:val="18"/>
          <w:szCs w:val="18"/>
          <w:lang w:eastAsia="el-GR"/>
        </w:rPr>
        <w:t>β)</w:t>
      </w:r>
      <w:r>
        <w:rPr>
          <w:rFonts w:ascii="Arial" w:hAnsi="Arial" w:cs="Arial"/>
          <w:sz w:val="18"/>
          <w:szCs w:val="18"/>
          <w:lang w:eastAsia="el-GR"/>
        </w:rPr>
        <w:t xml:space="preserve"> τη διευκόλυνση της κοινωνικής ή/και εργασιακής ένταξης ατόμων που προέρχονται από ευπαθείς ομάδες του πληθυσμού, </w:t>
      </w:r>
    </w:p>
    <w:p w:rsidR="002A59FC" w:rsidRDefault="002A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Arial" w:hAnsi="Arial" w:cs="Arial"/>
          <w:b/>
          <w:sz w:val="18"/>
          <w:szCs w:val="18"/>
          <w:lang w:eastAsia="el-GR"/>
        </w:rPr>
        <w:t>γ)</w:t>
      </w:r>
      <w:r>
        <w:rPr>
          <w:rFonts w:ascii="Arial" w:hAnsi="Arial" w:cs="Arial"/>
          <w:sz w:val="18"/>
          <w:szCs w:val="18"/>
          <w:lang w:eastAsia="el-GR"/>
        </w:rPr>
        <w:t xml:space="preserve"> την καταπολέμηση των διακρίσεων ή/και </w:t>
      </w:r>
    </w:p>
    <w:p w:rsidR="002A59FC" w:rsidRDefault="002A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Arial" w:hAnsi="Arial" w:cs="Arial"/>
          <w:b/>
          <w:sz w:val="18"/>
          <w:szCs w:val="18"/>
          <w:lang w:eastAsia="el-GR"/>
        </w:rPr>
        <w:t>δ)</w:t>
      </w:r>
      <w:r>
        <w:rPr>
          <w:rFonts w:ascii="Arial" w:hAnsi="Arial" w:cs="Arial"/>
          <w:sz w:val="18"/>
          <w:szCs w:val="18"/>
          <w:lang w:eastAsia="el-GR"/>
        </w:rPr>
        <w:t xml:space="preserve"> την προαγωγή της ισότητας ανδρών και γυναικών.</w:t>
      </w:r>
    </w:p>
    <w:p w:rsidR="002A59FC" w:rsidRDefault="002A59FC">
      <w:pPr>
        <w:spacing w:line="360" w:lineRule="auto"/>
        <w:jc w:val="both"/>
        <w:rPr>
          <w:rFonts w:ascii="Arial" w:hAnsi="Arial" w:cs="Arial"/>
          <w:b/>
          <w:sz w:val="18"/>
          <w:szCs w:val="18"/>
          <w:lang w:eastAsia="el-GR"/>
        </w:rPr>
      </w:pPr>
    </w:p>
    <w:p w:rsidR="002A59FC" w:rsidRDefault="00450722">
      <w:pPr>
        <w:spacing w:line="360" w:lineRule="auto"/>
      </w:pPr>
      <w:r>
        <w:rPr>
          <w:rFonts w:ascii="Arial" w:eastAsia="Calibri" w:hAnsi="Arial" w:cs="Arial"/>
          <w:b/>
          <w:bCs/>
          <w:iCs/>
          <w:sz w:val="18"/>
          <w:szCs w:val="18"/>
          <w:lang w:eastAsia="el-GR"/>
        </w:rPr>
        <w:t>ΑΡΘΡΟ 20</w:t>
      </w:r>
      <w:r w:rsidR="002A59FC">
        <w:rPr>
          <w:rFonts w:ascii="Arial" w:eastAsia="Calibri" w:hAnsi="Arial" w:cs="Arial"/>
          <w:b/>
          <w:bCs/>
          <w:iCs/>
          <w:sz w:val="18"/>
          <w:szCs w:val="18"/>
          <w:lang w:eastAsia="el-GR"/>
        </w:rPr>
        <w:t xml:space="preserve">. </w:t>
      </w:r>
      <w:r w:rsidR="002A59FC">
        <w:rPr>
          <w:rFonts w:ascii="Arial" w:hAnsi="Arial" w:cs="Arial"/>
          <w:b/>
          <w:sz w:val="18"/>
          <w:szCs w:val="18"/>
        </w:rPr>
        <w:t>ΕΜΠΙΣΤΕΥΤΙΚΟΤΗΤΑ</w:t>
      </w:r>
    </w:p>
    <w:p w:rsidR="002A59FC" w:rsidRDefault="002A59FC">
      <w:pPr>
        <w:spacing w:line="360" w:lineRule="auto"/>
        <w:jc w:val="both"/>
      </w:pPr>
      <w:r>
        <w:rPr>
          <w:rFonts w:ascii="Arial" w:hAnsi="Arial" w:cs="Arial"/>
          <w:sz w:val="18"/>
          <w:szCs w:val="18"/>
        </w:rPr>
        <w:t xml:space="preserve">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w:t>
      </w:r>
    </w:p>
    <w:p w:rsidR="002A59FC" w:rsidRDefault="002A59FC">
      <w:pPr>
        <w:spacing w:after="200" w:line="360" w:lineRule="auto"/>
        <w:jc w:val="both"/>
      </w:pPr>
      <w:r>
        <w:rPr>
          <w:rFonts w:ascii="Arial" w:hAnsi="Arial" w:cs="Arial"/>
          <w:sz w:val="18"/>
          <w:szCs w:val="18"/>
        </w:rPr>
        <w:t xml:space="preserve">Ο Ανάδοχος δε δύναται να προβαίνει σε δημόσιες δηλώσεις σχετικά με την προμήθεια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 δεσμεύει την Αναθέτουσα Αρχή, με κανένα τρόπο, χωρίς την προηγούμενη γραπτή της συναίνεση. </w:t>
      </w:r>
    </w:p>
    <w:p w:rsidR="002A59FC" w:rsidRDefault="00450722">
      <w:pPr>
        <w:spacing w:line="360" w:lineRule="auto"/>
      </w:pPr>
      <w:r>
        <w:rPr>
          <w:rFonts w:ascii="Arial" w:eastAsia="Calibri" w:hAnsi="Arial" w:cs="Arial"/>
          <w:b/>
          <w:bCs/>
          <w:iCs/>
          <w:sz w:val="18"/>
          <w:szCs w:val="18"/>
          <w:lang w:eastAsia="el-GR"/>
        </w:rPr>
        <w:t>ΑΡΘΡΟ 21</w:t>
      </w:r>
      <w:r w:rsidR="002A59FC">
        <w:rPr>
          <w:rFonts w:ascii="Arial" w:eastAsia="Calibri" w:hAnsi="Arial" w:cs="Arial"/>
          <w:b/>
          <w:bCs/>
          <w:iCs/>
          <w:sz w:val="18"/>
          <w:szCs w:val="18"/>
          <w:lang w:eastAsia="el-GR"/>
        </w:rPr>
        <w:t xml:space="preserve">. </w:t>
      </w:r>
      <w:r w:rsidR="002A59FC">
        <w:rPr>
          <w:rFonts w:ascii="Arial" w:hAnsi="Arial" w:cs="Arial"/>
          <w:b/>
          <w:sz w:val="18"/>
          <w:szCs w:val="18"/>
        </w:rPr>
        <w:t>ΛΟΙΠΕΣ ΥΠΟΧΡΕΩΣΕΙΣ ΑΝΑΔΟΧΟΥ</w:t>
      </w:r>
    </w:p>
    <w:p w:rsidR="002A59FC" w:rsidRDefault="002A59FC">
      <w:pPr>
        <w:spacing w:line="360" w:lineRule="auto"/>
        <w:jc w:val="both"/>
      </w:pPr>
      <w:r>
        <w:rPr>
          <w:rFonts w:ascii="Arial" w:hAnsi="Arial" w:cs="Arial"/>
          <w:b/>
          <w:sz w:val="18"/>
          <w:szCs w:val="18"/>
        </w:rPr>
        <w:t>Καθ’ όλη τη διάρκεια εκτέλεσης της προμήθειας ο Ανάδοχος θα πρέπει να συνεργάζεται στενά με την Αναθέτουσα Αρχή, υποχρεούται δε να λαμβάνει υπόψη τις οποιεσδήποτε παρατηρήσεις, τις σχετικές με την εκτέλεση της  προμήθειας υλικών.</w:t>
      </w:r>
    </w:p>
    <w:p w:rsidR="002A59FC" w:rsidRDefault="002A59FC">
      <w:pPr>
        <w:spacing w:line="360" w:lineRule="auto"/>
        <w:jc w:val="both"/>
      </w:pPr>
      <w:r>
        <w:rPr>
          <w:rFonts w:ascii="Arial" w:hAnsi="Arial" w:cs="Arial"/>
          <w:sz w:val="18"/>
          <w:szCs w:val="18"/>
        </w:rPr>
        <w:t xml:space="preserve">Σε περίπτωση που ο Ανάδοχος είναι Ένωση/Κοινοπραξία, τα Μέλη που αποτελούν την Ένωση/Κοινοπραξία, θα είναι από κοινού και εις </w:t>
      </w:r>
      <w:proofErr w:type="spellStart"/>
      <w:r>
        <w:rPr>
          <w:rFonts w:ascii="Arial" w:hAnsi="Arial" w:cs="Arial"/>
          <w:sz w:val="18"/>
          <w:szCs w:val="18"/>
        </w:rPr>
        <w:t>ολόκληρον</w:t>
      </w:r>
      <w:proofErr w:type="spellEnd"/>
      <w:r>
        <w:rPr>
          <w:rFonts w:ascii="Arial" w:hAnsi="Arial" w:cs="Arial"/>
          <w:sz w:val="18"/>
          <w:szCs w:val="18"/>
        </w:rPr>
        <w:t xml:space="preserve"> υπεύθυνα έναντι της Αναθέτουσας Αρχής για την εκπλήρωση όλων των </w:t>
      </w:r>
      <w:proofErr w:type="spellStart"/>
      <w:r>
        <w:rPr>
          <w:rFonts w:ascii="Arial" w:hAnsi="Arial" w:cs="Arial"/>
          <w:sz w:val="18"/>
          <w:szCs w:val="18"/>
        </w:rPr>
        <w:t>απορρεουσών</w:t>
      </w:r>
      <w:proofErr w:type="spellEnd"/>
      <w:r>
        <w:rPr>
          <w:rFonts w:ascii="Arial" w:hAnsi="Arial" w:cs="Arial"/>
          <w:sz w:val="18"/>
          <w:szCs w:val="18"/>
        </w:rPr>
        <w:t xml:space="preserve">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2A59FC" w:rsidRDefault="002A59FC">
      <w:pPr>
        <w:spacing w:line="360" w:lineRule="auto"/>
        <w:jc w:val="both"/>
      </w:pPr>
      <w:r>
        <w:rPr>
          <w:rFonts w:ascii="Arial" w:hAnsi="Arial" w:cs="Arial"/>
          <w:sz w:val="18"/>
          <w:szCs w:val="18"/>
        </w:rPr>
        <w:t>Σε περίπτωση που ο Ανάδοχος είναι Ένωση/Κοινοπραξία και κατά τη διάρκεια της εκτέλεσης της Σύμβασης, οποιαδήποτε από τα Μέλη της Ένωσης/Κοινοπραξίας,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2A59FC" w:rsidRDefault="002A59FC">
      <w:pPr>
        <w:spacing w:line="360" w:lineRule="auto"/>
        <w:jc w:val="both"/>
      </w:pPr>
      <w:r>
        <w:rPr>
          <w:rFonts w:ascii="Arial" w:hAnsi="Arial" w:cs="Arial"/>
          <w:sz w:val="18"/>
          <w:szCs w:val="18"/>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καταπίπτει υπέρ της Αναθέτουσας Αρχής η εγγυητική Καλής Εκτέλεσης που προβλέπεται στη Σύμβαση. </w:t>
      </w:r>
    </w:p>
    <w:p w:rsidR="002A59FC" w:rsidRDefault="002A59FC">
      <w:pPr>
        <w:spacing w:line="360" w:lineRule="auto"/>
        <w:jc w:val="both"/>
      </w:pPr>
      <w:r>
        <w:rPr>
          <w:rFonts w:ascii="Arial" w:hAnsi="Arial" w:cs="Arial"/>
          <w:sz w:val="18"/>
          <w:szCs w:val="18"/>
        </w:rPr>
        <w:t xml:space="preserve">Ο Ανάδοχος υποχρεούται καθ’ όλη τη διάρκεια της Σύμβασης να συμμορφώνεται με τις υποχρεώσεις που επιβάλλονται από το </w:t>
      </w:r>
      <w:r>
        <w:rPr>
          <w:rFonts w:ascii="Arial" w:hAnsi="Arial" w:cs="Arial"/>
          <w:b/>
          <w:sz w:val="18"/>
          <w:szCs w:val="18"/>
        </w:rPr>
        <w:t>Ν. 3414/2005 και το Ν.4412/2016.</w:t>
      </w:r>
    </w:p>
    <w:p w:rsidR="002A59FC" w:rsidRDefault="002A59FC">
      <w:pPr>
        <w:autoSpaceDE w:val="0"/>
        <w:spacing w:line="360" w:lineRule="auto"/>
        <w:rPr>
          <w:rFonts w:ascii="Arial" w:hAnsi="Arial" w:cs="Arial"/>
          <w:b/>
          <w:bCs/>
          <w:color w:val="000000"/>
          <w:sz w:val="18"/>
          <w:szCs w:val="18"/>
        </w:rPr>
      </w:pPr>
    </w:p>
    <w:p w:rsidR="00111A69" w:rsidRDefault="00111A69">
      <w:pPr>
        <w:autoSpaceDE w:val="0"/>
        <w:spacing w:line="360" w:lineRule="auto"/>
        <w:rPr>
          <w:rFonts w:ascii="Arial" w:hAnsi="Arial" w:cs="Arial"/>
          <w:b/>
          <w:bCs/>
          <w:color w:val="000000"/>
          <w:sz w:val="18"/>
          <w:szCs w:val="18"/>
        </w:rPr>
      </w:pPr>
    </w:p>
    <w:p w:rsidR="00111A69" w:rsidRDefault="00111A69">
      <w:pPr>
        <w:autoSpaceDE w:val="0"/>
        <w:spacing w:line="360" w:lineRule="auto"/>
        <w:rPr>
          <w:rFonts w:ascii="Arial" w:hAnsi="Arial" w:cs="Arial"/>
          <w:b/>
          <w:bCs/>
          <w:color w:val="000000"/>
          <w:sz w:val="18"/>
          <w:szCs w:val="18"/>
        </w:rPr>
      </w:pPr>
    </w:p>
    <w:p w:rsidR="002A59FC" w:rsidRDefault="00450722">
      <w:pPr>
        <w:autoSpaceDE w:val="0"/>
        <w:spacing w:line="360" w:lineRule="auto"/>
      </w:pPr>
      <w:r>
        <w:rPr>
          <w:rFonts w:ascii="Arial" w:eastAsia="Calibri" w:hAnsi="Arial" w:cs="Arial"/>
          <w:b/>
          <w:bCs/>
          <w:iCs/>
          <w:sz w:val="18"/>
          <w:szCs w:val="18"/>
          <w:lang w:eastAsia="el-GR"/>
        </w:rPr>
        <w:t>ΑΡΘΡΟ 22</w:t>
      </w:r>
      <w:r w:rsidR="002A59FC">
        <w:rPr>
          <w:rFonts w:ascii="Arial" w:eastAsia="Calibri" w:hAnsi="Arial" w:cs="Arial"/>
          <w:b/>
          <w:bCs/>
          <w:iCs/>
          <w:sz w:val="18"/>
          <w:szCs w:val="18"/>
          <w:lang w:eastAsia="el-GR"/>
        </w:rPr>
        <w:t xml:space="preserve">. </w:t>
      </w:r>
      <w:r w:rsidR="002A59FC">
        <w:rPr>
          <w:rFonts w:ascii="Arial" w:hAnsi="Arial" w:cs="Arial"/>
          <w:b/>
          <w:bCs/>
          <w:color w:val="000000"/>
          <w:sz w:val="18"/>
          <w:szCs w:val="18"/>
        </w:rPr>
        <w:t>ΕΦΑΡΜΟΣΤΕΟ ΔΙΚΑΙΟ</w:t>
      </w:r>
    </w:p>
    <w:p w:rsidR="002A59FC" w:rsidRDefault="002A59FC">
      <w:pPr>
        <w:autoSpaceDE w:val="0"/>
        <w:spacing w:line="360" w:lineRule="auto"/>
        <w:jc w:val="both"/>
      </w:pPr>
      <w:r>
        <w:rPr>
          <w:rFonts w:ascii="Arial" w:hAnsi="Arial" w:cs="Arial"/>
          <w:color w:val="000000"/>
          <w:sz w:val="18"/>
          <w:szCs w:val="18"/>
        </w:rPr>
        <w:t>Η Σύμβαση διέπεται από το Ελληνικό Δίκαιο. Σε περίπτωση διαφορών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 Για κάθε διαφορά που δεν είναι δυνατό να επιλυθεί σύμφωνα με τα παραπάνω οριζόμενα, αρμόδια θα είναι τα Δικαστήρια .</w:t>
      </w:r>
    </w:p>
    <w:p w:rsidR="002A59FC" w:rsidRDefault="002A59FC">
      <w:pPr>
        <w:tabs>
          <w:tab w:val="left" w:pos="284"/>
        </w:tabs>
        <w:autoSpaceDE w:val="0"/>
        <w:spacing w:after="200" w:line="360" w:lineRule="auto"/>
        <w:ind w:right="-24"/>
        <w:jc w:val="both"/>
      </w:pPr>
      <w:r>
        <w:rPr>
          <w:rFonts w:ascii="Arial" w:hAnsi="Arial" w:cs="Arial"/>
          <w:b/>
          <w:color w:val="000000"/>
          <w:sz w:val="18"/>
          <w:szCs w:val="18"/>
        </w:rPr>
        <w:t>Δεν αποκλείεται όμως για ορισμένες περιπτώσεις, εφόσον συμφωνούν και τα δύο μέρη, να προβλεφθεί στη Σύμβαση προσφυγή των συμβαλλομένων, αντί στα Δικαστήρια,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και τα οριζόμενα στην παραπάνω παράγραφο.</w:t>
      </w:r>
    </w:p>
    <w:p w:rsidR="002A59FC" w:rsidRDefault="00450722">
      <w:pPr>
        <w:tabs>
          <w:tab w:val="left" w:pos="284"/>
        </w:tabs>
        <w:spacing w:line="360" w:lineRule="auto"/>
        <w:ind w:right="-24"/>
      </w:pPr>
      <w:r>
        <w:rPr>
          <w:rFonts w:ascii="Arial" w:eastAsia="Calibri" w:hAnsi="Arial" w:cs="Arial"/>
          <w:b/>
          <w:bCs/>
          <w:iCs/>
          <w:sz w:val="18"/>
          <w:szCs w:val="18"/>
          <w:lang w:eastAsia="el-GR"/>
        </w:rPr>
        <w:t>ΑΡΘΡΟ 23</w:t>
      </w:r>
      <w:r w:rsidR="002A59FC">
        <w:rPr>
          <w:rFonts w:ascii="Arial" w:eastAsia="Calibri" w:hAnsi="Arial" w:cs="Arial"/>
          <w:b/>
          <w:bCs/>
          <w:iCs/>
          <w:sz w:val="18"/>
          <w:szCs w:val="18"/>
          <w:lang w:eastAsia="el-GR"/>
        </w:rPr>
        <w:t xml:space="preserve">. </w:t>
      </w:r>
      <w:r w:rsidR="002A59FC">
        <w:rPr>
          <w:rFonts w:ascii="Arial" w:hAnsi="Arial" w:cs="Arial"/>
          <w:b/>
          <w:caps/>
          <w:sz w:val="18"/>
          <w:szCs w:val="18"/>
        </w:rPr>
        <w:t>ΓΕΝΙΚΑ</w:t>
      </w:r>
    </w:p>
    <w:p w:rsidR="002A59FC" w:rsidRDefault="002A59FC">
      <w:pPr>
        <w:autoSpaceDE w:val="0"/>
        <w:spacing w:line="360" w:lineRule="auto"/>
        <w:jc w:val="both"/>
      </w:pPr>
      <w:r>
        <w:rPr>
          <w:rFonts w:ascii="Arial" w:hAnsi="Arial" w:cs="Arial"/>
          <w:color w:val="000000"/>
          <w:sz w:val="18"/>
          <w:szCs w:val="18"/>
        </w:rPr>
        <w:t xml:space="preserve">Για ότι δεν προβλέπεται στην παρούσα Διακήρυξη, ισχύουν οι διατάξεις, όπως έχουν τροποποιηθεί και συμπληρωθεί, των σχετικών με τις Προμήθειες Νόμων και Προεδρικών Διαταγμάτων που έχουν προαναφερθεί στην παρούσα Διακήρυξη, τις οποίες θεωρείται ότι γνωρίζουν οι συμμετέχοντες στο διαγωνισμό και δεν μπορούν να επικαλεστούν άγνοιά τους. Οι παραπάνω όροι θεωρούνται δεσμευτικοί, </w:t>
      </w:r>
      <w:r>
        <w:rPr>
          <w:rFonts w:ascii="Arial" w:hAnsi="Arial" w:cs="Arial"/>
          <w:b/>
          <w:color w:val="000000"/>
          <w:sz w:val="18"/>
          <w:szCs w:val="18"/>
        </w:rPr>
        <w:t xml:space="preserve">με ποινή απόρριψης </w:t>
      </w:r>
      <w:r>
        <w:rPr>
          <w:rFonts w:ascii="Arial" w:hAnsi="Arial" w:cs="Arial"/>
          <w:color w:val="000000"/>
          <w:sz w:val="18"/>
          <w:szCs w:val="18"/>
        </w:rPr>
        <w:t xml:space="preserve">της προσφοράς σε περίπτωση μη συμμόρφωσης σε κάποιον από αυτούς. </w:t>
      </w:r>
    </w:p>
    <w:p w:rsidR="002A59FC" w:rsidRDefault="002A59FC">
      <w:pPr>
        <w:autoSpaceDE w:val="0"/>
        <w:spacing w:line="360" w:lineRule="auto"/>
        <w:jc w:val="both"/>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rsidR="002A59FC" w:rsidRDefault="002A59FC">
      <w:pPr>
        <w:pStyle w:val="1"/>
        <w:tabs>
          <w:tab w:val="clear" w:pos="851"/>
          <w:tab w:val="left" w:pos="0"/>
        </w:tabs>
        <w:spacing w:before="0" w:after="0" w:line="360" w:lineRule="auto"/>
        <w:ind w:left="0" w:firstLine="0"/>
        <w:jc w:val="center"/>
      </w:pPr>
      <w:r>
        <w:rPr>
          <w:i w:val="0"/>
          <w:sz w:val="18"/>
          <w:szCs w:val="18"/>
        </w:rPr>
        <w:lastRenderedPageBreak/>
        <w:t>4.</w:t>
      </w:r>
      <w:r>
        <w:rPr>
          <w:sz w:val="18"/>
          <w:szCs w:val="18"/>
        </w:rPr>
        <w:tab/>
      </w:r>
      <w:r>
        <w:rPr>
          <w:i w:val="0"/>
          <w:sz w:val="18"/>
          <w:szCs w:val="18"/>
        </w:rPr>
        <w:t>ΟΡΟΙ ΕΚΤΕΛΕΣΗΣ ΤΗΣ ΣΥΜΒΑΣΗΣ</w:t>
      </w:r>
    </w:p>
    <w:p w:rsidR="002A59FC" w:rsidRDefault="002A59FC">
      <w:pPr>
        <w:pStyle w:val="2"/>
        <w:pBdr>
          <w:bottom w:val="none" w:sz="0" w:space="0" w:color="000000"/>
        </w:pBdr>
        <w:spacing w:before="0" w:after="0" w:line="360" w:lineRule="auto"/>
        <w:ind w:left="0" w:firstLine="0"/>
        <w:jc w:val="both"/>
        <w:rPr>
          <w:i/>
          <w:sz w:val="18"/>
          <w:szCs w:val="18"/>
          <w:lang w:val="el-GR"/>
        </w:rPr>
      </w:pPr>
    </w:p>
    <w:p w:rsidR="002A59FC" w:rsidRDefault="002A59FC">
      <w:pPr>
        <w:pStyle w:val="2"/>
        <w:pBdr>
          <w:bottom w:val="none" w:sz="0" w:space="0" w:color="000000"/>
        </w:pBdr>
        <w:spacing w:before="0" w:after="0" w:line="360" w:lineRule="auto"/>
        <w:ind w:left="0" w:firstLine="0"/>
        <w:jc w:val="both"/>
        <w:rPr>
          <w:sz w:val="18"/>
          <w:szCs w:val="18"/>
          <w:lang w:val="el-GR"/>
        </w:rPr>
      </w:pPr>
    </w:p>
    <w:p w:rsidR="002A59FC" w:rsidRDefault="00450722">
      <w:pPr>
        <w:autoSpaceDE w:val="0"/>
        <w:spacing w:line="360" w:lineRule="auto"/>
        <w:jc w:val="both"/>
      </w:pPr>
      <w:r>
        <w:rPr>
          <w:rFonts w:ascii="Arial" w:eastAsia="Calibri" w:hAnsi="Arial" w:cs="Arial"/>
          <w:b/>
          <w:bCs/>
          <w:iCs/>
          <w:sz w:val="18"/>
          <w:szCs w:val="18"/>
          <w:lang w:eastAsia="el-GR"/>
        </w:rPr>
        <w:t>ΑΡΘΡΟ 24</w:t>
      </w:r>
      <w:r w:rsidR="002A59FC">
        <w:rPr>
          <w:rFonts w:ascii="Arial" w:eastAsia="Calibri" w:hAnsi="Arial" w:cs="Arial"/>
          <w:b/>
          <w:bCs/>
          <w:iCs/>
          <w:sz w:val="18"/>
          <w:szCs w:val="18"/>
          <w:lang w:eastAsia="el-GR"/>
        </w:rPr>
        <w:t>.  ΕΓΓΥΗΣΗ ΚΑΛΗΣ ΕΚΤΕΛΕΣΗΣ</w:t>
      </w:r>
      <w:r w:rsidR="002A59FC">
        <w:rPr>
          <w:rFonts w:ascii="Arial" w:hAnsi="Arial" w:cs="Arial"/>
          <w:b/>
          <w:sz w:val="18"/>
          <w:szCs w:val="18"/>
          <w:lang w:eastAsia="el-GR"/>
        </w:rPr>
        <w:t xml:space="preserve"> </w:t>
      </w:r>
    </w:p>
    <w:p w:rsidR="002A59FC" w:rsidRDefault="002A59FC">
      <w:pPr>
        <w:spacing w:line="360" w:lineRule="auto"/>
        <w:jc w:val="both"/>
      </w:pPr>
      <w:r>
        <w:rPr>
          <w:rFonts w:ascii="Arial" w:hAnsi="Arial" w:cs="Arial"/>
          <w:sz w:val="18"/>
          <w:szCs w:val="18"/>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Pr>
          <w:rFonts w:ascii="Arial" w:hAnsi="Arial" w:cs="Arial"/>
          <w:b/>
          <w:bCs/>
          <w:sz w:val="18"/>
          <w:szCs w:val="18"/>
        </w:rPr>
        <w:t>5%</w:t>
      </w:r>
      <w:r>
        <w:rPr>
          <w:rFonts w:ascii="Arial" w:hAnsi="Arial" w:cs="Arial"/>
          <w:sz w:val="18"/>
          <w:szCs w:val="18"/>
        </w:rPr>
        <w:t xml:space="preserve"> επί της αξίας της Σύμβασης, εκτός Φ.Π.Α.,  και κατατίθεται πριν ή κατά την υπογραφή της Σύμβασης. </w:t>
      </w:r>
    </w:p>
    <w:p w:rsidR="002A59FC" w:rsidRDefault="002A59FC">
      <w:pPr>
        <w:spacing w:line="360" w:lineRule="auto"/>
        <w:jc w:val="both"/>
      </w:pPr>
      <w:r>
        <w:rPr>
          <w:rFonts w:ascii="Arial" w:hAnsi="Arial" w:cs="Arial"/>
          <w:sz w:val="18"/>
          <w:szCs w:val="18"/>
        </w:rPr>
        <w:t xml:space="preserve">Η Εγγύηση Καλής Εκτέλεσης, προκειμένου να γίνει αποδεκτή, πρέπει να περιλαμβάνει κατ' ελάχιστον τα αναφερόμενα στο Άρθρο 3 στοιχεία της παρούσης και επιπλέον τον αριθμό και τον τίτλο της σχετικής Σύμβασης. Το περιεχόμενό της είναι σύμφωνο με το υπόδειγμα που περιλαμβάνεται στο </w:t>
      </w:r>
      <w:r>
        <w:rPr>
          <w:rFonts w:ascii="Arial" w:hAnsi="Arial" w:cs="Arial"/>
          <w:b/>
          <w:sz w:val="18"/>
          <w:szCs w:val="18"/>
        </w:rPr>
        <w:t>ΠΑΡΑΡΤΗΜΑ ΣΤ</w:t>
      </w:r>
      <w:r>
        <w:rPr>
          <w:rFonts w:ascii="Arial" w:hAnsi="Arial" w:cs="Arial"/>
          <w:sz w:val="18"/>
          <w:szCs w:val="18"/>
        </w:rPr>
        <w:t xml:space="preserve"> της Διακήρυξης και τα οριζόμενα στο Άρθρο 72 του Ν. 4412/2016.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Η Εγγύηση Καλής Εκτέλεσης καταπίπτει σε περίπτωση παράβασης των όρων της Σύμβασης, όπως αυτή ειδικότερα ορίζει. </w:t>
      </w:r>
    </w:p>
    <w:p w:rsidR="002A59FC" w:rsidRDefault="002A59FC">
      <w:pPr>
        <w:spacing w:line="360" w:lineRule="auto"/>
        <w:jc w:val="both"/>
      </w:pPr>
      <w:r>
        <w:rPr>
          <w:rFonts w:ascii="Arial" w:hAnsi="Arial" w:cs="Arial"/>
          <w:sz w:val="18"/>
          <w:szCs w:val="18"/>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2A59FC" w:rsidRDefault="002A59FC">
      <w:pPr>
        <w:spacing w:line="360" w:lineRule="auto"/>
        <w:jc w:val="both"/>
        <w:rPr>
          <w:rFonts w:ascii="Arial" w:hAnsi="Arial" w:cs="Arial"/>
          <w:sz w:val="18"/>
          <w:szCs w:val="18"/>
        </w:rPr>
      </w:pPr>
    </w:p>
    <w:p w:rsidR="002A59FC" w:rsidRDefault="002A59FC">
      <w:pPr>
        <w:autoSpaceDE w:val="0"/>
        <w:spacing w:line="360" w:lineRule="auto"/>
        <w:jc w:val="both"/>
      </w:pPr>
      <w:r>
        <w:rPr>
          <w:rFonts w:ascii="Arial" w:eastAsia="Calibri" w:hAnsi="Arial" w:cs="Arial"/>
          <w:b/>
          <w:bCs/>
          <w:iCs/>
          <w:sz w:val="18"/>
          <w:szCs w:val="18"/>
          <w:lang w:eastAsia="el-GR"/>
        </w:rPr>
        <w:t>ΑΡΘΡΟ 2</w:t>
      </w:r>
      <w:r w:rsidR="00450722">
        <w:rPr>
          <w:rFonts w:ascii="Arial" w:eastAsia="Calibri" w:hAnsi="Arial" w:cs="Arial"/>
          <w:b/>
          <w:bCs/>
          <w:iCs/>
          <w:sz w:val="18"/>
          <w:szCs w:val="18"/>
          <w:lang w:eastAsia="el-GR"/>
        </w:rPr>
        <w:t>5</w:t>
      </w:r>
      <w:r>
        <w:rPr>
          <w:rFonts w:ascii="Arial" w:eastAsia="Calibri" w:hAnsi="Arial" w:cs="Arial"/>
          <w:b/>
          <w:bCs/>
          <w:iCs/>
          <w:sz w:val="18"/>
          <w:szCs w:val="18"/>
          <w:lang w:eastAsia="el-GR"/>
        </w:rPr>
        <w:t>. ΣΥΜΒΑΤΙΚΟ ΠΛΑΙΣΙΟ – ΕΦΑΡΜΟΣΤΕΑ ΝΟΜΟΘΕΣΙΑ</w:t>
      </w:r>
      <w:r>
        <w:rPr>
          <w:rFonts w:ascii="Arial" w:hAnsi="Arial" w:cs="Arial"/>
          <w:b/>
          <w:sz w:val="18"/>
          <w:szCs w:val="18"/>
          <w:lang w:eastAsia="el-GR"/>
        </w:rPr>
        <w:t xml:space="preserve"> </w:t>
      </w:r>
    </w:p>
    <w:p w:rsidR="002A59FC" w:rsidRDefault="002A59FC">
      <w:pPr>
        <w:spacing w:line="360" w:lineRule="auto"/>
        <w:jc w:val="both"/>
      </w:pPr>
      <w:r>
        <w:rPr>
          <w:rFonts w:ascii="Arial" w:hAnsi="Arial" w:cs="Arial"/>
          <w:sz w:val="18"/>
          <w:szCs w:val="18"/>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2A59FC" w:rsidRDefault="002A59FC">
      <w:pPr>
        <w:spacing w:line="360" w:lineRule="auto"/>
        <w:jc w:val="both"/>
        <w:rPr>
          <w:rFonts w:ascii="Arial" w:hAnsi="Arial" w:cs="Arial"/>
          <w:sz w:val="18"/>
          <w:szCs w:val="18"/>
        </w:rPr>
      </w:pPr>
    </w:p>
    <w:p w:rsidR="002A59FC" w:rsidRDefault="002A59FC">
      <w:pPr>
        <w:autoSpaceDE w:val="0"/>
        <w:spacing w:line="360" w:lineRule="auto"/>
        <w:jc w:val="both"/>
      </w:pPr>
      <w:r>
        <w:rPr>
          <w:rFonts w:ascii="Arial" w:eastAsia="Calibri" w:hAnsi="Arial" w:cs="Arial"/>
          <w:b/>
          <w:bCs/>
          <w:iCs/>
          <w:sz w:val="18"/>
          <w:szCs w:val="18"/>
          <w:lang w:eastAsia="el-GR"/>
        </w:rPr>
        <w:t>ΑΡΘΡΟ 2</w:t>
      </w:r>
      <w:r w:rsidR="00450722">
        <w:rPr>
          <w:rFonts w:ascii="Arial" w:eastAsia="Calibri" w:hAnsi="Arial" w:cs="Arial"/>
          <w:b/>
          <w:bCs/>
          <w:iCs/>
          <w:sz w:val="18"/>
          <w:szCs w:val="18"/>
          <w:lang w:eastAsia="el-GR"/>
        </w:rPr>
        <w:t>6</w:t>
      </w:r>
      <w:r>
        <w:rPr>
          <w:rFonts w:ascii="Arial" w:eastAsia="Calibri" w:hAnsi="Arial" w:cs="Arial"/>
          <w:b/>
          <w:bCs/>
          <w:iCs/>
          <w:sz w:val="18"/>
          <w:szCs w:val="18"/>
          <w:lang w:eastAsia="el-GR"/>
        </w:rPr>
        <w:t>. ΟΡΟΙ ΕΚΤΕΛΕΣΗΣ ΤΗΣ ΣΥΜΒΑΣΗΣ</w:t>
      </w:r>
      <w:r>
        <w:rPr>
          <w:rFonts w:ascii="Arial" w:hAnsi="Arial" w:cs="Arial"/>
          <w:b/>
          <w:sz w:val="18"/>
          <w:szCs w:val="18"/>
          <w:lang w:eastAsia="el-GR"/>
        </w:rPr>
        <w:t xml:space="preserve"> </w:t>
      </w:r>
    </w:p>
    <w:p w:rsidR="002A59FC" w:rsidRDefault="002A59FC">
      <w:pPr>
        <w:spacing w:line="360" w:lineRule="auto"/>
        <w:jc w:val="both"/>
      </w:pPr>
      <w:r>
        <w:rPr>
          <w:rFonts w:ascii="Arial" w:hAnsi="Arial" w:cs="Arial"/>
          <w:sz w:val="18"/>
          <w:szCs w:val="18"/>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τις Συλλογικές Συμβάσεις ή τις Διεθνείς Διατάξεις του Περιβαλλοντικού, Κοινωνικοασφαλιστικού και Εργατικού Δικαίου, οι οποίες απαριθμούνται στο Παράρτημα Χ του Προσαρτήματος Α του Ν. 4412/2016. 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2A59FC" w:rsidRDefault="002A59FC">
      <w:pPr>
        <w:spacing w:line="360" w:lineRule="auto"/>
        <w:jc w:val="both"/>
      </w:pPr>
      <w:r>
        <w:rPr>
          <w:rFonts w:ascii="Arial" w:hAnsi="Arial" w:cs="Arial"/>
          <w:sz w:val="18"/>
          <w:szCs w:val="18"/>
        </w:rPr>
        <w:t xml:space="preserve">Στις Συμβάσεις προμηθειών προϊόντων που εμπίπτουν στο πεδίο εφαρμογής του Ν. 2939/2001, επιπλέον του προαναφερθέντος όρου,   ο ανάδοχος υποχρεούται, κατά την υπογραφή της Σύμβασης και καθ’ όλη τη διάρκεια της εκτέλεσης της, να τηρεί τις υποχρεώσεις του Ν. 2939/2001 όπως αυτός τροποποιήθηκε με το Ν. 4496/2017.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40" w:anchor="art105_4" w:history="1">
        <w:r>
          <w:rPr>
            <w:rStyle w:val="-"/>
            <w:rFonts w:ascii="Arial" w:hAnsi="Arial" w:cs="Arial"/>
            <w:color w:val="00000A"/>
            <w:sz w:val="18"/>
            <w:szCs w:val="18"/>
            <w:u w:val="none"/>
          </w:rPr>
          <w:t>παραγράφου 4 του Άρθρου 105</w:t>
        </w:r>
      </w:hyperlink>
      <w:r>
        <w:rPr>
          <w:rFonts w:ascii="Arial" w:hAnsi="Arial" w:cs="Arial"/>
          <w:sz w:val="18"/>
          <w:szCs w:val="18"/>
        </w:rP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41" w:anchor="art105_5" w:history="1">
        <w:r>
          <w:rPr>
            <w:rStyle w:val="-"/>
            <w:rFonts w:ascii="Arial" w:hAnsi="Arial" w:cs="Arial"/>
            <w:color w:val="00000A"/>
            <w:sz w:val="18"/>
            <w:szCs w:val="18"/>
            <w:u w:val="none"/>
          </w:rPr>
          <w:t>παραγράφου 5 του Άρθρου 105</w:t>
        </w:r>
      </w:hyperlink>
      <w:r>
        <w:rPr>
          <w:rFonts w:ascii="Arial" w:hAnsi="Arial" w:cs="Arial"/>
          <w:sz w:val="18"/>
          <w:szCs w:val="18"/>
        </w:rPr>
        <w:t xml:space="preserve"> του Ν. 4412/2016 .</w:t>
      </w:r>
    </w:p>
    <w:p w:rsidR="002A59FC" w:rsidRDefault="002A59FC">
      <w:pPr>
        <w:spacing w:line="360" w:lineRule="auto"/>
        <w:jc w:val="both"/>
        <w:rPr>
          <w:rFonts w:ascii="Arial" w:hAnsi="Arial" w:cs="Arial"/>
          <w:sz w:val="18"/>
          <w:szCs w:val="18"/>
        </w:rPr>
      </w:pPr>
    </w:p>
    <w:p w:rsidR="002A59FC" w:rsidRDefault="00450722">
      <w:pPr>
        <w:autoSpaceDE w:val="0"/>
        <w:spacing w:line="360" w:lineRule="auto"/>
        <w:jc w:val="both"/>
      </w:pPr>
      <w:r>
        <w:rPr>
          <w:rFonts w:ascii="Arial" w:eastAsia="Calibri" w:hAnsi="Arial" w:cs="Arial"/>
          <w:b/>
          <w:bCs/>
          <w:iCs/>
          <w:sz w:val="18"/>
          <w:szCs w:val="18"/>
          <w:lang w:eastAsia="el-GR"/>
        </w:rPr>
        <w:t>ΑΡΘΡΟ 27</w:t>
      </w:r>
      <w:r w:rsidR="002A59FC">
        <w:rPr>
          <w:rFonts w:ascii="Arial" w:eastAsia="Calibri" w:hAnsi="Arial" w:cs="Arial"/>
          <w:b/>
          <w:bCs/>
          <w:iCs/>
          <w:sz w:val="18"/>
          <w:szCs w:val="18"/>
          <w:lang w:eastAsia="el-GR"/>
        </w:rPr>
        <w:t>. ΤΡΟΠΟΠΟΙΗΣΗ ΣΥΜΒΑΣΗΣ ΚΑΤΑ ΤΗ ΔΙΑΡΚΕΙΑ ΤΗΣ</w:t>
      </w:r>
      <w:r w:rsidR="002A59FC">
        <w:rPr>
          <w:rFonts w:ascii="Arial" w:hAnsi="Arial" w:cs="Arial"/>
          <w:b/>
          <w:sz w:val="18"/>
          <w:szCs w:val="18"/>
          <w:lang w:eastAsia="el-GR"/>
        </w:rPr>
        <w:t xml:space="preserve"> </w:t>
      </w:r>
    </w:p>
    <w:p w:rsidR="002A59FC" w:rsidRDefault="002A59FC">
      <w:pPr>
        <w:spacing w:line="360" w:lineRule="auto"/>
        <w:jc w:val="both"/>
      </w:pPr>
      <w:r>
        <w:rPr>
          <w:rFonts w:ascii="Arial" w:hAnsi="Arial" w:cs="Arial"/>
          <w:sz w:val="18"/>
          <w:szCs w:val="18"/>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την Απόφαση 44/09-06-2017 της Ενιαίας Ανεξάρτητης Αρχής Δημοσίων Συμβάσεων  (κατευθυντήρια οδηγία 22) και κατόπιν γνωμοδότησης της Επιτροπής της </w:t>
      </w:r>
      <w:proofErr w:type="spellStart"/>
      <w:r>
        <w:rPr>
          <w:rFonts w:ascii="Arial" w:hAnsi="Arial" w:cs="Arial"/>
          <w:sz w:val="18"/>
          <w:szCs w:val="18"/>
        </w:rPr>
        <w:t>περ</w:t>
      </w:r>
      <w:proofErr w:type="spellEnd"/>
      <w:r>
        <w:rPr>
          <w:rFonts w:ascii="Arial" w:hAnsi="Arial" w:cs="Arial"/>
          <w:sz w:val="18"/>
          <w:szCs w:val="18"/>
        </w:rPr>
        <w:t xml:space="preserve">. β  της παρ. 11 του Άρθρου 221 του Ν. 4412/2016, όπως τροποποιήθηκε με τον Ν. 4497/17. </w:t>
      </w:r>
    </w:p>
    <w:p w:rsidR="002A59FC" w:rsidRDefault="002A59FC">
      <w:pPr>
        <w:autoSpaceDE w:val="0"/>
        <w:spacing w:line="360" w:lineRule="auto"/>
        <w:jc w:val="both"/>
        <w:rPr>
          <w:rFonts w:ascii="Arial" w:eastAsia="Calibri" w:hAnsi="Arial" w:cs="Arial"/>
          <w:b/>
          <w:bCs/>
          <w:iCs/>
          <w:sz w:val="18"/>
          <w:szCs w:val="18"/>
          <w:lang w:eastAsia="el-GR"/>
        </w:rPr>
      </w:pPr>
    </w:p>
    <w:p w:rsidR="002A59FC" w:rsidRDefault="002A59FC">
      <w:pPr>
        <w:autoSpaceDE w:val="0"/>
        <w:spacing w:line="360" w:lineRule="auto"/>
        <w:jc w:val="both"/>
        <w:rPr>
          <w:rFonts w:ascii="Arial" w:eastAsia="Calibri" w:hAnsi="Arial" w:cs="Arial"/>
          <w:b/>
          <w:bCs/>
          <w:iCs/>
          <w:sz w:val="18"/>
          <w:szCs w:val="18"/>
          <w:lang w:eastAsia="el-GR"/>
        </w:rPr>
      </w:pPr>
    </w:p>
    <w:p w:rsidR="002A59FC" w:rsidRDefault="002A59FC">
      <w:pPr>
        <w:autoSpaceDE w:val="0"/>
        <w:spacing w:line="360" w:lineRule="auto"/>
        <w:jc w:val="both"/>
        <w:rPr>
          <w:rFonts w:ascii="Arial" w:eastAsia="Calibri" w:hAnsi="Arial" w:cs="Arial"/>
          <w:b/>
          <w:bCs/>
          <w:iCs/>
          <w:sz w:val="18"/>
          <w:szCs w:val="18"/>
          <w:lang w:eastAsia="el-GR"/>
        </w:rPr>
      </w:pPr>
    </w:p>
    <w:p w:rsidR="002A59FC" w:rsidRDefault="00450722">
      <w:pPr>
        <w:autoSpaceDE w:val="0"/>
        <w:spacing w:line="360" w:lineRule="auto"/>
        <w:jc w:val="both"/>
      </w:pPr>
      <w:r>
        <w:rPr>
          <w:rFonts w:ascii="Arial" w:eastAsia="Calibri" w:hAnsi="Arial" w:cs="Arial"/>
          <w:b/>
          <w:bCs/>
          <w:iCs/>
          <w:sz w:val="18"/>
          <w:szCs w:val="18"/>
          <w:lang w:eastAsia="el-GR"/>
        </w:rPr>
        <w:lastRenderedPageBreak/>
        <w:t>ΑΡΘΡΟ 28</w:t>
      </w:r>
      <w:r w:rsidR="002A59FC">
        <w:rPr>
          <w:rFonts w:ascii="Arial" w:eastAsia="Calibri" w:hAnsi="Arial" w:cs="Arial"/>
          <w:b/>
          <w:bCs/>
          <w:iCs/>
          <w:sz w:val="18"/>
          <w:szCs w:val="18"/>
          <w:lang w:eastAsia="el-GR"/>
        </w:rPr>
        <w:t>. ΔΙΚΑΙΩΜΑ ΜΟΝΟΜΕΡΟΥΣ ΛΥΣΗΣ ΤΗΣ ΣΥΜΒΑΣΗΣ – ΚΑΤΑΓΓΕΛΙΑ ΤΗΣ ΣΥΜΒΑΣΗΣ</w:t>
      </w:r>
      <w:r w:rsidR="002A59FC">
        <w:rPr>
          <w:rFonts w:ascii="Arial" w:hAnsi="Arial" w:cs="Arial"/>
          <w:b/>
          <w:sz w:val="18"/>
          <w:szCs w:val="18"/>
          <w:lang w:eastAsia="el-GR"/>
        </w:rPr>
        <w:t xml:space="preserve"> </w:t>
      </w:r>
    </w:p>
    <w:p w:rsidR="002A59FC" w:rsidRDefault="002A59FC">
      <w:pPr>
        <w:spacing w:line="360" w:lineRule="auto"/>
        <w:jc w:val="both"/>
      </w:pPr>
      <w:r>
        <w:rPr>
          <w:rFonts w:ascii="Arial" w:hAnsi="Arial" w:cs="Arial"/>
          <w:sz w:val="18"/>
          <w:szCs w:val="18"/>
        </w:rPr>
        <w:t>Η Αναθέτουσα Αρχή μπορεί, με τις προϋποθέσεις που ορίζουν οι κείμενες διατάξεις (Άρθρο 133/ Ν. 4412/2016), να καταγγείλει τη Σύμβαση κατά τη διάρκεια της εκτέλεσής της, εφόσον:</w:t>
      </w:r>
    </w:p>
    <w:p w:rsidR="002A59FC" w:rsidRDefault="002A59FC">
      <w:pPr>
        <w:spacing w:line="360" w:lineRule="auto"/>
        <w:jc w:val="both"/>
      </w:pPr>
      <w:r>
        <w:rPr>
          <w:rFonts w:ascii="Arial" w:hAnsi="Arial" w:cs="Arial"/>
          <w:b/>
          <w:sz w:val="18"/>
          <w:szCs w:val="18"/>
        </w:rPr>
        <w:t>α)</w:t>
      </w:r>
      <w:r>
        <w:rPr>
          <w:rFonts w:ascii="Arial" w:hAnsi="Arial" w:cs="Arial"/>
          <w:sz w:val="18"/>
          <w:szCs w:val="18"/>
        </w:rPr>
        <w:t xml:space="preserve">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2A59FC" w:rsidRDefault="002A59FC">
      <w:pPr>
        <w:spacing w:line="360" w:lineRule="auto"/>
        <w:jc w:val="both"/>
      </w:pPr>
      <w:r>
        <w:rPr>
          <w:rFonts w:ascii="Arial" w:hAnsi="Arial" w:cs="Arial"/>
          <w:b/>
          <w:sz w:val="18"/>
          <w:szCs w:val="18"/>
        </w:rPr>
        <w:t>β)</w:t>
      </w:r>
      <w:r>
        <w:rPr>
          <w:rFonts w:ascii="Arial" w:hAnsi="Arial" w:cs="Arial"/>
          <w:sz w:val="18"/>
          <w:szCs w:val="18"/>
        </w:rPr>
        <w:t xml:space="preserve"> ο ανάδοχος, κατά το χρόνο της ανάθεσης της Σύμβασης, τελούσε σε μια από τις καταστάσεις που αναφέρονται στο Άρθρο 4  παράγραφο 3 και, ως εκ τούτου, θα έπρεπε να έχει αποκλειστεί από τη διαδικασία σύναψης της Σύμβασης,</w:t>
      </w:r>
    </w:p>
    <w:p w:rsidR="002A59FC" w:rsidRDefault="002A59FC">
      <w:pPr>
        <w:spacing w:line="360" w:lineRule="auto"/>
        <w:jc w:val="both"/>
      </w:pPr>
      <w:r>
        <w:rPr>
          <w:rFonts w:ascii="Arial" w:hAnsi="Arial" w:cs="Arial"/>
          <w:b/>
          <w:sz w:val="18"/>
          <w:szCs w:val="18"/>
        </w:rPr>
        <w:t>γ)</w:t>
      </w:r>
      <w:r>
        <w:rPr>
          <w:rFonts w:ascii="Arial" w:hAnsi="Arial" w:cs="Arial"/>
          <w:sz w:val="18"/>
          <w:szCs w:val="18"/>
        </w:rPr>
        <w:t xml:space="preserve">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A59FC" w:rsidRDefault="002A59FC">
      <w:pPr>
        <w:spacing w:line="360" w:lineRule="auto"/>
        <w:jc w:val="both"/>
      </w:pPr>
      <w:r>
        <w:rPr>
          <w:rFonts w:ascii="Arial" w:hAnsi="Arial" w:cs="Arial"/>
          <w:b/>
          <w:sz w:val="18"/>
          <w:szCs w:val="18"/>
        </w:rPr>
        <w:t>Ο Ανάδοχος δεν έχει σε καμία περίπτωση δικαίωμα καταγγελίας της Σύμβασης. Μόνο η Α.Α. έχει δικαίωμα μονομερούς λύσης της Σύμβασης.</w:t>
      </w: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spacing w:line="360" w:lineRule="auto"/>
        <w:jc w:val="both"/>
        <w:rPr>
          <w:rFonts w:ascii="Arial" w:hAnsi="Arial" w:cs="Arial"/>
          <w:sz w:val="18"/>
          <w:szCs w:val="18"/>
        </w:rPr>
      </w:pPr>
    </w:p>
    <w:p w:rsidR="002A59FC" w:rsidRDefault="002A59FC">
      <w:pPr>
        <w:pStyle w:val="1"/>
        <w:tabs>
          <w:tab w:val="clear" w:pos="851"/>
          <w:tab w:val="left" w:pos="0"/>
        </w:tabs>
        <w:spacing w:before="0" w:after="0" w:line="360" w:lineRule="auto"/>
        <w:ind w:left="0" w:firstLine="0"/>
        <w:jc w:val="center"/>
      </w:pPr>
      <w:r>
        <w:rPr>
          <w:i w:val="0"/>
          <w:sz w:val="18"/>
          <w:szCs w:val="18"/>
        </w:rPr>
        <w:lastRenderedPageBreak/>
        <w:t>5.</w:t>
      </w:r>
      <w:r>
        <w:rPr>
          <w:i w:val="0"/>
          <w:sz w:val="18"/>
          <w:szCs w:val="18"/>
        </w:rPr>
        <w:tab/>
        <w:t>ΕΙΔΙΚΟΙ ΟΡΟΙ ΕΚΤΕΛΕΣΗΣ ΤΗΣ ΣΥΜΒΑΣΗΣ</w:t>
      </w:r>
    </w:p>
    <w:p w:rsidR="002A59FC" w:rsidRDefault="002A59FC">
      <w:pPr>
        <w:pStyle w:val="2"/>
        <w:pBdr>
          <w:bottom w:val="none" w:sz="0" w:space="0" w:color="000000"/>
        </w:pBdr>
        <w:spacing w:before="0" w:after="0" w:line="360" w:lineRule="auto"/>
        <w:ind w:left="0" w:firstLine="0"/>
        <w:jc w:val="both"/>
        <w:rPr>
          <w:i/>
          <w:sz w:val="18"/>
          <w:szCs w:val="18"/>
          <w:lang w:val="el-GR"/>
        </w:rPr>
      </w:pPr>
    </w:p>
    <w:p w:rsidR="002A59FC" w:rsidRDefault="00450722">
      <w:pPr>
        <w:pStyle w:val="2"/>
        <w:pBdr>
          <w:bottom w:val="none" w:sz="0" w:space="0" w:color="000000"/>
        </w:pBdr>
        <w:spacing w:before="0" w:after="0" w:line="360" w:lineRule="auto"/>
        <w:ind w:left="0" w:firstLine="0"/>
        <w:jc w:val="both"/>
      </w:pPr>
      <w:r>
        <w:rPr>
          <w:rFonts w:eastAsia="Calibri"/>
          <w:bCs/>
          <w:iCs/>
          <w:color w:val="auto"/>
          <w:sz w:val="18"/>
          <w:szCs w:val="18"/>
          <w:lang w:val="el-GR" w:eastAsia="el-GR"/>
        </w:rPr>
        <w:t>ΑΡΘΡΟ 29</w:t>
      </w:r>
      <w:r w:rsidR="002A59FC">
        <w:rPr>
          <w:rFonts w:eastAsia="Calibri"/>
          <w:bCs/>
          <w:iCs/>
          <w:color w:val="auto"/>
          <w:sz w:val="18"/>
          <w:szCs w:val="18"/>
          <w:lang w:val="el-GR" w:eastAsia="el-GR"/>
        </w:rPr>
        <w:t>. ΤΡΟΠΟΣ ΠΛΗΡΩΜΗΣ</w:t>
      </w:r>
    </w:p>
    <w:p w:rsidR="002A59FC" w:rsidRPr="00AE0AE6" w:rsidRDefault="002A59FC">
      <w:pPr>
        <w:pStyle w:val="2"/>
        <w:pBdr>
          <w:bottom w:val="none" w:sz="0" w:space="0" w:color="000000"/>
        </w:pBdr>
        <w:spacing w:before="0" w:after="0" w:line="360" w:lineRule="auto"/>
        <w:ind w:left="0" w:firstLine="0"/>
        <w:jc w:val="both"/>
        <w:rPr>
          <w:lang w:val="el-GR"/>
        </w:rPr>
      </w:pPr>
      <w:r>
        <w:rPr>
          <w:color w:val="auto"/>
          <w:sz w:val="18"/>
          <w:szCs w:val="18"/>
          <w:lang w:val="el-GR"/>
        </w:rPr>
        <w:t xml:space="preserve">Η πληρωμή του αναδόχου θα πραγματοποιηθεί με τον πιο κάτω τρόπο </w:t>
      </w:r>
      <w:r>
        <w:rPr>
          <w:b w:val="0"/>
          <w:color w:val="auto"/>
          <w:sz w:val="18"/>
          <w:szCs w:val="18"/>
          <w:lang w:val="el-GR"/>
        </w:rPr>
        <w:t xml:space="preserve">: </w:t>
      </w:r>
    </w:p>
    <w:p w:rsidR="002A59FC" w:rsidRDefault="002A59FC">
      <w:pPr>
        <w:spacing w:line="360" w:lineRule="auto"/>
        <w:jc w:val="both"/>
      </w:pPr>
      <w:r>
        <w:rPr>
          <w:rFonts w:ascii="Arial" w:hAnsi="Arial" w:cs="Arial"/>
          <w:sz w:val="18"/>
          <w:szCs w:val="18"/>
        </w:rPr>
        <w:t xml:space="preserve">Το </w:t>
      </w:r>
      <w:r>
        <w:rPr>
          <w:rFonts w:ascii="Arial" w:hAnsi="Arial" w:cs="Arial"/>
          <w:b/>
          <w:sz w:val="18"/>
          <w:szCs w:val="18"/>
        </w:rPr>
        <w:t>100%</w:t>
      </w:r>
      <w:r>
        <w:rPr>
          <w:rFonts w:ascii="Arial" w:hAnsi="Arial" w:cs="Arial"/>
          <w:sz w:val="18"/>
          <w:szCs w:val="18"/>
        </w:rPr>
        <w:t xml:space="preserve"> της συμβατικής αξίας μετά την </w:t>
      </w:r>
      <w:r>
        <w:rPr>
          <w:rFonts w:ascii="Arial" w:hAnsi="Arial" w:cs="Arial"/>
          <w:b/>
          <w:sz w:val="18"/>
          <w:szCs w:val="18"/>
        </w:rPr>
        <w:t>οριστική παραλαβή</w:t>
      </w:r>
      <w:r>
        <w:rPr>
          <w:rFonts w:ascii="Arial" w:hAnsi="Arial" w:cs="Arial"/>
          <w:sz w:val="18"/>
          <w:szCs w:val="18"/>
        </w:rPr>
        <w:t xml:space="preserve"> των υλικών</w:t>
      </w:r>
      <w:r>
        <w:rPr>
          <w:rFonts w:ascii="Arial" w:hAnsi="Arial" w:cs="Arial"/>
          <w:b/>
          <w:sz w:val="18"/>
          <w:szCs w:val="18"/>
        </w:rPr>
        <w:t>.</w:t>
      </w:r>
    </w:p>
    <w:p w:rsidR="002A59FC" w:rsidRDefault="002A59FC">
      <w:pPr>
        <w:spacing w:line="360" w:lineRule="auto"/>
        <w:jc w:val="both"/>
      </w:pPr>
      <w:r>
        <w:rPr>
          <w:rFonts w:ascii="Arial" w:hAnsi="Arial" w:cs="Arial"/>
          <w:sz w:val="18"/>
          <w:szCs w:val="18"/>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rFonts w:ascii="Arial" w:hAnsi="Arial" w:cs="Arial"/>
          <w:color w:val="FFFF00"/>
          <w:sz w:val="18"/>
          <w:szCs w:val="18"/>
        </w:rPr>
        <w:t xml:space="preserve"> </w:t>
      </w:r>
    </w:p>
    <w:p w:rsidR="002A59FC" w:rsidRDefault="002A59FC">
      <w:pPr>
        <w:spacing w:line="360" w:lineRule="auto"/>
        <w:jc w:val="both"/>
      </w:pPr>
      <w:proofErr w:type="spellStart"/>
      <w:r>
        <w:rPr>
          <w:rFonts w:ascii="Arial" w:hAnsi="Arial" w:cs="Arial"/>
          <w:sz w:val="18"/>
          <w:szCs w:val="18"/>
        </w:rPr>
        <w:t>Toν</w:t>
      </w:r>
      <w:proofErr w:type="spellEnd"/>
      <w:r>
        <w:rPr>
          <w:rFonts w:ascii="Arial" w:hAnsi="Arial" w:cs="Arial"/>
          <w:sz w:val="18"/>
          <w:szCs w:val="18"/>
        </w:rPr>
        <w:t xml:space="preserve"> Ανάδοχο βαρύνουν </w:t>
      </w:r>
      <w:r>
        <w:rPr>
          <w:rFonts w:ascii="Arial" w:hAnsi="Arial" w:cs="Arial"/>
          <w:sz w:val="18"/>
          <w:szCs w:val="18"/>
          <w:lang w:eastAsia="el-GR"/>
        </w:rPr>
        <w:t xml:space="preserve">οι υπέρ τρίτων κρατήσεις, ως και κάθε άλλη επιβάρυνση, σύμφωνα με την κείμενη νομοθεσία, μη συμπεριλαμβανομένου του Φ.Π.Α., για την παράδοση του υλικού στον τόπο και με τον τρόπο που προβλέπεται στα έγγραφα της Σύμβασης. </w:t>
      </w:r>
    </w:p>
    <w:p w:rsidR="002A59FC" w:rsidRDefault="002A59FC">
      <w:pPr>
        <w:spacing w:line="360" w:lineRule="auto"/>
        <w:jc w:val="both"/>
      </w:pPr>
      <w:r>
        <w:rPr>
          <w:rFonts w:ascii="Arial" w:hAnsi="Arial" w:cs="Arial"/>
          <w:sz w:val="18"/>
          <w:szCs w:val="18"/>
          <w:lang w:eastAsia="el-GR"/>
        </w:rPr>
        <w:t xml:space="preserve">Ιδίως βαρύνεται με τις </w:t>
      </w:r>
      <w:r>
        <w:rPr>
          <w:rFonts w:ascii="Arial" w:hAnsi="Arial" w:cs="Arial"/>
          <w:sz w:val="18"/>
          <w:szCs w:val="18"/>
        </w:rPr>
        <w:t xml:space="preserve">ακόλουθες κρατήσεις: </w:t>
      </w:r>
    </w:p>
    <w:p w:rsidR="002A59FC" w:rsidRDefault="002A59FC">
      <w:pPr>
        <w:spacing w:line="360" w:lineRule="auto"/>
        <w:jc w:val="both"/>
      </w:pPr>
      <w:r>
        <w:rPr>
          <w:rFonts w:ascii="Arial" w:hAnsi="Arial" w:cs="Arial"/>
          <w:b/>
          <w:sz w:val="18"/>
          <w:szCs w:val="18"/>
        </w:rPr>
        <w:t>α)</w:t>
      </w:r>
      <w:r>
        <w:rPr>
          <w:rFonts w:ascii="Arial" w:hAnsi="Arial" w:cs="Arial"/>
          <w:sz w:val="18"/>
          <w:szCs w:val="18"/>
        </w:rPr>
        <w:t xml:space="preserve"> </w:t>
      </w:r>
      <w:r>
        <w:rPr>
          <w:rFonts w:ascii="Arial" w:hAnsi="Arial" w:cs="Arial"/>
          <w:b/>
          <w:sz w:val="18"/>
          <w:szCs w:val="18"/>
        </w:rPr>
        <w:t>Κράτηση 0,06%</w:t>
      </w:r>
      <w:r>
        <w:rPr>
          <w:rFonts w:ascii="Arial" w:hAnsi="Arial" w:cs="Arial"/>
          <w:sz w:val="18"/>
          <w:szCs w:val="18"/>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 4013/2011 όπως ισχύει).  </w:t>
      </w:r>
    </w:p>
    <w:p w:rsidR="002A59FC" w:rsidRDefault="002A59FC">
      <w:pPr>
        <w:spacing w:line="360" w:lineRule="auto"/>
        <w:jc w:val="both"/>
      </w:pPr>
      <w:r>
        <w:rPr>
          <w:rFonts w:ascii="Arial" w:hAnsi="Arial" w:cs="Arial"/>
          <w:b/>
          <w:sz w:val="18"/>
          <w:szCs w:val="18"/>
        </w:rPr>
        <w:t>β)</w:t>
      </w:r>
      <w:r>
        <w:rPr>
          <w:rFonts w:ascii="Arial" w:hAnsi="Arial" w:cs="Arial"/>
          <w:sz w:val="18"/>
          <w:szCs w:val="18"/>
        </w:rPr>
        <w:t xml:space="preserve"> </w:t>
      </w:r>
      <w:r>
        <w:rPr>
          <w:rFonts w:ascii="Arial" w:hAnsi="Arial" w:cs="Arial"/>
          <w:b/>
          <w:sz w:val="18"/>
          <w:szCs w:val="18"/>
        </w:rPr>
        <w:t>Κράτηση ύψους 0,02% υπέρ του Δημοσίου</w:t>
      </w:r>
      <w:r>
        <w:rPr>
          <w:rFonts w:ascii="Arial" w:hAnsi="Arial" w:cs="Arial"/>
          <w:sz w:val="18"/>
          <w:szCs w:val="18"/>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2A59FC" w:rsidRDefault="002A59FC">
      <w:pPr>
        <w:spacing w:line="360" w:lineRule="auto"/>
        <w:jc w:val="both"/>
      </w:pPr>
      <w:r>
        <w:rPr>
          <w:rFonts w:ascii="Arial" w:hAnsi="Arial" w:cs="Arial"/>
          <w:b/>
          <w:sz w:val="18"/>
          <w:szCs w:val="18"/>
        </w:rPr>
        <w:t>γ)</w:t>
      </w:r>
      <w:r>
        <w:rPr>
          <w:rFonts w:ascii="Arial" w:hAnsi="Arial" w:cs="Arial"/>
          <w:sz w:val="18"/>
          <w:szCs w:val="18"/>
        </w:rPr>
        <w:t xml:space="preserve"> </w:t>
      </w:r>
      <w:r>
        <w:rPr>
          <w:rFonts w:ascii="Arial" w:hAnsi="Arial" w:cs="Arial"/>
          <w:b/>
          <w:sz w:val="18"/>
          <w:szCs w:val="18"/>
        </w:rPr>
        <w:t>Κράτηση 0,06% υπέρ της Αρχής Εξέτασης Προδικαστικών Προσφυγών</w:t>
      </w:r>
      <w:r>
        <w:rPr>
          <w:rFonts w:ascii="Arial" w:hAnsi="Arial" w:cs="Arial"/>
          <w:sz w:val="18"/>
          <w:szCs w:val="18"/>
        </w:rPr>
        <w:t xml:space="preserve"> (Άρ.347 Ν.4412/16) επί της αξίας της Σύμβασης, προ φόρων και κρατήσεων, και παρακρατείται από κάθε πληρωμή (Άρ.350 παρ.3 Ν. 4412/16).  </w:t>
      </w:r>
    </w:p>
    <w:p w:rsidR="002A59FC" w:rsidRDefault="002A59FC">
      <w:pPr>
        <w:spacing w:line="360" w:lineRule="auto"/>
        <w:jc w:val="both"/>
      </w:pPr>
      <w:r>
        <w:rPr>
          <w:rFonts w:ascii="Arial" w:hAnsi="Arial" w:cs="Arial"/>
          <w:b/>
          <w:sz w:val="18"/>
          <w:szCs w:val="18"/>
        </w:rPr>
        <w:t>δ)</w:t>
      </w:r>
      <w:r>
        <w:rPr>
          <w:rFonts w:ascii="Arial" w:hAnsi="Arial" w:cs="Arial"/>
          <w:sz w:val="18"/>
          <w:szCs w:val="18"/>
        </w:rPr>
        <w:t xml:space="preserve"> Οι υπέρ τρίτων κρατήσεις υπόκεινται στο εκάστοτε ισχύον αναλογικό τέλος </w:t>
      </w:r>
      <w:r>
        <w:rPr>
          <w:rFonts w:ascii="Arial" w:hAnsi="Arial" w:cs="Arial"/>
          <w:b/>
          <w:bCs/>
          <w:sz w:val="18"/>
          <w:szCs w:val="18"/>
        </w:rPr>
        <w:t>χαρτοσήμου 3%</w:t>
      </w:r>
      <w:r>
        <w:rPr>
          <w:rFonts w:ascii="Arial" w:hAnsi="Arial" w:cs="Arial"/>
          <w:sz w:val="18"/>
          <w:szCs w:val="18"/>
        </w:rPr>
        <w:t>, και</w:t>
      </w:r>
    </w:p>
    <w:p w:rsidR="002A59FC" w:rsidRDefault="002A59FC">
      <w:pPr>
        <w:spacing w:line="360" w:lineRule="auto"/>
        <w:jc w:val="both"/>
      </w:pPr>
      <w:r>
        <w:rPr>
          <w:rFonts w:ascii="Arial" w:hAnsi="Arial" w:cs="Arial"/>
          <w:b/>
          <w:sz w:val="18"/>
          <w:szCs w:val="18"/>
        </w:rPr>
        <w:t>ε)</w:t>
      </w:r>
      <w:r>
        <w:rPr>
          <w:rFonts w:ascii="Arial" w:hAnsi="Arial" w:cs="Arial"/>
          <w:sz w:val="18"/>
          <w:szCs w:val="18"/>
        </w:rPr>
        <w:t xml:space="preserve"> στην επ’ αυτού εισφορά υπέρ </w:t>
      </w:r>
      <w:r>
        <w:rPr>
          <w:rFonts w:ascii="Arial" w:hAnsi="Arial" w:cs="Arial"/>
          <w:b/>
          <w:bCs/>
          <w:sz w:val="18"/>
          <w:szCs w:val="18"/>
        </w:rPr>
        <w:t>ΟΓΑ 20%</w:t>
      </w:r>
      <w:r>
        <w:rPr>
          <w:rFonts w:ascii="Arial" w:hAnsi="Arial" w:cs="Arial"/>
          <w:sz w:val="18"/>
          <w:szCs w:val="18"/>
        </w:rPr>
        <w:t>,</w:t>
      </w:r>
    </w:p>
    <w:p w:rsidR="002A59FC" w:rsidRDefault="002A59FC">
      <w:pPr>
        <w:spacing w:line="360" w:lineRule="auto"/>
        <w:jc w:val="both"/>
      </w:pPr>
      <w:r>
        <w:rPr>
          <w:rFonts w:ascii="Arial" w:hAnsi="Arial" w:cs="Arial"/>
          <w:b/>
          <w:sz w:val="18"/>
          <w:szCs w:val="18"/>
        </w:rPr>
        <w:t>στ)</w:t>
      </w:r>
      <w:r>
        <w:rPr>
          <w:rFonts w:ascii="Arial" w:hAnsi="Arial" w:cs="Arial"/>
          <w:sz w:val="18"/>
          <w:szCs w:val="18"/>
        </w:rPr>
        <w:t xml:space="preserve"> Με κάθε πληρωμή θα γίνεται η προβλεπόμενη από την κείμενη νομοθεσία </w:t>
      </w:r>
      <w:r>
        <w:rPr>
          <w:rFonts w:ascii="Arial" w:hAnsi="Arial" w:cs="Arial"/>
          <w:b/>
          <w:bCs/>
          <w:sz w:val="18"/>
          <w:szCs w:val="18"/>
        </w:rPr>
        <w:t>παρακράτηση φόρου</w:t>
      </w:r>
      <w:r>
        <w:rPr>
          <w:rFonts w:ascii="Arial" w:hAnsi="Arial" w:cs="Arial"/>
          <w:sz w:val="18"/>
          <w:szCs w:val="18"/>
        </w:rPr>
        <w:t xml:space="preserve"> </w:t>
      </w:r>
      <w:r>
        <w:rPr>
          <w:rFonts w:ascii="Arial" w:hAnsi="Arial" w:cs="Arial"/>
          <w:b/>
          <w:bCs/>
          <w:sz w:val="18"/>
          <w:szCs w:val="18"/>
        </w:rPr>
        <w:t xml:space="preserve">εισοδήματος </w:t>
      </w:r>
      <w:r>
        <w:rPr>
          <w:rFonts w:ascii="Arial" w:hAnsi="Arial" w:cs="Arial"/>
          <w:sz w:val="18"/>
          <w:szCs w:val="18"/>
        </w:rPr>
        <w:t>αξίας</w:t>
      </w:r>
      <w:r>
        <w:rPr>
          <w:rFonts w:ascii="Arial" w:hAnsi="Arial" w:cs="Arial"/>
          <w:b/>
          <w:bCs/>
          <w:sz w:val="18"/>
          <w:szCs w:val="18"/>
        </w:rPr>
        <w:t xml:space="preserve"> 4%</w:t>
      </w:r>
      <w:r>
        <w:rPr>
          <w:rFonts w:ascii="Arial" w:hAnsi="Arial" w:cs="Arial"/>
          <w:sz w:val="18"/>
          <w:szCs w:val="18"/>
        </w:rPr>
        <w:t xml:space="preserve"> επί του καθαρού ποσού. (Άρθρο 64 Ν. 4172/2013). </w:t>
      </w:r>
    </w:p>
    <w:p w:rsidR="002A59FC" w:rsidRDefault="002A59FC">
      <w:pPr>
        <w:spacing w:line="360" w:lineRule="auto"/>
        <w:jc w:val="both"/>
      </w:pPr>
      <w:r>
        <w:rPr>
          <w:rFonts w:ascii="Arial" w:hAnsi="Arial" w:cs="Arial"/>
          <w:sz w:val="18"/>
          <w:szCs w:val="18"/>
        </w:rPr>
        <w:t>Κάθε άλλη νόμιμη κράτηση και επιβάρυνση σύμφωνα με τις κείμενες διατάξεις.</w:t>
      </w:r>
    </w:p>
    <w:p w:rsidR="002A59FC" w:rsidRDefault="002A59FC">
      <w:pPr>
        <w:spacing w:line="360" w:lineRule="auto"/>
        <w:jc w:val="both"/>
        <w:rPr>
          <w:rFonts w:ascii="Arial" w:hAnsi="Arial" w:cs="Arial"/>
          <w:sz w:val="18"/>
          <w:szCs w:val="18"/>
        </w:rPr>
      </w:pPr>
    </w:p>
    <w:p w:rsidR="002A59FC" w:rsidRDefault="002A59FC">
      <w:pPr>
        <w:spacing w:line="360" w:lineRule="auto"/>
      </w:pPr>
      <w:r>
        <w:rPr>
          <w:rFonts w:ascii="Arial" w:eastAsia="Arial" w:hAnsi="Arial" w:cs="Arial"/>
          <w:sz w:val="18"/>
          <w:szCs w:val="18"/>
        </w:rPr>
        <w:t xml:space="preserve"> </w:t>
      </w:r>
      <w:r w:rsidR="00450722">
        <w:rPr>
          <w:rFonts w:ascii="Arial" w:eastAsia="Calibri" w:hAnsi="Arial" w:cs="Arial"/>
          <w:b/>
          <w:bCs/>
          <w:iCs/>
          <w:sz w:val="18"/>
          <w:szCs w:val="18"/>
          <w:lang w:eastAsia="el-GR"/>
        </w:rPr>
        <w:t>ΑΡΘΡΟ 30</w:t>
      </w:r>
      <w:r>
        <w:rPr>
          <w:rFonts w:ascii="Arial" w:eastAsia="Calibri" w:hAnsi="Arial" w:cs="Arial"/>
          <w:b/>
          <w:bCs/>
          <w:iCs/>
          <w:sz w:val="18"/>
          <w:szCs w:val="18"/>
          <w:lang w:eastAsia="el-GR"/>
        </w:rPr>
        <w:t xml:space="preserve">. </w:t>
      </w:r>
      <w:r>
        <w:rPr>
          <w:rFonts w:ascii="Arial" w:hAnsi="Arial" w:cs="Arial"/>
          <w:b/>
          <w:sz w:val="18"/>
          <w:szCs w:val="18"/>
        </w:rPr>
        <w:t>ΠΛΗΡΩΜΕΣ</w:t>
      </w:r>
    </w:p>
    <w:p w:rsidR="002A59FC" w:rsidRDefault="002A59FC">
      <w:pPr>
        <w:spacing w:line="360" w:lineRule="auto"/>
        <w:jc w:val="both"/>
      </w:pPr>
      <w:r>
        <w:rPr>
          <w:rFonts w:ascii="Arial" w:hAnsi="Arial" w:cs="Arial"/>
          <w:b/>
          <w:bCs/>
          <w:sz w:val="18"/>
          <w:szCs w:val="18"/>
        </w:rPr>
        <w:t>1.</w:t>
      </w:r>
      <w:r>
        <w:rPr>
          <w:rFonts w:ascii="Arial" w:hAnsi="Arial" w:cs="Arial"/>
          <w:bCs/>
          <w:sz w:val="18"/>
          <w:szCs w:val="18"/>
          <w:lang w:val="en-US"/>
        </w:rPr>
        <w:t>H</w:t>
      </w:r>
      <w:r>
        <w:rPr>
          <w:rFonts w:ascii="Arial" w:hAnsi="Arial" w:cs="Arial"/>
          <w:bCs/>
          <w:sz w:val="18"/>
          <w:szCs w:val="18"/>
        </w:rPr>
        <w:t xml:space="preserve"> πληρωμή της αξίας των υλικών στον προμηθευτή θα γίνεται τμηματικά μέχρι την εξόφληση του 100% της συμβατικής αξίας, μετά την οριστική παραλαβή των υλικών.</w:t>
      </w:r>
    </w:p>
    <w:p w:rsidR="002A59FC" w:rsidRDefault="002A59FC">
      <w:pPr>
        <w:spacing w:line="360" w:lineRule="auto"/>
        <w:jc w:val="both"/>
      </w:pPr>
      <w:r>
        <w:rPr>
          <w:rFonts w:ascii="Arial" w:hAnsi="Arial" w:cs="Arial"/>
          <w:bCs/>
          <w:sz w:val="18"/>
          <w:szCs w:val="18"/>
        </w:rPr>
        <w:t xml:space="preserve">Ως προς τα δικαιολογητικά πληρωμής και λοιπά στοιχεία ισχύουν τα όσα αναφέρονται στο </w:t>
      </w:r>
      <w:r>
        <w:rPr>
          <w:rFonts w:ascii="Arial" w:hAnsi="Arial" w:cs="Arial"/>
          <w:b/>
          <w:bCs/>
          <w:sz w:val="18"/>
          <w:szCs w:val="18"/>
        </w:rPr>
        <w:t>Άρθρο 200 του Ν. 4412/2016:</w:t>
      </w:r>
    </w:p>
    <w:p w:rsidR="002A59FC" w:rsidRDefault="002A59FC">
      <w:pPr>
        <w:spacing w:line="360" w:lineRule="auto"/>
        <w:jc w:val="both"/>
      </w:pPr>
      <w:r>
        <w:rPr>
          <w:rFonts w:ascii="Arial" w:hAnsi="Arial" w:cs="Arial"/>
          <w:b/>
          <w:bCs/>
          <w:sz w:val="18"/>
          <w:szCs w:val="18"/>
        </w:rPr>
        <w:t>(α)</w:t>
      </w:r>
      <w:r>
        <w:rPr>
          <w:rFonts w:ascii="Arial" w:hAnsi="Arial" w:cs="Arial"/>
          <w:bCs/>
          <w:sz w:val="18"/>
          <w:szCs w:val="18"/>
        </w:rPr>
        <w:t xml:space="preserve"> Πρωτόκολλο οριστικής ποιοτικής και ποσοτικής παραλαβής ή σε περίπτωση αυτοδίκαιης παραλαβής, αποδεικτικό προσκόμισης του υλικού στην αποθήκη του Νοσοκομείου.</w:t>
      </w:r>
    </w:p>
    <w:p w:rsidR="002A59FC" w:rsidRDefault="002A59FC">
      <w:pPr>
        <w:spacing w:line="360" w:lineRule="auto"/>
        <w:jc w:val="both"/>
      </w:pPr>
      <w:r>
        <w:rPr>
          <w:rFonts w:ascii="Arial" w:hAnsi="Arial" w:cs="Arial"/>
          <w:b/>
          <w:bCs/>
          <w:sz w:val="18"/>
          <w:szCs w:val="18"/>
        </w:rPr>
        <w:t>(β)</w:t>
      </w:r>
      <w:r>
        <w:rPr>
          <w:rFonts w:ascii="Arial" w:hAnsi="Arial" w:cs="Arial"/>
          <w:bCs/>
          <w:sz w:val="18"/>
          <w:szCs w:val="18"/>
        </w:rPr>
        <w:t xml:space="preserve"> Αποδεικτικό εισαγωγής του υλικού στην αποθήκη του φορέα ή άλλο χώρο του δικαιούχου.</w:t>
      </w:r>
    </w:p>
    <w:p w:rsidR="002A59FC" w:rsidRDefault="002A59FC">
      <w:pPr>
        <w:spacing w:line="360" w:lineRule="auto"/>
        <w:jc w:val="both"/>
      </w:pPr>
      <w:r>
        <w:rPr>
          <w:rFonts w:ascii="Arial" w:hAnsi="Arial" w:cs="Arial"/>
          <w:b/>
          <w:bCs/>
          <w:sz w:val="18"/>
          <w:szCs w:val="18"/>
        </w:rPr>
        <w:t>(γ)</w:t>
      </w:r>
      <w:r>
        <w:rPr>
          <w:rFonts w:ascii="Arial" w:hAnsi="Arial" w:cs="Arial"/>
          <w:bCs/>
          <w:sz w:val="18"/>
          <w:szCs w:val="18"/>
        </w:rPr>
        <w:t xml:space="preserve"> Τιμολόγιο του προμηθευτή εις τριπλούν που να αναφέρει την ένδειξη «Εξοφλήθηκε».</w:t>
      </w:r>
    </w:p>
    <w:p w:rsidR="002A59FC" w:rsidRDefault="002A59FC">
      <w:pPr>
        <w:spacing w:line="360" w:lineRule="auto"/>
        <w:jc w:val="both"/>
      </w:pPr>
      <w:r>
        <w:rPr>
          <w:rFonts w:ascii="Arial" w:hAnsi="Arial" w:cs="Arial"/>
          <w:b/>
          <w:bCs/>
          <w:sz w:val="18"/>
          <w:szCs w:val="18"/>
        </w:rPr>
        <w:t>(δ)</w:t>
      </w:r>
      <w:r>
        <w:rPr>
          <w:rFonts w:ascii="Arial" w:hAnsi="Arial" w:cs="Arial"/>
          <w:bCs/>
          <w:sz w:val="18"/>
          <w:szCs w:val="18"/>
        </w:rPr>
        <w:t xml:space="preserve"> Εξοφλητική απόδειξη του προμηθευτή, εάν το τιμολόγια δεν φέρει την ένδειξη «Εξοφλήθηκε».</w:t>
      </w:r>
    </w:p>
    <w:p w:rsidR="002A59FC" w:rsidRDefault="002A59FC">
      <w:pPr>
        <w:spacing w:line="360" w:lineRule="auto"/>
        <w:jc w:val="both"/>
      </w:pPr>
      <w:r>
        <w:rPr>
          <w:rFonts w:ascii="Arial" w:hAnsi="Arial" w:cs="Arial"/>
          <w:b/>
          <w:bCs/>
          <w:sz w:val="18"/>
          <w:szCs w:val="18"/>
        </w:rPr>
        <w:t>(ε)</w:t>
      </w:r>
      <w:r>
        <w:rPr>
          <w:rFonts w:ascii="Arial" w:hAnsi="Arial" w:cs="Arial"/>
          <w:bCs/>
          <w:sz w:val="18"/>
          <w:szCs w:val="18"/>
        </w:rPr>
        <w:t xml:space="preserve"> Πιστοποιητικά Φορολογικής και Ασφαλιστικής Ενημερότητα.</w:t>
      </w:r>
    </w:p>
    <w:p w:rsidR="002A59FC" w:rsidRDefault="002A59FC">
      <w:pPr>
        <w:spacing w:line="360" w:lineRule="auto"/>
        <w:jc w:val="both"/>
      </w:pPr>
      <w:r>
        <w:rPr>
          <w:rFonts w:ascii="Arial" w:hAnsi="Arial" w:cs="Arial"/>
          <w:b/>
          <w:sz w:val="18"/>
          <w:szCs w:val="18"/>
        </w:rPr>
        <w:t>2.</w:t>
      </w:r>
      <w:r>
        <w:rPr>
          <w:rFonts w:ascii="Arial" w:hAnsi="Arial" w:cs="Arial"/>
          <w:sz w:val="18"/>
          <w:szCs w:val="18"/>
        </w:rPr>
        <w:t>Η δαπάνη για την πληρωμή της προμήθειας υπόκειται σε υπέρ τρίτων κρατήσεις.</w:t>
      </w:r>
    </w:p>
    <w:p w:rsidR="002A59FC" w:rsidRDefault="002A59FC">
      <w:pPr>
        <w:spacing w:line="360" w:lineRule="auto"/>
        <w:jc w:val="both"/>
      </w:pPr>
      <w:r>
        <w:rPr>
          <w:rFonts w:ascii="Arial" w:hAnsi="Arial" w:cs="Arial"/>
          <w:b/>
          <w:sz w:val="18"/>
          <w:szCs w:val="18"/>
        </w:rPr>
        <w:t>3.</w:t>
      </w:r>
      <w:r>
        <w:rPr>
          <w:rFonts w:ascii="Arial" w:hAnsi="Arial" w:cs="Arial"/>
          <w:sz w:val="18"/>
          <w:szCs w:val="18"/>
        </w:rPr>
        <w:t>Οποιοσδήποτε άλλος διαφορετικός όρος που τυχόν αναφέρεται στις οικονομικές προσφορές σχετικά με τον τρόπο ή χρόνο εξόφλησης της αξίας της προμήθειας ή και άλλες πιθανές ρήτρες, επιφέρει ποινή αποκλεισμού, και δεν θα ληφθεί υπόψη από τις επιτροπές του ΝΟΣΟΚΟΜΕΙΟΥ και δεν δημιουργεί καμία υποχρέωση του ΝΟΣΟΚΟΜΕΙΟΥ προς τον διαγωνιζόμενο, ούτε θεμελιώνει κανένα δικαίωμα στον διαγωνιζόμενου</w:t>
      </w:r>
      <w:r>
        <w:rPr>
          <w:rFonts w:ascii="Arial" w:hAnsi="Arial" w:cs="Arial"/>
          <w:b/>
          <w:color w:val="FF0000"/>
          <w:sz w:val="18"/>
          <w:szCs w:val="18"/>
        </w:rPr>
        <w:t xml:space="preserve"> </w:t>
      </w:r>
      <w:r>
        <w:rPr>
          <w:rFonts w:ascii="Arial" w:hAnsi="Arial" w:cs="Arial"/>
          <w:sz w:val="18"/>
          <w:szCs w:val="18"/>
        </w:rPr>
        <w:t>έναντι του ΝΟΣΟΚΟΜΕΙΟΥ.</w:t>
      </w:r>
    </w:p>
    <w:p w:rsidR="002A59FC" w:rsidRDefault="002A59FC">
      <w:pPr>
        <w:spacing w:line="360" w:lineRule="auto"/>
        <w:jc w:val="both"/>
        <w:rPr>
          <w:rFonts w:ascii="Arial" w:hAnsi="Arial" w:cs="Arial"/>
          <w:b/>
          <w:sz w:val="18"/>
          <w:szCs w:val="18"/>
        </w:rPr>
      </w:pPr>
      <w:r>
        <w:rPr>
          <w:rFonts w:ascii="Arial" w:hAnsi="Arial" w:cs="Arial"/>
          <w:b/>
          <w:sz w:val="18"/>
          <w:szCs w:val="18"/>
        </w:rPr>
        <w:t>Κατά τα λοιπά ισχύουν τα αναφερόμενα στο Άρθρο 200 του Ν.4412/2016.</w:t>
      </w:r>
    </w:p>
    <w:p w:rsidR="00111A69" w:rsidRDefault="00111A69">
      <w:pPr>
        <w:spacing w:line="360" w:lineRule="auto"/>
        <w:jc w:val="both"/>
        <w:rPr>
          <w:rFonts w:ascii="Arial" w:hAnsi="Arial" w:cs="Arial"/>
          <w:b/>
          <w:sz w:val="18"/>
          <w:szCs w:val="18"/>
        </w:rPr>
      </w:pPr>
    </w:p>
    <w:p w:rsidR="00111A69" w:rsidRDefault="00111A69">
      <w:pPr>
        <w:spacing w:line="360" w:lineRule="auto"/>
        <w:jc w:val="both"/>
      </w:pPr>
    </w:p>
    <w:p w:rsidR="002A59FC" w:rsidRDefault="002A59FC">
      <w:pPr>
        <w:spacing w:line="360" w:lineRule="auto"/>
        <w:jc w:val="both"/>
        <w:rPr>
          <w:rFonts w:ascii="Arial" w:hAnsi="Arial" w:cs="Arial"/>
          <w:sz w:val="18"/>
          <w:szCs w:val="18"/>
        </w:rPr>
      </w:pPr>
    </w:p>
    <w:p w:rsidR="002A59FC" w:rsidRDefault="002A59FC">
      <w:pPr>
        <w:spacing w:line="360" w:lineRule="auto"/>
        <w:jc w:val="both"/>
      </w:pPr>
      <w:r>
        <w:rPr>
          <w:rFonts w:ascii="Arial" w:eastAsia="Calibri" w:hAnsi="Arial" w:cs="Arial"/>
          <w:b/>
          <w:bCs/>
          <w:iCs/>
          <w:sz w:val="18"/>
          <w:szCs w:val="18"/>
          <w:lang w:eastAsia="el-GR"/>
        </w:rPr>
        <w:t>ΑΡΘΡΟ 3</w:t>
      </w:r>
      <w:r w:rsidR="00450722">
        <w:rPr>
          <w:rFonts w:ascii="Arial" w:eastAsia="Calibri" w:hAnsi="Arial" w:cs="Arial"/>
          <w:b/>
          <w:bCs/>
          <w:iCs/>
          <w:sz w:val="18"/>
          <w:szCs w:val="18"/>
          <w:lang w:eastAsia="el-GR"/>
        </w:rPr>
        <w:t>1</w:t>
      </w:r>
      <w:r>
        <w:rPr>
          <w:rFonts w:ascii="Arial" w:eastAsia="Calibri" w:hAnsi="Arial" w:cs="Arial"/>
          <w:b/>
          <w:bCs/>
          <w:iCs/>
          <w:sz w:val="18"/>
          <w:szCs w:val="18"/>
          <w:lang w:eastAsia="el-GR"/>
        </w:rPr>
        <w:t>. ΚΗΡΥΞΗ ΟΙΚΟΝΟΜΙΚΟΥ ΦΟΡΕΑ ΩΣ ΕΚΠΤΩΤΟΥ - ΚΥΡΩΣΕΙΣ</w:t>
      </w:r>
    </w:p>
    <w:p w:rsidR="002A59FC" w:rsidRDefault="002A59FC">
      <w:pPr>
        <w:suppressAutoHyphens w:val="0"/>
        <w:spacing w:line="360" w:lineRule="auto"/>
        <w:jc w:val="both"/>
      </w:pPr>
      <w:r>
        <w:rPr>
          <w:rFonts w:ascii="Arial" w:hAnsi="Arial" w:cs="Arial"/>
          <w:b/>
          <w:bCs/>
          <w:sz w:val="18"/>
          <w:szCs w:val="18"/>
        </w:rPr>
        <w:t>1.</w:t>
      </w:r>
      <w:r>
        <w:rPr>
          <w:rFonts w:ascii="Arial" w:hAnsi="Arial" w:cs="Arial"/>
          <w:sz w:val="18"/>
          <w:szCs w:val="18"/>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αρμοδίου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θα του δοθεί, σύμφωνα με όσα προβλέπονται στο άρθρο 206 του Ν. 4412/2016 και την παράγραφο 6 της παρούσης [Ειδικοί όροι Εκτέλεσης Σύμβασης].</w:t>
      </w:r>
    </w:p>
    <w:p w:rsidR="002A59FC" w:rsidRDefault="002A59FC">
      <w:pPr>
        <w:suppressAutoHyphens w:val="0"/>
        <w:spacing w:line="360" w:lineRule="auto"/>
        <w:jc w:val="both"/>
      </w:pPr>
      <w:r>
        <w:rPr>
          <w:rFonts w:ascii="Arial" w:hAnsi="Arial" w:cs="Arial"/>
          <w:sz w:val="18"/>
          <w:szCs w:val="18"/>
          <w:u w:val="single"/>
        </w:rPr>
        <w:t>Δεν κηρύσσεται έκπτωτος  όταν:</w:t>
      </w:r>
    </w:p>
    <w:p w:rsidR="002A59FC" w:rsidRDefault="002A59FC">
      <w:pPr>
        <w:suppressAutoHyphens w:val="0"/>
        <w:spacing w:line="360" w:lineRule="auto"/>
        <w:jc w:val="both"/>
      </w:pPr>
      <w:r>
        <w:rPr>
          <w:rFonts w:ascii="Arial" w:hAnsi="Arial" w:cs="Arial"/>
          <w:b/>
          <w:sz w:val="18"/>
          <w:szCs w:val="18"/>
        </w:rPr>
        <w:t>α)</w:t>
      </w:r>
      <w:r>
        <w:rPr>
          <w:rFonts w:ascii="Arial" w:hAnsi="Arial" w:cs="Arial"/>
          <w:sz w:val="18"/>
          <w:szCs w:val="18"/>
        </w:rPr>
        <w:t xml:space="preserve"> το υλικό δεν φορτωθεί ή παραδοθεί ή αντικατασταθεί με ευθύνη του φορέα που εκτελεί τη Σύμβαση,</w:t>
      </w:r>
    </w:p>
    <w:p w:rsidR="002A59FC" w:rsidRDefault="002A59FC">
      <w:pPr>
        <w:suppressAutoHyphens w:val="0"/>
        <w:spacing w:line="360" w:lineRule="auto"/>
        <w:jc w:val="both"/>
      </w:pPr>
      <w:r>
        <w:rPr>
          <w:rFonts w:ascii="Arial" w:hAnsi="Arial" w:cs="Arial"/>
          <w:b/>
          <w:sz w:val="18"/>
          <w:szCs w:val="18"/>
        </w:rPr>
        <w:t>β)</w:t>
      </w:r>
      <w:r>
        <w:rPr>
          <w:rFonts w:ascii="Arial" w:hAnsi="Arial" w:cs="Arial"/>
          <w:sz w:val="18"/>
          <w:szCs w:val="18"/>
        </w:rPr>
        <w:t xml:space="preserve"> συντρέχουν λόγοι ανωτέρας βίας.</w:t>
      </w:r>
    </w:p>
    <w:p w:rsidR="002A59FC" w:rsidRDefault="002A59FC">
      <w:pPr>
        <w:suppressAutoHyphens w:val="0"/>
        <w:spacing w:line="360" w:lineRule="auto"/>
        <w:jc w:val="both"/>
      </w:pPr>
      <w:r>
        <w:rPr>
          <w:rFonts w:ascii="Arial" w:hAnsi="Arial" w:cs="Arial"/>
          <w:sz w:val="18"/>
          <w:szCs w:val="18"/>
        </w:rPr>
        <w:t>Στον οικονομικό φορέα που κηρύσσεται έκπτωτος από τη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2A59FC" w:rsidRDefault="002A59FC">
      <w:pPr>
        <w:suppressAutoHyphens w:val="0"/>
        <w:spacing w:line="360" w:lineRule="auto"/>
        <w:jc w:val="both"/>
      </w:pPr>
      <w:r>
        <w:rPr>
          <w:rFonts w:ascii="Arial" w:hAnsi="Arial" w:cs="Arial"/>
          <w:b/>
          <w:sz w:val="18"/>
          <w:szCs w:val="18"/>
        </w:rPr>
        <w:t>α)</w:t>
      </w:r>
      <w:r>
        <w:rPr>
          <w:rFonts w:ascii="Arial" w:hAnsi="Arial" w:cs="Arial"/>
          <w:sz w:val="18"/>
          <w:szCs w:val="18"/>
        </w:rPr>
        <w:t xml:space="preserve"> ολική κατάπτωση της Εγγύησης Καλής Εκτέλεσης της Σύμβασης,</w:t>
      </w:r>
    </w:p>
    <w:p w:rsidR="002A59FC" w:rsidRDefault="002A59FC">
      <w:pPr>
        <w:shd w:val="clear" w:color="auto" w:fill="FFFFFF"/>
        <w:suppressAutoHyphens w:val="0"/>
        <w:spacing w:line="360" w:lineRule="auto"/>
        <w:jc w:val="both"/>
      </w:pPr>
      <w:r>
        <w:rPr>
          <w:rFonts w:ascii="Arial" w:hAnsi="Arial" w:cs="Arial"/>
          <w:b/>
          <w:sz w:val="18"/>
          <w:szCs w:val="18"/>
        </w:rPr>
        <w:t>β)</w:t>
      </w:r>
      <w:r>
        <w:rPr>
          <w:rFonts w:ascii="Arial" w:hAnsi="Arial" w:cs="Arial"/>
          <w:sz w:val="18"/>
          <w:szCs w:val="18"/>
        </w:rPr>
        <w:t xml:space="preserve">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2A59FC" w:rsidRDefault="002A59FC">
      <w:pPr>
        <w:suppressAutoHyphens w:val="0"/>
        <w:spacing w:line="360" w:lineRule="auto"/>
        <w:jc w:val="both"/>
      </w:pPr>
      <w:r>
        <w:rPr>
          <w:rFonts w:ascii="Arial" w:hAnsi="Arial" w:cs="Arial"/>
          <w:b/>
          <w:bCs/>
          <w:sz w:val="18"/>
          <w:szCs w:val="18"/>
        </w:rPr>
        <w:t>2.</w:t>
      </w:r>
      <w:r>
        <w:rPr>
          <w:rFonts w:ascii="Arial" w:hAnsi="Arial" w:cs="Arial"/>
          <w:sz w:val="18"/>
          <w:szCs w:val="18"/>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 4412/16, επιβάλλεται πρόστιμο 5% επί της συμβατικής αξίας της ποσότητας που παραδόθηκε εκπρόθεσμα.</w:t>
      </w:r>
    </w:p>
    <w:p w:rsidR="002A59FC" w:rsidRDefault="002A59FC">
      <w:pPr>
        <w:suppressAutoHyphens w:val="0"/>
        <w:spacing w:line="360" w:lineRule="auto"/>
        <w:jc w:val="both"/>
      </w:pPr>
      <w:r>
        <w:rPr>
          <w:rFonts w:ascii="Arial" w:hAnsi="Arial" w:cs="Arial"/>
          <w:sz w:val="18"/>
          <w:szCs w:val="18"/>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2A59FC" w:rsidRDefault="002A59FC">
      <w:pPr>
        <w:suppressAutoHyphens w:val="0"/>
        <w:spacing w:line="360" w:lineRule="auto"/>
        <w:jc w:val="both"/>
      </w:pPr>
      <w:r>
        <w:rPr>
          <w:rFonts w:ascii="Arial" w:hAnsi="Arial" w:cs="Arial"/>
          <w:sz w:val="18"/>
          <w:szCs w:val="18"/>
        </w:rPr>
        <w:t>Κατά τον υπολογισμό του χρονικού διαστήματος της καθυστέρησης για φόρτωση -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2A59FC" w:rsidRDefault="002A59FC">
      <w:pPr>
        <w:suppressAutoHyphens w:val="0"/>
        <w:spacing w:line="360" w:lineRule="auto"/>
        <w:jc w:val="both"/>
      </w:pPr>
      <w:r>
        <w:rPr>
          <w:rFonts w:ascii="Arial" w:hAnsi="Arial" w:cs="Arial"/>
          <w:sz w:val="18"/>
          <w:szCs w:val="18"/>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επομένη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2A59FC" w:rsidRDefault="002A59FC">
      <w:pPr>
        <w:suppressAutoHyphens w:val="0"/>
        <w:spacing w:line="360" w:lineRule="auto"/>
        <w:jc w:val="both"/>
      </w:pPr>
      <w:r>
        <w:rPr>
          <w:rFonts w:ascii="Arial" w:hAnsi="Arial" w:cs="Arial"/>
          <w:sz w:val="18"/>
          <w:szCs w:val="18"/>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2A59FC" w:rsidRDefault="002A59FC">
      <w:pPr>
        <w:suppressAutoHyphens w:val="0"/>
        <w:spacing w:line="360" w:lineRule="auto"/>
        <w:jc w:val="both"/>
      </w:pPr>
      <w:r>
        <w:rPr>
          <w:rFonts w:ascii="Arial" w:hAnsi="Arial" w:cs="Arial"/>
          <w:sz w:val="18"/>
          <w:szCs w:val="18"/>
        </w:rPr>
        <w:t>Σε περίπτωση Ένωσης Οικονομικών Φορέων, το πρόστιμο και οι τόκοι επιβάλλονται αναλόγως σε όλα τα μέλη της Ένωσης.</w:t>
      </w:r>
    </w:p>
    <w:p w:rsidR="002A59FC" w:rsidRDefault="002A59FC">
      <w:pPr>
        <w:suppressAutoHyphens w:val="0"/>
        <w:spacing w:line="360" w:lineRule="auto"/>
        <w:jc w:val="both"/>
        <w:rPr>
          <w:rFonts w:ascii="Arial" w:hAnsi="Arial" w:cs="Arial"/>
          <w:sz w:val="18"/>
          <w:szCs w:val="18"/>
        </w:rPr>
      </w:pPr>
    </w:p>
    <w:p w:rsidR="002A59FC" w:rsidRDefault="002A59FC">
      <w:pPr>
        <w:pStyle w:val="af4"/>
        <w:widowControl w:val="0"/>
        <w:spacing w:line="360" w:lineRule="auto"/>
        <w:ind w:left="0" w:right="-24"/>
        <w:contextualSpacing/>
      </w:pPr>
      <w:r>
        <w:rPr>
          <w:rFonts w:eastAsia="Calibri"/>
          <w:b/>
          <w:bCs/>
          <w:iCs/>
          <w:sz w:val="18"/>
          <w:szCs w:val="18"/>
          <w:lang w:eastAsia="el-GR"/>
        </w:rPr>
        <w:t>ΑΡΘΡΟ 3</w:t>
      </w:r>
      <w:r w:rsidR="00450722">
        <w:rPr>
          <w:rFonts w:eastAsia="Calibri"/>
          <w:b/>
          <w:bCs/>
          <w:iCs/>
          <w:sz w:val="18"/>
          <w:szCs w:val="18"/>
          <w:lang w:eastAsia="el-GR"/>
        </w:rPr>
        <w:t>2</w:t>
      </w:r>
      <w:r>
        <w:rPr>
          <w:rFonts w:eastAsia="Calibri"/>
          <w:b/>
          <w:bCs/>
          <w:iCs/>
          <w:sz w:val="18"/>
          <w:szCs w:val="18"/>
          <w:lang w:eastAsia="el-GR"/>
        </w:rPr>
        <w:t xml:space="preserve">. </w:t>
      </w:r>
      <w:r>
        <w:rPr>
          <w:b/>
          <w:caps/>
          <w:sz w:val="18"/>
          <w:szCs w:val="18"/>
        </w:rPr>
        <w:t>ΚΥΡΩΣΕΙΣ-ΛΥΣΗ- ΚΑΤΑΓΓΕΛΙΑ της ΣΥΜΒΑΣΗΣ</w:t>
      </w:r>
    </w:p>
    <w:p w:rsidR="002A59FC" w:rsidRDefault="002A59FC">
      <w:pPr>
        <w:pStyle w:val="af4"/>
        <w:numPr>
          <w:ilvl w:val="0"/>
          <w:numId w:val="31"/>
        </w:numPr>
        <w:tabs>
          <w:tab w:val="left" w:pos="426"/>
          <w:tab w:val="left" w:pos="709"/>
        </w:tabs>
        <w:suppressAutoHyphens/>
        <w:spacing w:line="360" w:lineRule="auto"/>
        <w:ind w:right="-24"/>
        <w:contextualSpacing/>
        <w:jc w:val="both"/>
      </w:pPr>
      <w:r>
        <w:rPr>
          <w:color w:val="000000"/>
          <w:sz w:val="18"/>
          <w:szCs w:val="18"/>
          <w:lang w:eastAsia="el-GR"/>
        </w:rPr>
        <w:t>Εάν ο προμηθευτής στον οποίο έγινε η ανακοίνωση, δεν προσήλθε να υπογράψει την σύμβαση μέσα στην προθεσμία του ορίστηκε, κηρύσσεται έκπτωτος με απόφαση της Διεύθυνσης Αναθέτουσας Αρχής, ύστερα από γνωμοδότηση της Επιτροπής Διενέργειας και Αξιολόγησης προσφορών του διαγωνισμού.</w:t>
      </w:r>
    </w:p>
    <w:p w:rsidR="002A59FC" w:rsidRDefault="002A59FC">
      <w:pPr>
        <w:pStyle w:val="af4"/>
        <w:numPr>
          <w:ilvl w:val="0"/>
          <w:numId w:val="31"/>
        </w:numPr>
        <w:tabs>
          <w:tab w:val="left" w:pos="426"/>
          <w:tab w:val="left" w:pos="709"/>
        </w:tabs>
        <w:suppressAutoHyphens/>
        <w:spacing w:line="360" w:lineRule="auto"/>
        <w:ind w:right="-24"/>
        <w:contextualSpacing/>
        <w:jc w:val="both"/>
      </w:pPr>
      <w:r>
        <w:rPr>
          <w:color w:val="000000"/>
          <w:sz w:val="18"/>
          <w:szCs w:val="18"/>
          <w:lang w:eastAsia="el-GR"/>
        </w:rPr>
        <w:t>Με τη ίδια διαδικασία ο προμηθευτής κηρύσσεται υποχρεωτικά έκπτωτος από τη σύμβαση και από κάθε δικαίωμά του απορρέει από αυτή, εφόσον δεν παρέδωσε ή αντικατέστησε τα υλικά μέσα στο συμβατικό χρόνο ή το χρόνο παράτασης που του δόθηκε σύμφωνα με όσα προβλέπονται στην παρ. 16 της παρούσας.</w:t>
      </w:r>
    </w:p>
    <w:p w:rsidR="002A59FC" w:rsidRDefault="002A59FC">
      <w:pPr>
        <w:pStyle w:val="af4"/>
        <w:numPr>
          <w:ilvl w:val="0"/>
          <w:numId w:val="31"/>
        </w:numPr>
        <w:tabs>
          <w:tab w:val="left" w:pos="426"/>
          <w:tab w:val="left" w:pos="709"/>
        </w:tabs>
        <w:suppressAutoHyphens/>
        <w:spacing w:line="360" w:lineRule="auto"/>
        <w:ind w:right="-24"/>
        <w:contextualSpacing/>
        <w:jc w:val="both"/>
      </w:pPr>
      <w:r>
        <w:rPr>
          <w:color w:val="000000"/>
          <w:sz w:val="18"/>
          <w:szCs w:val="18"/>
          <w:lang w:eastAsia="el-GR"/>
        </w:rPr>
        <w:lastRenderedPageBreak/>
        <w:t>Ο προμηθευτής δεν κηρύσσεται έκπτωτος όταν το έργο δεν παραδόθηκε ή αντικαταστάθηκε με ευθύνη του Δημοσίου ή όταν συντρέχουν λόγοι ανωτέρας βίας.</w:t>
      </w:r>
    </w:p>
    <w:p w:rsidR="002A59FC" w:rsidRDefault="002A59FC">
      <w:pPr>
        <w:pStyle w:val="af4"/>
        <w:numPr>
          <w:ilvl w:val="0"/>
          <w:numId w:val="31"/>
        </w:numPr>
        <w:tabs>
          <w:tab w:val="left" w:pos="426"/>
          <w:tab w:val="left" w:pos="709"/>
        </w:tabs>
        <w:suppressAutoHyphens/>
        <w:spacing w:line="360" w:lineRule="auto"/>
        <w:ind w:right="-24"/>
        <w:contextualSpacing/>
        <w:jc w:val="both"/>
      </w:pPr>
      <w:r>
        <w:rPr>
          <w:color w:val="000000"/>
          <w:sz w:val="18"/>
          <w:szCs w:val="18"/>
          <w:lang w:eastAsia="el-GR"/>
        </w:rPr>
        <w:t>Με την απόφαση κήρυξης προμηθευτή εκπτώτου από τη σύμβαση μπορεί να του παρασχεθεί η δυνατότητα παράδοσης του έργου μέχρι την προηγούμενη της ημερομηνίας διενέργειας του διαγωνισμού που γίνεται εις βάρος του πέραν της οποίας ουδεμία παράδοση απορριφθέντων υλικών γίνεται δεκτή.</w:t>
      </w:r>
    </w:p>
    <w:p w:rsidR="002A59FC" w:rsidRDefault="002A59FC">
      <w:pPr>
        <w:pStyle w:val="af4"/>
        <w:numPr>
          <w:ilvl w:val="0"/>
          <w:numId w:val="31"/>
        </w:numPr>
        <w:tabs>
          <w:tab w:val="left" w:pos="426"/>
          <w:tab w:val="left" w:pos="709"/>
        </w:tabs>
        <w:suppressAutoHyphens/>
        <w:spacing w:line="360" w:lineRule="auto"/>
        <w:ind w:right="-24"/>
        <w:contextualSpacing/>
        <w:jc w:val="both"/>
      </w:pPr>
      <w:r>
        <w:rPr>
          <w:color w:val="000000"/>
          <w:sz w:val="18"/>
          <w:szCs w:val="18"/>
          <w:lang w:eastAsia="el-GR"/>
        </w:rPr>
        <w:t xml:space="preserve">Στον προμηθευτή που κηρύσσεται έκπτωτος από την κατακύρωση, ανάθεση ή σύμβαση, επιβάλλονται με απόφαση της Αναθέτουσας Αρχής  ύστερα από γνωμοδότηση της επιτροπής διενέργειας του διαγωνισμού, η οποία υποχρεωτικά καλεί τον ενδιαφερόμενο προς παροχή εξηγήσεων αθροιστικά ή </w:t>
      </w:r>
      <w:proofErr w:type="spellStart"/>
      <w:r>
        <w:rPr>
          <w:color w:val="000000"/>
          <w:sz w:val="18"/>
          <w:szCs w:val="18"/>
          <w:lang w:eastAsia="el-GR"/>
        </w:rPr>
        <w:t>διαζευτικά</w:t>
      </w:r>
      <w:proofErr w:type="spellEnd"/>
      <w:r>
        <w:rPr>
          <w:color w:val="000000"/>
          <w:sz w:val="18"/>
          <w:szCs w:val="18"/>
          <w:lang w:eastAsia="el-GR"/>
        </w:rPr>
        <w:t xml:space="preserve"> οι παρακάτω κυρώσεις:</w:t>
      </w:r>
    </w:p>
    <w:p w:rsidR="002A59FC" w:rsidRDefault="002A59FC">
      <w:pPr>
        <w:pStyle w:val="af4"/>
        <w:numPr>
          <w:ilvl w:val="0"/>
          <w:numId w:val="31"/>
        </w:numPr>
        <w:tabs>
          <w:tab w:val="left" w:pos="142"/>
          <w:tab w:val="left" w:pos="709"/>
        </w:tabs>
        <w:suppressAutoHyphens/>
        <w:spacing w:line="360" w:lineRule="auto"/>
        <w:ind w:right="-24"/>
        <w:contextualSpacing/>
        <w:jc w:val="both"/>
      </w:pPr>
      <w:r>
        <w:rPr>
          <w:color w:val="000000"/>
          <w:sz w:val="18"/>
          <w:szCs w:val="18"/>
          <w:lang w:eastAsia="el-GR"/>
        </w:rPr>
        <w:t>Κατάπτωση ολική ή μερική της Εγγύησης Συμμετοχής, ή Καλής Εκτέλεσης της σύμβασης, κατά περίπτωση.</w:t>
      </w:r>
    </w:p>
    <w:p w:rsidR="002A59FC" w:rsidRDefault="002A59FC">
      <w:pPr>
        <w:pStyle w:val="af4"/>
        <w:numPr>
          <w:ilvl w:val="0"/>
          <w:numId w:val="31"/>
        </w:numPr>
        <w:tabs>
          <w:tab w:val="left" w:pos="142"/>
          <w:tab w:val="left" w:pos="709"/>
        </w:tabs>
        <w:suppressAutoHyphens/>
        <w:spacing w:line="360" w:lineRule="auto"/>
        <w:ind w:right="-24"/>
        <w:contextualSpacing/>
        <w:jc w:val="both"/>
      </w:pPr>
      <w:r>
        <w:rPr>
          <w:color w:val="000000"/>
          <w:sz w:val="18"/>
          <w:szCs w:val="18"/>
          <w:lang w:eastAsia="el-GR"/>
        </w:rPr>
        <w:t xml:space="preserve">Ανάθεση της σε βάρος του έκπτωτου προμηθευτή στον επόμενο προσφέροντα που είχε λάβει μέρος στο διαγωνισμό. Κάθε άμεση ή έμμεση προκαλούμενη ζημία του δημοσίου ή τυχόν διαφέρον που θα προκύψει, καταλογίζεται σε βάρος του εκπτώτου προμηθευτή. Ο καταλογισμός αυτός γίνεται ακόμη  και στην περίπτωση που δεν πραγματοποιηθεί νέα ανάθεση του έργου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rsidR="002A59FC" w:rsidRDefault="002A59FC">
      <w:pPr>
        <w:pStyle w:val="af4"/>
        <w:numPr>
          <w:ilvl w:val="0"/>
          <w:numId w:val="31"/>
        </w:numPr>
        <w:tabs>
          <w:tab w:val="left" w:pos="142"/>
          <w:tab w:val="left" w:pos="284"/>
          <w:tab w:val="left" w:pos="709"/>
        </w:tabs>
        <w:suppressAutoHyphens/>
        <w:spacing w:line="360" w:lineRule="auto"/>
        <w:ind w:right="-24"/>
        <w:contextualSpacing/>
        <w:jc w:val="both"/>
      </w:pPr>
      <w:r>
        <w:rPr>
          <w:color w:val="000000"/>
          <w:sz w:val="18"/>
          <w:szCs w:val="18"/>
          <w:lang w:eastAsia="el-GR"/>
        </w:rPr>
        <w:t>Καταλογισμός στον προμηθευτή ποσού ίσου με το 10% της αξίας του έργου για το οποίο κηρύχθηκε έκπτωτος όταν του δόθηκε το δικαίωμα να παραδώσει το έργο μέχρι την μέχρι την προηγούμενη της ημερομηνίας διενέργειας του διαγωνισμού που γίνεται εις βάρος του ανεξάρτητα εάν τελικά έκανε χρήση ή όχι του δικαιώματος αυτού. Στην περίπτωση αυτή έχουν εφαρμογή και τα αναφερόμενα της παρ. 2 του παρόντος Άρθρου της παρούσης.</w:t>
      </w:r>
    </w:p>
    <w:p w:rsidR="002A59FC" w:rsidRDefault="002A59FC">
      <w:pPr>
        <w:pStyle w:val="af4"/>
        <w:numPr>
          <w:ilvl w:val="0"/>
          <w:numId w:val="31"/>
        </w:numPr>
        <w:tabs>
          <w:tab w:val="left" w:pos="142"/>
          <w:tab w:val="left" w:pos="709"/>
        </w:tabs>
        <w:suppressAutoHyphens/>
        <w:autoSpaceDE w:val="0"/>
        <w:spacing w:line="360" w:lineRule="auto"/>
        <w:ind w:right="-24"/>
        <w:contextualSpacing/>
        <w:jc w:val="both"/>
      </w:pPr>
      <w:r>
        <w:rPr>
          <w:rFonts w:eastAsia="Calibri"/>
          <w:color w:val="000000"/>
          <w:sz w:val="18"/>
          <w:szCs w:val="18"/>
          <w:lang w:eastAsia="el-GR"/>
        </w:rPr>
        <w:t>Σε περίπτωση που η ανάθεση προμήθειας γίνει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2A59FC" w:rsidRDefault="002A59FC">
      <w:pPr>
        <w:pStyle w:val="af4"/>
        <w:tabs>
          <w:tab w:val="left" w:pos="142"/>
        </w:tabs>
        <w:autoSpaceDE w:val="0"/>
        <w:spacing w:line="360" w:lineRule="auto"/>
        <w:ind w:left="0" w:right="-24"/>
        <w:contextualSpacing/>
        <w:jc w:val="both"/>
        <w:rPr>
          <w:rFonts w:eastAsia="Calibri"/>
          <w:color w:val="000000"/>
          <w:sz w:val="18"/>
          <w:szCs w:val="18"/>
          <w:lang w:eastAsia="el-GR"/>
        </w:rPr>
      </w:pPr>
    </w:p>
    <w:p w:rsidR="002A59FC" w:rsidRDefault="00450722">
      <w:pPr>
        <w:pStyle w:val="af4"/>
        <w:tabs>
          <w:tab w:val="left" w:pos="142"/>
        </w:tabs>
        <w:autoSpaceDE w:val="0"/>
        <w:spacing w:line="360" w:lineRule="auto"/>
        <w:ind w:left="0" w:right="-24"/>
        <w:contextualSpacing/>
        <w:jc w:val="both"/>
      </w:pPr>
      <w:r>
        <w:rPr>
          <w:rFonts w:eastAsia="Calibri"/>
          <w:b/>
          <w:bCs/>
          <w:iCs/>
          <w:sz w:val="18"/>
          <w:szCs w:val="18"/>
          <w:lang w:eastAsia="el-GR"/>
        </w:rPr>
        <w:t>ΑΡΘΡΟ 33</w:t>
      </w:r>
      <w:r w:rsidR="002A59FC">
        <w:rPr>
          <w:rFonts w:eastAsia="Calibri"/>
          <w:b/>
          <w:bCs/>
          <w:iCs/>
          <w:sz w:val="18"/>
          <w:szCs w:val="18"/>
          <w:lang w:eastAsia="el-GR"/>
        </w:rPr>
        <w:t>. ΔΙΟΙΚΗΤΙΚΕΣ ΠΡΟΣΦΥΓΕΣ ΚΑΤΑ ΤΗ ΔΙΑΔΙΚΑΣΙΑ ΕΚΤΕΛΕΣΗΣ ΤΩΝ ΣΥΜΒΑΣΕΩΝ</w:t>
      </w:r>
    </w:p>
    <w:p w:rsidR="002A59FC" w:rsidRDefault="002A59FC">
      <w:pPr>
        <w:spacing w:line="360" w:lineRule="auto"/>
        <w:jc w:val="both"/>
      </w:pPr>
      <w:r>
        <w:rPr>
          <w:rFonts w:ascii="Arial" w:hAnsi="Arial" w:cs="Arial"/>
          <w:sz w:val="18"/>
          <w:szCs w:val="18"/>
        </w:rPr>
        <w:t xml:space="preserve">Ο ανάδοχος μπορεί, κατά των αποφάσεων που επιβάλλουν σε βάρος του κυρώσεις, δυνάμει των όρων των </w:t>
      </w:r>
      <w:proofErr w:type="spellStart"/>
      <w:r>
        <w:rPr>
          <w:rFonts w:ascii="Arial" w:hAnsi="Arial" w:cs="Arial"/>
          <w:sz w:val="18"/>
          <w:szCs w:val="18"/>
        </w:rPr>
        <w:t>Αρθρων</w:t>
      </w:r>
      <w:proofErr w:type="spellEnd"/>
      <w:r>
        <w:rPr>
          <w:rFonts w:ascii="Arial" w:hAnsi="Arial" w:cs="Arial"/>
          <w:sz w:val="18"/>
          <w:szCs w:val="18"/>
        </w:rPr>
        <w:t xml:space="preserve"> 32 (Κήρυξη οικονομικού φορέα εκπτώτου - Κυρώσεις), 35 (Χρόνος παράδοσης υλικών), 37 (Απόρριψη συμβατικών υλικών – αντικατάσταση), να υποβάλλει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w:t>
      </w:r>
      <w:r>
        <w:rPr>
          <w:rStyle w:val="WW-FootnoteReference17"/>
          <w:rFonts w:ascii="Arial" w:hAnsi="Arial" w:cs="Arial"/>
          <w:sz w:val="18"/>
          <w:szCs w:val="18"/>
        </w:rPr>
        <w:t xml:space="preserve">  </w:t>
      </w:r>
      <w:r>
        <w:rPr>
          <w:rFonts w:ascii="Arial" w:hAnsi="Arial" w:cs="Arial"/>
          <w:sz w:val="18"/>
          <w:szCs w:val="18"/>
        </w:rPr>
        <w:t>οργάνου όπως τροποποιήθηκε  με το  Ν. 4497/2017.</w:t>
      </w:r>
    </w:p>
    <w:p w:rsidR="002A59FC" w:rsidRDefault="002A59FC">
      <w:pPr>
        <w:suppressAutoHyphens w:val="0"/>
        <w:spacing w:line="360" w:lineRule="auto"/>
        <w:jc w:val="both"/>
      </w:pPr>
      <w:r>
        <w:rPr>
          <w:rFonts w:ascii="Arial" w:hAnsi="Arial" w:cs="Arial"/>
          <w:sz w:val="18"/>
          <w:szCs w:val="18"/>
        </w:rPr>
        <w:t>Η εν λόγω απόφαση δεν επιδέχεται προσβολή με άλλη οποιασδήποτε φύσεως Διοικητική Προσφυγή.</w:t>
      </w:r>
    </w:p>
    <w:p w:rsidR="002A59FC" w:rsidRDefault="002A59FC">
      <w:pPr>
        <w:pStyle w:val="1"/>
        <w:tabs>
          <w:tab w:val="clear" w:pos="851"/>
          <w:tab w:val="left" w:pos="0"/>
        </w:tabs>
        <w:spacing w:before="0" w:after="0" w:line="360" w:lineRule="auto"/>
        <w:ind w:left="0" w:firstLine="0"/>
        <w:jc w:val="center"/>
      </w:pPr>
      <w:r>
        <w:rPr>
          <w:i w:val="0"/>
          <w:sz w:val="18"/>
          <w:szCs w:val="18"/>
        </w:rPr>
        <w:lastRenderedPageBreak/>
        <w:t>6.</w:t>
      </w:r>
      <w:r>
        <w:rPr>
          <w:i w:val="0"/>
          <w:sz w:val="18"/>
          <w:szCs w:val="18"/>
        </w:rPr>
        <w:tab/>
        <w:t>ΕΙΔΙΚΟΙ ΟΡΟΙ ΕΚΤΕΛΕΣΗΣ</w:t>
      </w:r>
    </w:p>
    <w:p w:rsidR="002A59FC" w:rsidRDefault="002A59FC">
      <w:pPr>
        <w:pStyle w:val="2"/>
        <w:pBdr>
          <w:bottom w:val="none" w:sz="0" w:space="0" w:color="000000"/>
        </w:pBdr>
        <w:spacing w:before="0" w:after="0" w:line="360" w:lineRule="auto"/>
        <w:ind w:left="0" w:firstLine="0"/>
        <w:jc w:val="both"/>
      </w:pPr>
      <w:r>
        <w:rPr>
          <w:sz w:val="18"/>
          <w:szCs w:val="18"/>
          <w:lang w:val="el-GR"/>
        </w:rPr>
        <w:tab/>
      </w:r>
    </w:p>
    <w:p w:rsidR="002A59FC" w:rsidRDefault="00450722">
      <w:pPr>
        <w:pStyle w:val="21"/>
        <w:widowControl w:val="0"/>
        <w:tabs>
          <w:tab w:val="left" w:pos="284"/>
        </w:tabs>
        <w:spacing w:line="360" w:lineRule="auto"/>
        <w:ind w:right="-24"/>
      </w:pPr>
      <w:r>
        <w:rPr>
          <w:rFonts w:eastAsia="Calibri"/>
          <w:b/>
          <w:bCs/>
          <w:iCs/>
          <w:sz w:val="18"/>
          <w:szCs w:val="18"/>
          <w:lang w:eastAsia="el-GR"/>
        </w:rPr>
        <w:t>ΑΡΘΡΟ 34</w:t>
      </w:r>
      <w:r w:rsidR="002A59FC">
        <w:rPr>
          <w:rFonts w:eastAsia="Calibri"/>
          <w:b/>
          <w:bCs/>
          <w:iCs/>
          <w:sz w:val="18"/>
          <w:szCs w:val="18"/>
          <w:lang w:eastAsia="el-GR"/>
        </w:rPr>
        <w:t xml:space="preserve">. </w:t>
      </w:r>
      <w:r w:rsidR="002A59FC">
        <w:rPr>
          <w:rFonts w:eastAsia="Calibri"/>
          <w:b/>
          <w:caps/>
          <w:sz w:val="18"/>
          <w:szCs w:val="18"/>
          <w:lang w:eastAsia="en-US"/>
        </w:rPr>
        <w:t>ΧΡΟΝΟΣ ΠΑΡΑΔΟΣΗΣ ΥΛιΚΩΝ</w:t>
      </w:r>
    </w:p>
    <w:p w:rsidR="002A59FC" w:rsidRDefault="002A59FC">
      <w:pPr>
        <w:pStyle w:val="af3"/>
        <w:spacing w:after="0" w:line="360" w:lineRule="auto"/>
        <w:ind w:left="0" w:right="-23"/>
      </w:pPr>
      <w:r>
        <w:rPr>
          <w:rFonts w:ascii="Arial" w:hAnsi="Arial" w:cs="Arial"/>
          <w:sz w:val="18"/>
          <w:szCs w:val="18"/>
        </w:rPr>
        <w:t xml:space="preserve">Η παράδοση των υπό προμήθεια ειδών θα γίνεται </w:t>
      </w:r>
      <w:r>
        <w:rPr>
          <w:rFonts w:ascii="Arial" w:hAnsi="Arial" w:cs="Arial"/>
          <w:b/>
          <w:sz w:val="18"/>
          <w:szCs w:val="18"/>
        </w:rPr>
        <w:t>κατόπιν γραπτής παραγγελίας</w:t>
      </w:r>
      <w:r>
        <w:rPr>
          <w:rFonts w:ascii="Arial" w:hAnsi="Arial" w:cs="Arial"/>
          <w:sz w:val="18"/>
          <w:szCs w:val="18"/>
        </w:rPr>
        <w:t>, μέσα στον χρόνο παράδοσης που ορίζει η παρούσα Διακήρυξη στην αποθήκη του Νοσοκομείου ή στο χώρο που θα τους υποδειχθεί από το γραφείο Διαχείρισης, τμηματικά και ανάλογα με τις ανάγκες του φορέα, με έξοδα, ευθύνη και μέριμνα του Προμηθευτή.</w:t>
      </w:r>
    </w:p>
    <w:p w:rsidR="002A59FC" w:rsidRDefault="002A59FC">
      <w:pPr>
        <w:autoSpaceDE w:val="0"/>
        <w:spacing w:line="360" w:lineRule="auto"/>
        <w:ind w:right="-23"/>
        <w:jc w:val="both"/>
      </w:pPr>
      <w:r>
        <w:rPr>
          <w:rFonts w:ascii="Arial" w:hAnsi="Arial" w:cs="Arial"/>
          <w:color w:val="000000"/>
          <w:sz w:val="18"/>
          <w:szCs w:val="18"/>
        </w:rPr>
        <w:t xml:space="preserve">Η παραλαβή της προμήθειας θα πραγματοποιείται </w:t>
      </w:r>
      <w:r>
        <w:rPr>
          <w:rFonts w:ascii="Arial" w:hAnsi="Arial" w:cs="Arial"/>
          <w:b/>
          <w:color w:val="000000"/>
          <w:sz w:val="18"/>
          <w:szCs w:val="18"/>
        </w:rPr>
        <w:t xml:space="preserve">εντός πέντε (05) ημερολογιακών ημερών από την ημερομηνία αποστολής στον ανάδοχο της ανωτέρω εγγράφου παραγγελίας από το Νοσοκομείο, </w:t>
      </w:r>
      <w:r>
        <w:rPr>
          <w:rFonts w:ascii="Arial" w:hAnsi="Arial" w:cs="Arial"/>
          <w:color w:val="000000"/>
          <w:sz w:val="18"/>
          <w:szCs w:val="18"/>
        </w:rPr>
        <w:t xml:space="preserve">από αρμόδια επιτροπή παρακολούθησης και παραλαβής που θα συγκροτηθεί για το σκοπό αυτό και θα εκδίδει σχετικά πρωτόκολλα παραλαβής. </w:t>
      </w:r>
      <w:r>
        <w:rPr>
          <w:rFonts w:ascii="Arial" w:hAnsi="Arial" w:cs="Arial"/>
          <w:b/>
          <w:color w:val="000000"/>
          <w:sz w:val="18"/>
          <w:szCs w:val="18"/>
        </w:rPr>
        <w:t>Στα δελτία αποστολής και τιμολόγια πρέπει να αναγράφονται και οι κωδικοί αριθμοί των ειδών (Α/Α), όπως αυτοί αποτυπώνονται στον Πίνακα Ειδών του ΠΑΡΑΡΤΗΜΑΤΟΣ Α’.</w:t>
      </w:r>
    </w:p>
    <w:p w:rsidR="002A59FC" w:rsidRDefault="002A59FC">
      <w:pPr>
        <w:autoSpaceDE w:val="0"/>
        <w:spacing w:line="360" w:lineRule="auto"/>
        <w:ind w:right="-23"/>
        <w:jc w:val="both"/>
        <w:rPr>
          <w:rFonts w:ascii="Arial" w:hAnsi="Arial" w:cs="Arial"/>
          <w:color w:val="000000"/>
          <w:sz w:val="18"/>
          <w:szCs w:val="18"/>
        </w:rPr>
      </w:pPr>
    </w:p>
    <w:p w:rsidR="002A59FC" w:rsidRDefault="002A59FC">
      <w:pPr>
        <w:autoSpaceDE w:val="0"/>
        <w:spacing w:line="360" w:lineRule="auto"/>
        <w:ind w:right="-23"/>
        <w:jc w:val="both"/>
      </w:pPr>
      <w:r>
        <w:rPr>
          <w:rFonts w:ascii="Arial" w:hAnsi="Arial" w:cs="Arial"/>
          <w:color w:val="000000"/>
          <w:sz w:val="18"/>
          <w:szCs w:val="18"/>
        </w:rPr>
        <w:t xml:space="preserve">Ο συμβατικός χρόνος παράδοσης της προμήθειας μπορεί σε αντικειμενικά δικαιολογημένες περιπτώσεις να παρατείνεται μέχρι τι ¼ αυτού ύστερα από σχετικό αίτημα του αναδόχου που υποβάλλεται υποχρεωτικά πριν από τη λήξη του συμβατικού χρόνου. Σε περίπτωση που ο συμβατικός χρόνος παράδοσης δεν είναι μεγαλύτερος από τριάντα (30) ημερολογιακές ημέρες μπορεί με απόφαση της Αναθέτουσας Αρχής, να παρατείνεται μέχρι το ½ αυτού.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έργο ο ανάδοχος κηρύσσεται έκπτωτος επιβαλλομένων των κατά περίπτωση προβλεπόμενων κυρώσεων της παρούσας διακήρυξης. </w:t>
      </w:r>
    </w:p>
    <w:p w:rsidR="002A59FC" w:rsidRDefault="002A59FC">
      <w:pPr>
        <w:autoSpaceDE w:val="0"/>
        <w:spacing w:line="360" w:lineRule="auto"/>
        <w:ind w:right="-24"/>
        <w:jc w:val="both"/>
      </w:pPr>
      <w:r>
        <w:rPr>
          <w:rFonts w:ascii="Arial" w:hAnsi="Arial" w:cs="Arial"/>
          <w:color w:val="000000"/>
          <w:sz w:val="18"/>
          <w:szCs w:val="18"/>
        </w:rPr>
        <w:t xml:space="preserve">Με αιτιολογημένη απόφαση της Αναθέτουσας Αρχής και ύστερα από γνωμοδότηση της επιτροπής διενέργειας του διαγωνισμού, ο συμβατικός χρόνος παράδοσης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της συμβατικής προμήθειας. Στις περιπτώσεις μετάθεσης του συμβατικού χρόνου παράδοσης δεν επιβάλλονται κυρώσεις. </w:t>
      </w:r>
    </w:p>
    <w:p w:rsidR="002A59FC" w:rsidRDefault="002A59FC">
      <w:pPr>
        <w:spacing w:line="288" w:lineRule="auto"/>
        <w:jc w:val="both"/>
      </w:pPr>
      <w:r>
        <w:rPr>
          <w:rFonts w:ascii="Arial" w:hAnsi="Arial" w:cs="Arial"/>
          <w:sz w:val="18"/>
          <w:szCs w:val="18"/>
        </w:rPr>
        <w:t>Ο συμβατικός χρόνος παραλαβής των υλικών αρχίζει από την ημερομηνία πραγματικής προσκόμισης των υλικών (</w:t>
      </w:r>
      <w:r>
        <w:rPr>
          <w:rFonts w:ascii="Arial" w:hAnsi="Arial" w:cs="Arial"/>
          <w:b/>
          <w:sz w:val="18"/>
          <w:szCs w:val="18"/>
        </w:rPr>
        <w:t>Άρθρο 209/Ν.4412</w:t>
      </w:r>
      <w:r>
        <w:rPr>
          <w:rFonts w:ascii="Arial" w:hAnsi="Arial" w:cs="Arial"/>
          <w:sz w:val="18"/>
          <w:szCs w:val="18"/>
        </w:rPr>
        <w:t>)</w:t>
      </w:r>
    </w:p>
    <w:p w:rsidR="002A59FC" w:rsidRDefault="002A59FC">
      <w:pPr>
        <w:pStyle w:val="21"/>
        <w:widowControl w:val="0"/>
        <w:tabs>
          <w:tab w:val="left" w:pos="284"/>
        </w:tabs>
        <w:spacing w:line="360" w:lineRule="auto"/>
        <w:ind w:right="-24"/>
      </w:pPr>
      <w:r>
        <w:rPr>
          <w:rFonts w:eastAsia="Calibri"/>
          <w:sz w:val="18"/>
          <w:szCs w:val="18"/>
          <w:lang w:eastAsia="en-US"/>
        </w:rPr>
        <w:t xml:space="preserve">Για τις υπόλοιπες διαδικασίες ισχύουν όσα προβλέπονται στο </w:t>
      </w:r>
      <w:r>
        <w:rPr>
          <w:rFonts w:eastAsia="Calibri"/>
          <w:b/>
          <w:sz w:val="18"/>
          <w:szCs w:val="18"/>
          <w:lang w:eastAsia="en-US"/>
        </w:rPr>
        <w:t>Άρθρο 206, 208 και 209 του Ν.4412/2016</w:t>
      </w:r>
      <w:r>
        <w:rPr>
          <w:rFonts w:eastAsia="Calibri"/>
          <w:sz w:val="18"/>
          <w:szCs w:val="18"/>
          <w:lang w:eastAsia="en-US"/>
        </w:rPr>
        <w:t>.</w:t>
      </w:r>
    </w:p>
    <w:p w:rsidR="002A59FC" w:rsidRDefault="002A59FC">
      <w:pPr>
        <w:spacing w:line="360" w:lineRule="auto"/>
        <w:jc w:val="both"/>
      </w:pPr>
      <w:r>
        <w:rPr>
          <w:rFonts w:ascii="Arial" w:hAnsi="Arial" w:cs="Arial"/>
          <w:sz w:val="18"/>
          <w:szCs w:val="18"/>
          <w:lang w:eastAsia="el-GR" w:bidi="ar-SA"/>
        </w:rPr>
        <w:t>Μετά από κάθε προσκόμιση υλικού στην αποθήκη υποδοχής αυτών, ο ανάδοχος υποχρεούται να υποβάλλει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προσκομίσθηκε.</w:t>
      </w:r>
    </w:p>
    <w:p w:rsidR="002A59FC" w:rsidRDefault="002A59FC">
      <w:pPr>
        <w:spacing w:line="360" w:lineRule="auto"/>
        <w:jc w:val="both"/>
        <w:rPr>
          <w:rFonts w:ascii="Arial" w:hAnsi="Arial" w:cs="Arial"/>
          <w:sz w:val="18"/>
          <w:szCs w:val="18"/>
          <w:lang w:eastAsia="el-GR" w:bidi="ar-SA"/>
        </w:rPr>
      </w:pPr>
    </w:p>
    <w:p w:rsidR="002A59FC" w:rsidRDefault="00450722">
      <w:pPr>
        <w:spacing w:line="360" w:lineRule="auto"/>
        <w:jc w:val="both"/>
      </w:pPr>
      <w:r>
        <w:rPr>
          <w:rFonts w:ascii="Arial" w:eastAsia="Calibri" w:hAnsi="Arial" w:cs="Arial"/>
          <w:b/>
          <w:bCs/>
          <w:iCs/>
          <w:sz w:val="18"/>
          <w:szCs w:val="18"/>
          <w:lang w:eastAsia="el-GR"/>
        </w:rPr>
        <w:t>ΑΡΘΡΟ 35</w:t>
      </w:r>
      <w:r w:rsidR="002A59FC">
        <w:rPr>
          <w:rFonts w:ascii="Arial" w:eastAsia="Calibri" w:hAnsi="Arial" w:cs="Arial"/>
          <w:b/>
          <w:bCs/>
          <w:iCs/>
          <w:sz w:val="18"/>
          <w:szCs w:val="18"/>
          <w:lang w:eastAsia="el-GR"/>
        </w:rPr>
        <w:t>. ΠΑΡΑΛΑΒΗ ΥΛΙΚΩΝ – ΧΡΟΝΟΣ ΚΑΙ ΤΟΠΟΣ ΠΑΡΑΛΑΒΗΣ ΥΛΙΚΩΝ</w:t>
      </w:r>
    </w:p>
    <w:p w:rsidR="002A59FC" w:rsidRDefault="002A59FC">
      <w:pPr>
        <w:spacing w:line="360" w:lineRule="auto"/>
        <w:jc w:val="both"/>
      </w:pPr>
      <w:r>
        <w:rPr>
          <w:rFonts w:ascii="Arial" w:hAnsi="Arial" w:cs="Arial"/>
          <w:b/>
          <w:sz w:val="18"/>
          <w:szCs w:val="18"/>
        </w:rPr>
        <w:t>1.</w:t>
      </w:r>
      <w:r>
        <w:rPr>
          <w:rFonts w:ascii="Arial" w:hAnsi="Arial" w:cs="Arial"/>
          <w:sz w:val="18"/>
          <w:szCs w:val="18"/>
        </w:rPr>
        <w:t xml:space="preserve"> H παραλαβή των υλικών γίνεται από επιτροπές, πρωτοβάθμιες ή και δευτεροβάθμιες, που συγκροτούνται σύμφωνα με την παρ. 11 </w:t>
      </w:r>
      <w:proofErr w:type="spellStart"/>
      <w:r>
        <w:rPr>
          <w:rFonts w:ascii="Arial" w:hAnsi="Arial" w:cs="Arial"/>
          <w:sz w:val="18"/>
          <w:szCs w:val="18"/>
        </w:rPr>
        <w:t>εδ</w:t>
      </w:r>
      <w:proofErr w:type="spellEnd"/>
      <w:r>
        <w:rPr>
          <w:rFonts w:ascii="Arial" w:hAnsi="Arial" w:cs="Arial"/>
          <w:sz w:val="18"/>
          <w:szCs w:val="18"/>
        </w:rPr>
        <w:t xml:space="preserve">. β του Άρθρου 221 του Ν. 4412/2016, όπως τροποποιήθηκε  με το  Ν. 4497/2017, σύμφωνα με τα οριζόμενα στα Άρθρα 208 και 209 του ως άνω Νόμου. Κατά τη διαδικασία </w:t>
      </w:r>
      <w:r>
        <w:rPr>
          <w:rFonts w:ascii="Arial" w:hAnsi="Arial" w:cs="Arial"/>
          <w:b/>
          <w:sz w:val="18"/>
          <w:szCs w:val="18"/>
        </w:rPr>
        <w:t>προσωρινής παραλαβής</w:t>
      </w:r>
      <w:r>
        <w:rPr>
          <w:rFonts w:ascii="Arial" w:hAnsi="Arial" w:cs="Arial"/>
          <w:sz w:val="18"/>
          <w:szCs w:val="18"/>
        </w:rPr>
        <w:t xml:space="preserve"> των υλικών διενεργείται ποσοτικός και ποιοτικός έλεγχος, κι εφόσον το επιθυμεί, μπορεί να παραστεί και ο ανάδοχος. Ο ποσοτικός και ποιοτικός έλεγχος των υλικών γίνεται με </w:t>
      </w:r>
      <w:r>
        <w:rPr>
          <w:rFonts w:ascii="Arial" w:hAnsi="Arial" w:cs="Arial"/>
          <w:iCs/>
          <w:spacing w:val="5"/>
          <w:sz w:val="18"/>
          <w:szCs w:val="18"/>
        </w:rPr>
        <w:t xml:space="preserve">μακροσκοπικό έλεγχο και έλεγχο βάσει του παρόντος Άρθρου και συντάσσεται </w:t>
      </w:r>
      <w:r>
        <w:rPr>
          <w:rFonts w:ascii="Arial" w:hAnsi="Arial" w:cs="Arial"/>
          <w:b/>
          <w:iCs/>
          <w:spacing w:val="5"/>
          <w:sz w:val="18"/>
          <w:szCs w:val="18"/>
        </w:rPr>
        <w:t>πρωτόκολλο παραλαβής</w:t>
      </w:r>
      <w:r>
        <w:rPr>
          <w:rFonts w:ascii="Arial" w:hAnsi="Arial" w:cs="Arial"/>
          <w:iCs/>
          <w:spacing w:val="5"/>
          <w:sz w:val="18"/>
          <w:szCs w:val="18"/>
        </w:rPr>
        <w:t xml:space="preserve"> από τη σχετική επιτροπή.</w:t>
      </w:r>
    </w:p>
    <w:p w:rsidR="002A59FC" w:rsidRDefault="002A59FC">
      <w:pPr>
        <w:spacing w:line="360" w:lineRule="auto"/>
        <w:jc w:val="both"/>
      </w:pPr>
      <w:r>
        <w:rPr>
          <w:rFonts w:ascii="Arial" w:hAnsi="Arial" w:cs="Arial"/>
          <w:sz w:val="18"/>
          <w:szCs w:val="18"/>
        </w:rPr>
        <w:t>Το κόστος της διενέργειας των ελέγχων βαρύνει τον ανάδοχο.</w:t>
      </w:r>
    </w:p>
    <w:p w:rsidR="002A59FC" w:rsidRDefault="002A59FC">
      <w:pPr>
        <w:spacing w:line="360" w:lineRule="auto"/>
        <w:jc w:val="both"/>
      </w:pPr>
      <w:r>
        <w:rPr>
          <w:rFonts w:ascii="Arial" w:hAnsi="Arial" w:cs="Arial"/>
          <w:sz w:val="18"/>
          <w:szCs w:val="18"/>
        </w:rPr>
        <w:t>Η επιτροπή παραλαβής, μετά τους προβλεπόμενους ελέγχους συντάσσει πρωτόκολλα (μακροσκοπικό – οριστικό - παραλαβής του υλικού με παρατηρήσεις – απόρριψης  των υλικών) σύμφωνα με την παρ.3 του Άρθρου 208 του Ν. 4412/2016.</w:t>
      </w:r>
    </w:p>
    <w:p w:rsidR="002A59FC" w:rsidRDefault="002A59FC">
      <w:pPr>
        <w:spacing w:line="360" w:lineRule="auto"/>
        <w:jc w:val="both"/>
      </w:pPr>
      <w:r>
        <w:rPr>
          <w:rFonts w:ascii="Arial" w:hAnsi="Arial" w:cs="Arial"/>
          <w:sz w:val="18"/>
          <w:szCs w:val="18"/>
        </w:rPr>
        <w:t>Τα πρωτόκολλα που συντάσσονται από τις επιτροπές (πρωτοβάθμιες – δευτεροβάθμιες) κοινοποιούνται υποχρεωτικά και στους αναδόχους.</w:t>
      </w:r>
    </w:p>
    <w:p w:rsidR="002A59FC" w:rsidRDefault="002A59FC">
      <w:pPr>
        <w:spacing w:line="360" w:lineRule="auto"/>
        <w:jc w:val="both"/>
      </w:pPr>
      <w:r>
        <w:rPr>
          <w:rFonts w:ascii="Arial" w:hAnsi="Arial" w:cs="Arial"/>
          <w:sz w:val="18"/>
          <w:szCs w:val="18"/>
        </w:rPr>
        <w:t xml:space="preserve">Υλικά που απορρίφθηκαν,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w:t>
      </w:r>
      <w:r>
        <w:rPr>
          <w:rFonts w:ascii="Arial" w:hAnsi="Arial" w:cs="Arial"/>
          <w:sz w:val="18"/>
          <w:szCs w:val="18"/>
        </w:rPr>
        <w:lastRenderedPageBreak/>
        <w:t>αυτεπάγγελτα σύμφωνα με την παρ. 5 του Άρθρου 208 του Ν .4412/2016. Τα έξοδα βαρύνουν σε κάθε περίπτωση τον ανάδοχο.</w:t>
      </w:r>
    </w:p>
    <w:p w:rsidR="002A59FC" w:rsidRDefault="002A59FC">
      <w:pPr>
        <w:spacing w:line="360" w:lineRule="auto"/>
        <w:jc w:val="both"/>
      </w:pPr>
      <w:r>
        <w:rPr>
          <w:rFonts w:ascii="Arial" w:hAnsi="Arial" w:cs="Arial"/>
          <w:sz w:val="18"/>
          <w:szCs w:val="18"/>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rFonts w:ascii="Arial" w:hAnsi="Arial" w:cs="Arial"/>
          <w:sz w:val="18"/>
          <w:szCs w:val="18"/>
        </w:rPr>
        <w:t>κατ΄</w:t>
      </w:r>
      <w:proofErr w:type="spellEnd"/>
      <w:r>
        <w:rPr>
          <w:rFonts w:ascii="Arial" w:hAnsi="Arial" w:cs="Arial"/>
          <w:sz w:val="18"/>
          <w:szCs w:val="18"/>
        </w:rPr>
        <w:t xml:space="preserve"> έφεση των οικείων </w:t>
      </w:r>
      <w:proofErr w:type="spellStart"/>
      <w:r>
        <w:rPr>
          <w:rFonts w:ascii="Arial" w:hAnsi="Arial" w:cs="Arial"/>
          <w:sz w:val="18"/>
          <w:szCs w:val="18"/>
        </w:rPr>
        <w:t>αντιδειγμάτων</w:t>
      </w:r>
      <w:proofErr w:type="spellEnd"/>
      <w:r>
        <w:rPr>
          <w:rFonts w:ascii="Arial" w:hAnsi="Arial" w:cs="Arial"/>
          <w:sz w:val="18"/>
          <w:szCs w:val="18"/>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 4412/2016.</w:t>
      </w:r>
    </w:p>
    <w:p w:rsidR="002A59FC" w:rsidRDefault="002A59FC">
      <w:pPr>
        <w:spacing w:line="360" w:lineRule="auto"/>
        <w:jc w:val="both"/>
      </w:pPr>
      <w:r>
        <w:rPr>
          <w:rFonts w:ascii="Arial" w:hAnsi="Arial" w:cs="Arial"/>
          <w:sz w:val="18"/>
          <w:szCs w:val="18"/>
        </w:rPr>
        <w:t xml:space="preserve">Το αποτέλεσμα  της </w:t>
      </w:r>
      <w:proofErr w:type="spellStart"/>
      <w:r>
        <w:rPr>
          <w:rFonts w:ascii="Arial" w:hAnsi="Arial" w:cs="Arial"/>
          <w:sz w:val="18"/>
          <w:szCs w:val="18"/>
        </w:rPr>
        <w:t>κατ΄</w:t>
      </w:r>
      <w:proofErr w:type="spellEnd"/>
      <w:r>
        <w:rPr>
          <w:rFonts w:ascii="Arial" w:hAnsi="Arial" w:cs="Arial"/>
          <w:sz w:val="18"/>
          <w:szCs w:val="18"/>
        </w:rPr>
        <w:t xml:space="preserve"> έφεση εξέτασης είναι υποχρεωτικό και τελεσίδικο και για τα δύο μέρη.</w:t>
      </w:r>
    </w:p>
    <w:p w:rsidR="002A59FC" w:rsidRDefault="002A59FC">
      <w:pPr>
        <w:spacing w:line="360" w:lineRule="auto"/>
        <w:jc w:val="both"/>
      </w:pPr>
      <w:r>
        <w:rPr>
          <w:rFonts w:ascii="Arial" w:hAnsi="Arial" w:cs="Arial"/>
          <w:sz w:val="18"/>
          <w:szCs w:val="18"/>
        </w:rPr>
        <w:t xml:space="preserve">Ο ανάδοχος δεν μπορεί να ζητήσει παραπομπή σε δευτεροβάθμια επιτροπή παραλαβής μετά τα αποτελέσματα της </w:t>
      </w:r>
      <w:proofErr w:type="spellStart"/>
      <w:r>
        <w:rPr>
          <w:rFonts w:ascii="Arial" w:hAnsi="Arial" w:cs="Arial"/>
          <w:sz w:val="18"/>
          <w:szCs w:val="18"/>
        </w:rPr>
        <w:t>κατ΄</w:t>
      </w:r>
      <w:proofErr w:type="spellEnd"/>
      <w:r>
        <w:rPr>
          <w:rFonts w:ascii="Arial" w:hAnsi="Arial" w:cs="Arial"/>
          <w:sz w:val="18"/>
          <w:szCs w:val="18"/>
        </w:rPr>
        <w:t xml:space="preserve"> έφεση εξέτασης.</w:t>
      </w:r>
    </w:p>
    <w:p w:rsidR="002A59FC" w:rsidRDefault="002A59FC">
      <w:pPr>
        <w:spacing w:line="360" w:lineRule="auto"/>
        <w:jc w:val="both"/>
      </w:pPr>
      <w:r>
        <w:rPr>
          <w:rFonts w:ascii="Arial" w:hAnsi="Arial" w:cs="Arial"/>
          <w:b/>
          <w:sz w:val="18"/>
          <w:szCs w:val="18"/>
        </w:rPr>
        <w:t>2.</w:t>
      </w:r>
      <w:r>
        <w:rPr>
          <w:rFonts w:ascii="Arial" w:hAnsi="Arial" w:cs="Arial"/>
          <w:sz w:val="18"/>
          <w:szCs w:val="18"/>
        </w:rPr>
        <w:t xml:space="preserve"> </w:t>
      </w:r>
      <w:r>
        <w:rPr>
          <w:rFonts w:ascii="Arial" w:hAnsi="Arial" w:cs="Arial"/>
          <w:b/>
          <w:sz w:val="18"/>
          <w:szCs w:val="18"/>
        </w:rPr>
        <w:t xml:space="preserve">Η παραλαβή των υλικών και η έκδοση των σχετικών πρωτοκόλλων παραλαβής πραγματοποιείται μέσα σε πέντε (05) εργάσιμες ημέρες  από την ημερομηνία παραγγελίας από το αρμόδιο Τμήμα </w:t>
      </w:r>
      <w:proofErr w:type="spellStart"/>
      <w:r>
        <w:rPr>
          <w:rFonts w:ascii="Arial" w:hAnsi="Arial" w:cs="Arial"/>
          <w:b/>
          <w:sz w:val="18"/>
          <w:szCs w:val="18"/>
        </w:rPr>
        <w:t>Διαχείρησης</w:t>
      </w:r>
      <w:proofErr w:type="spellEnd"/>
      <w:r>
        <w:rPr>
          <w:rFonts w:ascii="Arial" w:hAnsi="Arial" w:cs="Arial"/>
          <w:b/>
          <w:sz w:val="18"/>
          <w:szCs w:val="18"/>
        </w:rPr>
        <w:t xml:space="preserve"> του Φορέα.</w:t>
      </w:r>
    </w:p>
    <w:p w:rsidR="002A59FC" w:rsidRDefault="002A59FC">
      <w:pPr>
        <w:spacing w:line="360" w:lineRule="auto"/>
        <w:jc w:val="both"/>
      </w:pPr>
      <w:r>
        <w:rPr>
          <w:rFonts w:ascii="Arial" w:hAnsi="Arial" w:cs="Arial"/>
          <w:sz w:val="18"/>
          <w:szCs w:val="18"/>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2A59FC" w:rsidRDefault="002A59FC">
      <w:pPr>
        <w:spacing w:line="360" w:lineRule="auto"/>
        <w:jc w:val="both"/>
      </w:pPr>
      <w:r>
        <w:rPr>
          <w:rFonts w:ascii="Arial" w:hAnsi="Arial" w:cs="Arial"/>
          <w:sz w:val="18"/>
          <w:szCs w:val="18"/>
        </w:rPr>
        <w:t>Ανεξάρτητα από την, κατά τα ανωτέρω, αυτοδίκαιη παραλαβή και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μπορούν να συμμετέχουν ο πρόεδρος και τα μέλη της επιτροπής που δεν πραγματοποίησαν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2A59FC" w:rsidRDefault="002A59FC">
      <w:pPr>
        <w:pStyle w:val="2"/>
        <w:pBdr>
          <w:bottom w:val="none" w:sz="0" w:space="0" w:color="000000"/>
        </w:pBdr>
        <w:spacing w:before="0" w:after="0" w:line="360" w:lineRule="auto"/>
        <w:ind w:left="0" w:firstLine="0"/>
        <w:jc w:val="both"/>
        <w:rPr>
          <w:sz w:val="18"/>
          <w:szCs w:val="18"/>
          <w:lang w:val="el-GR"/>
        </w:rPr>
      </w:pPr>
    </w:p>
    <w:p w:rsidR="002A59FC" w:rsidRDefault="00EB79EF">
      <w:pPr>
        <w:spacing w:line="360" w:lineRule="auto"/>
        <w:jc w:val="both"/>
      </w:pPr>
      <w:r>
        <w:rPr>
          <w:rFonts w:ascii="Arial" w:eastAsia="Calibri" w:hAnsi="Arial" w:cs="Arial"/>
          <w:b/>
          <w:bCs/>
          <w:iCs/>
          <w:sz w:val="18"/>
          <w:szCs w:val="18"/>
          <w:lang w:eastAsia="el-GR"/>
        </w:rPr>
        <w:t>ΑΡΘΡΟ 36</w:t>
      </w:r>
      <w:r w:rsidR="002A59FC">
        <w:rPr>
          <w:rFonts w:ascii="Arial" w:eastAsia="Calibri" w:hAnsi="Arial" w:cs="Arial"/>
          <w:b/>
          <w:bCs/>
          <w:iCs/>
          <w:sz w:val="18"/>
          <w:szCs w:val="18"/>
          <w:lang w:eastAsia="el-GR"/>
        </w:rPr>
        <w:t>. ΑΠΟΡΡΙΨΗ ΣΥΜΒΑΤΙΚΩΝ ΥΛΙΚΩΝ - ΑΝΤΙΚΑΤΑΣΤΑΣΗ</w:t>
      </w:r>
    </w:p>
    <w:p w:rsidR="002A59FC" w:rsidRDefault="002A59FC">
      <w:pPr>
        <w:spacing w:line="360" w:lineRule="auto"/>
        <w:jc w:val="both"/>
      </w:pPr>
      <w:r>
        <w:rPr>
          <w:rFonts w:ascii="Arial" w:hAnsi="Arial" w:cs="Arial"/>
          <w:sz w:val="18"/>
          <w:szCs w:val="18"/>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αρμοδίου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2A59FC" w:rsidRDefault="002A59FC">
      <w:pPr>
        <w:spacing w:line="360" w:lineRule="auto"/>
        <w:jc w:val="both"/>
      </w:pPr>
      <w:r>
        <w:rPr>
          <w:rFonts w:ascii="Arial" w:hAnsi="Arial" w:cs="Arial"/>
          <w:sz w:val="18"/>
          <w:szCs w:val="18"/>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2A59FC" w:rsidRDefault="002A59FC">
      <w:pPr>
        <w:spacing w:line="360" w:lineRule="auto"/>
        <w:jc w:val="both"/>
      </w:pPr>
      <w:r>
        <w:rPr>
          <w:rFonts w:ascii="Arial" w:hAnsi="Arial" w:cs="Arial"/>
          <w:sz w:val="18"/>
          <w:szCs w:val="18"/>
        </w:rPr>
        <w:t>Αν ο ανάδοχος δεν αντικαταστήσει τα υλικά που απορρίφθηκαν μέσα στην προθεσμία που του τάχθηκε, κι εφόσον έχει λήξει ο συμβατικός χρόνος, κηρύσσεται έκπτωτος και υπόκειται στις προβλεπόμενες κυρώσεις.</w:t>
      </w:r>
    </w:p>
    <w:p w:rsidR="002A59FC" w:rsidRDefault="002A59FC">
      <w:pPr>
        <w:spacing w:line="360" w:lineRule="auto"/>
        <w:jc w:val="both"/>
      </w:pPr>
      <w:r>
        <w:rPr>
          <w:rFonts w:ascii="Arial" w:hAnsi="Arial" w:cs="Arial"/>
          <w:sz w:val="18"/>
          <w:szCs w:val="18"/>
        </w:rPr>
        <w:t>Η επιστροφή των υλικών που απορρίφθηκαν γίνεται σύμφωνα με τα προβλεπόμενα στις παρ. 2 και 3  του Άρθρου 213 του Ν. 4412/2016.</w:t>
      </w:r>
    </w:p>
    <w:p w:rsidR="002A59FC" w:rsidRDefault="002A59FC">
      <w:pPr>
        <w:rPr>
          <w:rFonts w:ascii="Arial" w:hAnsi="Arial" w:cs="Arial"/>
          <w:sz w:val="18"/>
          <w:szCs w:val="18"/>
        </w:rPr>
      </w:pPr>
    </w:p>
    <w:p w:rsidR="002A59FC" w:rsidRDefault="00EB79EF">
      <w:pPr>
        <w:spacing w:line="360" w:lineRule="auto"/>
      </w:pPr>
      <w:r>
        <w:rPr>
          <w:rFonts w:ascii="Arial" w:eastAsia="Calibri" w:hAnsi="Arial" w:cs="Arial"/>
          <w:b/>
          <w:bCs/>
          <w:iCs/>
          <w:sz w:val="18"/>
          <w:szCs w:val="18"/>
          <w:lang w:eastAsia="el-GR"/>
        </w:rPr>
        <w:t>ΑΡΘΡΟ 37</w:t>
      </w:r>
      <w:r w:rsidR="002A59FC">
        <w:rPr>
          <w:rFonts w:ascii="Arial" w:eastAsia="Calibri" w:hAnsi="Arial" w:cs="Arial"/>
          <w:b/>
          <w:bCs/>
          <w:iCs/>
          <w:sz w:val="18"/>
          <w:szCs w:val="18"/>
          <w:lang w:eastAsia="el-GR"/>
        </w:rPr>
        <w:t xml:space="preserve">. </w:t>
      </w:r>
      <w:r w:rsidR="002A59FC">
        <w:rPr>
          <w:rFonts w:ascii="Arial" w:hAnsi="Arial" w:cs="Arial"/>
          <w:b/>
          <w:sz w:val="18"/>
          <w:szCs w:val="18"/>
        </w:rPr>
        <w:t>ΖΗΤΗΜΑΤΑ ΚΥΡΙΟΤΗΤΑΣ ΚΑΙ ΠΝΕΥΜΑΤΙΚΗΣ ΙΔΙΟΚΤΗΣΙΑΣ</w:t>
      </w:r>
    </w:p>
    <w:p w:rsidR="002A59FC" w:rsidRDefault="002A59FC">
      <w:pPr>
        <w:spacing w:line="360" w:lineRule="auto"/>
        <w:jc w:val="both"/>
      </w:pPr>
      <w:r>
        <w:rPr>
          <w:rFonts w:ascii="Arial" w:hAnsi="Arial" w:cs="Arial"/>
          <w:sz w:val="18"/>
          <w:szCs w:val="18"/>
        </w:rPr>
        <w:t>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w:t>
      </w:r>
    </w:p>
    <w:p w:rsidR="002A59FC" w:rsidRDefault="002A59FC">
      <w:pPr>
        <w:spacing w:line="360" w:lineRule="auto"/>
        <w:jc w:val="both"/>
      </w:pPr>
      <w:r>
        <w:rPr>
          <w:rFonts w:ascii="Arial" w:hAnsi="Arial" w:cs="Arial"/>
          <w:sz w:val="18"/>
          <w:szCs w:val="18"/>
        </w:rPr>
        <w:t>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Ο Ανάδοχος, σε κάθε περίπτωση, έχει το δικαίωμα να χρησιμοποιήσει, χωρίς περιορισμό, την τεχνογνωσία (</w:t>
      </w:r>
      <w:proofErr w:type="spellStart"/>
      <w:r>
        <w:rPr>
          <w:rFonts w:ascii="Arial" w:hAnsi="Arial" w:cs="Arial"/>
          <w:sz w:val="18"/>
          <w:szCs w:val="18"/>
        </w:rPr>
        <w:t>know</w:t>
      </w:r>
      <w:proofErr w:type="spellEnd"/>
      <w:r>
        <w:rPr>
          <w:rFonts w:ascii="Arial" w:hAnsi="Arial" w:cs="Arial"/>
          <w:sz w:val="18"/>
          <w:szCs w:val="18"/>
        </w:rPr>
        <w:t>-</w:t>
      </w:r>
      <w:proofErr w:type="spellStart"/>
      <w:r>
        <w:rPr>
          <w:rFonts w:ascii="Arial" w:hAnsi="Arial" w:cs="Arial"/>
          <w:sz w:val="18"/>
          <w:szCs w:val="18"/>
        </w:rPr>
        <w:t>how</w:t>
      </w:r>
      <w:proofErr w:type="spellEnd"/>
      <w:r>
        <w:rPr>
          <w:rFonts w:ascii="Arial" w:hAnsi="Arial" w:cs="Arial"/>
          <w:sz w:val="18"/>
          <w:szCs w:val="18"/>
        </w:rPr>
        <w:t xml:space="preserve">) που </w:t>
      </w:r>
      <w:r>
        <w:rPr>
          <w:rFonts w:ascii="Arial" w:hAnsi="Arial" w:cs="Arial"/>
          <w:sz w:val="18"/>
          <w:szCs w:val="18"/>
        </w:rPr>
        <w:lastRenderedPageBreak/>
        <w:t>θα αποκτήσει κατά την εκτέλεση της προμήθειας, σε παρόμοια έργα που τυχόν θα αναλάβει για λογαριασμό οιουδήποτε τρίτου.</w:t>
      </w:r>
    </w:p>
    <w:p w:rsidR="002A59FC" w:rsidRDefault="002A59FC">
      <w:pPr>
        <w:spacing w:line="360" w:lineRule="auto"/>
        <w:jc w:val="both"/>
      </w:pPr>
      <w:r>
        <w:rPr>
          <w:rFonts w:ascii="Arial" w:hAnsi="Arial" w:cs="Arial"/>
          <w:sz w:val="18"/>
          <w:szCs w:val="18"/>
        </w:rPr>
        <w:t>Η Αναθέτουσα Αρχή εμποδίζεται στην χρήση τους λόγω αποδεδειγμένης ύπαρξης δικαιωμάτων τρίτων προσώπων επ’ αυτών, παρέχοντας προϊόντα ίδιας φύσης, απόδοσης και λειτουργίας.</w:t>
      </w:r>
      <w:r>
        <w:rPr>
          <w:rFonts w:ascii="Arial" w:hAnsi="Arial" w:cs="Arial"/>
          <w:b/>
          <w:sz w:val="18"/>
          <w:szCs w:val="18"/>
        </w:rPr>
        <w:t xml:space="preserve">      </w:t>
      </w:r>
    </w:p>
    <w:p w:rsidR="002A59FC" w:rsidRDefault="002A59FC">
      <w:pPr>
        <w:spacing w:line="360" w:lineRule="auto"/>
        <w:jc w:val="both"/>
      </w:pPr>
      <w:r>
        <w:rPr>
          <w:rFonts w:ascii="Arial" w:eastAsia="Arial" w:hAnsi="Arial" w:cs="Arial"/>
          <w:b/>
          <w:sz w:val="18"/>
          <w:szCs w:val="18"/>
        </w:rPr>
        <w:t xml:space="preserve">              </w:t>
      </w:r>
    </w:p>
    <w:p w:rsidR="002A59FC" w:rsidRDefault="002A59FC">
      <w:pPr>
        <w:spacing w:line="360" w:lineRule="auto"/>
      </w:pPr>
      <w:r>
        <w:rPr>
          <w:rFonts w:ascii="Arial" w:eastAsia="Arial" w:hAnsi="Arial" w:cs="Arial"/>
          <w:b/>
          <w:sz w:val="18"/>
          <w:szCs w:val="18"/>
        </w:rPr>
        <w:t xml:space="preserve"> </w:t>
      </w:r>
      <w:r w:rsidR="00EB79EF">
        <w:rPr>
          <w:rFonts w:ascii="Arial" w:eastAsia="Calibri" w:hAnsi="Arial" w:cs="Arial"/>
          <w:b/>
          <w:bCs/>
          <w:iCs/>
          <w:sz w:val="18"/>
          <w:szCs w:val="18"/>
          <w:lang w:eastAsia="el-GR"/>
        </w:rPr>
        <w:t>ΑΡΘΡΟ 38</w:t>
      </w:r>
      <w:r>
        <w:rPr>
          <w:rFonts w:ascii="Arial" w:eastAsia="Calibri" w:hAnsi="Arial" w:cs="Arial"/>
          <w:b/>
          <w:bCs/>
          <w:iCs/>
          <w:sz w:val="18"/>
          <w:szCs w:val="18"/>
          <w:lang w:eastAsia="el-GR"/>
        </w:rPr>
        <w:t xml:space="preserve">. </w:t>
      </w:r>
      <w:r>
        <w:rPr>
          <w:rFonts w:ascii="Arial" w:hAnsi="Arial" w:cs="Arial"/>
          <w:b/>
          <w:sz w:val="18"/>
          <w:szCs w:val="18"/>
        </w:rPr>
        <w:t>ΥΠΟΧΡΕΩΣΕΙΣ ΑΣΦΑΛΙΣΗΣ</w:t>
      </w:r>
    </w:p>
    <w:p w:rsidR="002A59FC" w:rsidRDefault="002A59FC">
      <w:pPr>
        <w:spacing w:line="360" w:lineRule="auto"/>
        <w:jc w:val="both"/>
      </w:pPr>
      <w:r>
        <w:rPr>
          <w:rFonts w:ascii="Arial" w:hAnsi="Arial" w:cs="Arial"/>
          <w:sz w:val="18"/>
          <w:szCs w:val="18"/>
        </w:rPr>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επ’ ευκαιρία της εκτέλεσης της υπηρεσίας από τον Ανάδοχο, εφ’ όσον οφείλεται σε πράξη ή παράλειψη αυτού. </w:t>
      </w:r>
    </w:p>
    <w:p w:rsidR="002A59FC" w:rsidRDefault="002A59FC">
      <w:pPr>
        <w:spacing w:line="360" w:lineRule="auto"/>
        <w:jc w:val="both"/>
      </w:pPr>
      <w:r>
        <w:rPr>
          <w:rFonts w:ascii="Arial" w:hAnsi="Arial" w:cs="Arial"/>
          <w:sz w:val="18"/>
          <w:szCs w:val="18"/>
        </w:rPr>
        <w:t xml:space="preserve">Ο Ανάδοχος υποχρεούται να ασφαλίσει και να διατηρεί ασφαλισμένο το προσωπικό του στους αρμόδιους ασφαλιστικούς οργανισμούς καθ’ όλη τη διάρκεια εκτέλεσης της υπηρεσίας. </w:t>
      </w:r>
    </w:p>
    <w:p w:rsidR="002A59FC" w:rsidRDefault="002A59FC">
      <w:pPr>
        <w:spacing w:line="360" w:lineRule="auto"/>
        <w:jc w:val="both"/>
      </w:pPr>
      <w:r>
        <w:rPr>
          <w:rFonts w:ascii="Arial" w:hAnsi="Arial" w:cs="Arial"/>
          <w:b/>
          <w:sz w:val="18"/>
          <w:szCs w:val="18"/>
        </w:rPr>
        <w:t xml:space="preserve">Η Αναθέτουσα Αρχή λαμβάνει όλα τα ενδεδειγμένα μέτρα για την προστασία και ασφάλεια του προσωπικού του Προμηθευτή. </w:t>
      </w:r>
    </w:p>
    <w:p w:rsidR="002A59FC" w:rsidRDefault="002A59FC">
      <w:pPr>
        <w:spacing w:line="360" w:lineRule="auto"/>
        <w:jc w:val="both"/>
        <w:rPr>
          <w:rFonts w:ascii="Arial" w:hAnsi="Arial" w:cs="Arial"/>
          <w:b/>
          <w:sz w:val="18"/>
          <w:szCs w:val="18"/>
        </w:rPr>
      </w:pPr>
    </w:p>
    <w:p w:rsidR="002A59FC" w:rsidRDefault="002A59FC">
      <w:pPr>
        <w:spacing w:line="360" w:lineRule="auto"/>
        <w:jc w:val="both"/>
        <w:rPr>
          <w:rFonts w:ascii="Arial" w:hAnsi="Arial" w:cs="Arial"/>
          <w:b/>
          <w:sz w:val="18"/>
          <w:szCs w:val="18"/>
          <w:lang w:eastAsia="el-GR"/>
        </w:rPr>
      </w:pPr>
    </w:p>
    <w:p w:rsidR="002A59FC" w:rsidRDefault="002A59FC">
      <w:pPr>
        <w:autoSpaceDE w:val="0"/>
        <w:spacing w:line="360" w:lineRule="auto"/>
        <w:jc w:val="both"/>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rsidR="002A59FC" w:rsidRDefault="002A59FC">
      <w:pPr>
        <w:autoSpaceDE w:val="0"/>
        <w:spacing w:line="360" w:lineRule="auto"/>
        <w:jc w:val="both"/>
        <w:rPr>
          <w:rFonts w:ascii="Arial" w:hAnsi="Arial" w:cs="Arial"/>
          <w:color w:val="000000"/>
          <w:sz w:val="18"/>
          <w:szCs w:val="18"/>
        </w:rPr>
      </w:pPr>
    </w:p>
    <w:p w:rsidR="002A59FC" w:rsidRDefault="002A59FC">
      <w:pPr>
        <w:autoSpaceDE w:val="0"/>
        <w:spacing w:line="360" w:lineRule="auto"/>
        <w:jc w:val="both"/>
      </w:pPr>
      <w:r>
        <w:rPr>
          <w:rFonts w:ascii="Arial" w:eastAsia="Arial" w:hAnsi="Arial" w:cs="Arial"/>
          <w:color w:val="000000"/>
          <w:sz w:val="18"/>
          <w:szCs w:val="18"/>
        </w:rPr>
        <w:t xml:space="preserve">                                                                                                                        </w:t>
      </w:r>
      <w:r>
        <w:rPr>
          <w:rFonts w:ascii="Arial" w:eastAsia="Arial" w:hAnsi="Arial" w:cs="Arial"/>
          <w:b/>
          <w:color w:val="000000"/>
          <w:sz w:val="18"/>
          <w:szCs w:val="18"/>
        </w:rPr>
        <w:t xml:space="preserve">        </w:t>
      </w:r>
      <w:r>
        <w:rPr>
          <w:rFonts w:ascii="Arial" w:hAnsi="Arial" w:cs="Arial"/>
          <w:b/>
          <w:color w:val="000000"/>
          <w:sz w:val="18"/>
          <w:szCs w:val="18"/>
        </w:rPr>
        <w:t>Ο ΔΙΟΙΚΗΤΗΣ</w:t>
      </w:r>
    </w:p>
    <w:p w:rsidR="002A59FC" w:rsidRDefault="002A59FC">
      <w:pPr>
        <w:autoSpaceDE w:val="0"/>
        <w:spacing w:line="360" w:lineRule="auto"/>
        <w:jc w:val="both"/>
        <w:rPr>
          <w:rFonts w:ascii="Arial" w:hAnsi="Arial" w:cs="Arial"/>
          <w:b/>
          <w:color w:val="000000"/>
          <w:sz w:val="18"/>
          <w:szCs w:val="18"/>
        </w:rPr>
      </w:pPr>
    </w:p>
    <w:p w:rsidR="002A59FC" w:rsidRDefault="002A59FC">
      <w:pPr>
        <w:autoSpaceDE w:val="0"/>
        <w:spacing w:line="360" w:lineRule="auto"/>
        <w:jc w:val="both"/>
        <w:rPr>
          <w:rFonts w:ascii="Arial" w:hAnsi="Arial" w:cs="Arial"/>
          <w:b/>
          <w:color w:val="000000"/>
          <w:sz w:val="18"/>
          <w:szCs w:val="18"/>
        </w:rPr>
      </w:pPr>
    </w:p>
    <w:p w:rsidR="002A59FC" w:rsidRDefault="002A59FC">
      <w:pPr>
        <w:autoSpaceDE w:val="0"/>
        <w:spacing w:line="360" w:lineRule="auto"/>
        <w:jc w:val="both"/>
        <w:rPr>
          <w:rFonts w:ascii="Arial" w:hAnsi="Arial" w:cs="Arial"/>
          <w:b/>
          <w:color w:val="000000"/>
          <w:sz w:val="18"/>
          <w:szCs w:val="18"/>
        </w:rPr>
      </w:pPr>
    </w:p>
    <w:p w:rsidR="002A59FC" w:rsidRDefault="002A59FC">
      <w:pPr>
        <w:autoSpaceDE w:val="0"/>
        <w:spacing w:line="360" w:lineRule="auto"/>
        <w:jc w:val="both"/>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ΛΙΑΤΣΗΣ Β. ΝΙΚΟΛΑΟΣ</w:t>
      </w:r>
    </w:p>
    <w:p w:rsidR="002A59FC" w:rsidRDefault="002A59FC">
      <w:pPr>
        <w:rPr>
          <w:rFonts w:ascii="Arial" w:hAnsi="Arial" w:cs="Arial"/>
          <w:sz w:val="18"/>
          <w:szCs w:val="18"/>
        </w:rPr>
      </w:pPr>
    </w:p>
    <w:p w:rsidR="002A59FC" w:rsidRDefault="002A59FC">
      <w:pPr>
        <w:pStyle w:val="1"/>
        <w:tabs>
          <w:tab w:val="clear" w:pos="851"/>
          <w:tab w:val="left" w:pos="0"/>
        </w:tabs>
        <w:spacing w:before="0" w:after="0" w:line="360" w:lineRule="auto"/>
        <w:ind w:left="0" w:firstLine="0"/>
        <w:jc w:val="center"/>
      </w:pPr>
      <w:r>
        <w:rPr>
          <w:i w:val="0"/>
          <w:sz w:val="18"/>
          <w:szCs w:val="18"/>
        </w:rPr>
        <w:lastRenderedPageBreak/>
        <w:t>ΜΕΡΟΣ Β                                                                                                                                                                               ΠΑΡΑΡΤΗΜΑΤΑ</w:t>
      </w:r>
    </w:p>
    <w:p w:rsidR="002A59FC" w:rsidRDefault="002A59FC">
      <w:pPr>
        <w:pStyle w:val="2"/>
        <w:pBdr>
          <w:bottom w:val="none" w:sz="0" w:space="0" w:color="000000"/>
        </w:pBdr>
        <w:spacing w:before="0" w:after="0" w:line="360" w:lineRule="auto"/>
        <w:ind w:left="0" w:firstLine="0"/>
        <w:jc w:val="center"/>
      </w:pPr>
      <w:r>
        <w:rPr>
          <w:sz w:val="18"/>
          <w:szCs w:val="18"/>
          <w:lang w:val="el-GR"/>
        </w:rPr>
        <w:t xml:space="preserve">ΠΑΡΑΡΤΗΜΑ Α </w:t>
      </w:r>
    </w:p>
    <w:p w:rsidR="002A59FC" w:rsidRDefault="002A59FC">
      <w:pPr>
        <w:spacing w:line="340" w:lineRule="atLeast"/>
        <w:ind w:right="271"/>
        <w:jc w:val="center"/>
      </w:pPr>
      <w:r>
        <w:rPr>
          <w:rFonts w:ascii="Arial" w:eastAsia="Arial" w:hAnsi="Arial" w:cs="Arial"/>
          <w:b/>
          <w:sz w:val="18"/>
          <w:szCs w:val="18"/>
        </w:rPr>
        <w:t xml:space="preserve">        </w:t>
      </w:r>
    </w:p>
    <w:p w:rsidR="002A59FC" w:rsidRDefault="002A59FC">
      <w:pPr>
        <w:suppressAutoHyphens w:val="0"/>
        <w:spacing w:before="100"/>
        <w:jc w:val="center"/>
      </w:pPr>
      <w:r>
        <w:rPr>
          <w:rFonts w:ascii="Arial" w:eastAsia="Times New Roman" w:hAnsi="Arial" w:cs="Arial"/>
          <w:b/>
          <w:bCs/>
          <w:color w:val="000000"/>
          <w:kern w:val="0"/>
          <w:sz w:val="18"/>
          <w:szCs w:val="18"/>
          <w:u w:val="single"/>
          <w:lang w:eastAsia="el-GR" w:bidi="ar-SA"/>
        </w:rPr>
        <w:t>Β1. ΑΝΤΙΚΕΙΜΕΝΟ - ΠΕΡΙΓΡΑΦΗ</w:t>
      </w:r>
    </w:p>
    <w:p w:rsidR="002A59FC" w:rsidRDefault="002A59FC">
      <w:pPr>
        <w:suppressAutoHyphens w:val="0"/>
        <w:spacing w:before="100"/>
        <w:jc w:val="both"/>
        <w:rPr>
          <w:rFonts w:ascii="Arial" w:eastAsia="Times New Roman" w:hAnsi="Arial" w:cs="Arial"/>
          <w:color w:val="000000"/>
          <w:kern w:val="0"/>
          <w:sz w:val="18"/>
          <w:szCs w:val="18"/>
          <w:lang w:eastAsia="el-GR" w:bidi="ar-SA"/>
        </w:rPr>
      </w:pPr>
    </w:p>
    <w:p w:rsidR="002A59FC" w:rsidRDefault="002A59FC">
      <w:pPr>
        <w:suppressAutoHyphens w:val="0"/>
        <w:spacing w:before="100" w:line="340" w:lineRule="atLeast"/>
        <w:ind w:right="272"/>
        <w:jc w:val="both"/>
      </w:pPr>
      <w:r>
        <w:rPr>
          <w:rFonts w:ascii="Arial" w:eastAsia="Times New Roman" w:hAnsi="Arial" w:cs="Arial"/>
          <w:b/>
          <w:bCs/>
          <w:color w:val="000000"/>
          <w:kern w:val="0"/>
          <w:sz w:val="18"/>
          <w:szCs w:val="18"/>
          <w:u w:val="single"/>
          <w:lang w:val="en-US" w:eastAsia="el-GR" w:bidi="ar-SA"/>
        </w:rPr>
        <w:t>TEXNIKE</w:t>
      </w:r>
      <w:r>
        <w:rPr>
          <w:rFonts w:ascii="Arial" w:eastAsia="Times New Roman" w:hAnsi="Arial" w:cs="Arial"/>
          <w:b/>
          <w:bCs/>
          <w:color w:val="000000"/>
          <w:kern w:val="0"/>
          <w:sz w:val="18"/>
          <w:szCs w:val="18"/>
          <w:u w:val="single"/>
          <w:lang w:eastAsia="el-GR" w:bidi="ar-SA"/>
        </w:rPr>
        <w:t>Σ ΠΡΟΔΙΑΓΡΑΦΕΣ ΓΙΑ ΤΗΝ ΠΡΟΜΗΘΕΙΑ ΕΙΔΩΝ ΔΙΑΤΡΟΦΗΣ - ΚΑΤΑΣΤΑΣΗ ΕΙΔΩΝ</w:t>
      </w:r>
    </w:p>
    <w:p w:rsidR="002A59FC" w:rsidRDefault="002A59FC">
      <w:pPr>
        <w:suppressAutoHyphens w:val="0"/>
        <w:spacing w:before="100" w:line="340" w:lineRule="atLeast"/>
        <w:ind w:right="272"/>
        <w:jc w:val="both"/>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jc w:val="both"/>
      </w:pPr>
      <w:r>
        <w:rPr>
          <w:rFonts w:ascii="Arial" w:eastAsia="Times New Roman" w:hAnsi="Arial" w:cs="Arial"/>
          <w:b/>
          <w:bCs/>
          <w:color w:val="000000"/>
          <w:kern w:val="0"/>
          <w:sz w:val="18"/>
          <w:szCs w:val="18"/>
          <w:highlight w:val="white"/>
          <w:lang w:eastAsia="el-GR" w:bidi="ar-SA"/>
        </w:rPr>
        <w:t>Ι. ΠΟΙΟΤΗΤΑ ΚΑΙ ΧΑΡΑΚΤΗΡΙΣΤΙΚΕΣ ΙΔΙΟΤΗΤΕΣ</w:t>
      </w:r>
    </w:p>
    <w:p w:rsidR="002A59FC" w:rsidRDefault="002A59FC">
      <w:pPr>
        <w:suppressAutoHyphens w:val="0"/>
        <w:spacing w:before="100" w:line="360" w:lineRule="auto"/>
        <w:ind w:firstLine="454"/>
        <w:jc w:val="both"/>
      </w:pPr>
      <w:r>
        <w:rPr>
          <w:rFonts w:ascii="Arial" w:eastAsia="Times New Roman" w:hAnsi="Arial" w:cs="Arial"/>
          <w:color w:val="000000"/>
          <w:kern w:val="0"/>
          <w:sz w:val="18"/>
          <w:szCs w:val="18"/>
          <w:highlight w:val="white"/>
          <w:lang w:eastAsia="el-GR" w:bidi="ar-SA"/>
        </w:rPr>
        <w:t xml:space="preserve">Όλα τα προϊόντα που θα προμηθεύετε το Νοσοκομείο πρέπει να πληρούν τις προδιαγραφές που ορίζονται από τον κώδικα Τροφίμων και Ποτών και να προέρχονται από βιομηχανίες που έχουν κωδικό αριθμό έγκρισης λειτουργίας. </w:t>
      </w:r>
    </w:p>
    <w:p w:rsidR="002A59FC" w:rsidRDefault="002A59FC">
      <w:pPr>
        <w:suppressAutoHyphens w:val="0"/>
        <w:spacing w:before="100" w:line="360" w:lineRule="auto"/>
        <w:ind w:firstLine="454"/>
        <w:jc w:val="both"/>
      </w:pPr>
      <w:r>
        <w:rPr>
          <w:rFonts w:ascii="Arial" w:eastAsia="Times New Roman" w:hAnsi="Arial" w:cs="Arial"/>
          <w:color w:val="000000"/>
          <w:kern w:val="0"/>
          <w:sz w:val="18"/>
          <w:szCs w:val="18"/>
          <w:highlight w:val="white"/>
          <w:lang w:eastAsia="el-GR" w:bidi="ar-SA"/>
        </w:rPr>
        <w:t xml:space="preserve">Ως προς την ποιότητα: </w:t>
      </w:r>
    </w:p>
    <w:p w:rsidR="002A59FC" w:rsidRDefault="002A59FC">
      <w:pPr>
        <w:suppressAutoHyphens w:val="0"/>
        <w:spacing w:before="100" w:line="360" w:lineRule="auto"/>
        <w:jc w:val="both"/>
      </w:pPr>
      <w:r>
        <w:rPr>
          <w:rFonts w:ascii="Arial" w:eastAsia="Times New Roman" w:hAnsi="Arial" w:cs="Arial"/>
          <w:b/>
          <w:bCs/>
          <w:color w:val="000000"/>
          <w:kern w:val="0"/>
          <w:sz w:val="18"/>
          <w:szCs w:val="18"/>
          <w:highlight w:val="white"/>
          <w:lang w:eastAsia="el-GR" w:bidi="ar-SA"/>
        </w:rPr>
        <w:t>1) ΕΛΑΙΟΛΑΔΟ οξύτητα 0-0,8 (εξαιρετικό παρθένο):</w:t>
      </w:r>
    </w:p>
    <w:p w:rsidR="002A59FC" w:rsidRDefault="002A59FC">
      <w:pPr>
        <w:numPr>
          <w:ilvl w:val="0"/>
          <w:numId w:val="26"/>
        </w:numPr>
        <w:suppressAutoHyphens w:val="0"/>
        <w:spacing w:before="100" w:after="6" w:line="360" w:lineRule="auto"/>
        <w:jc w:val="both"/>
      </w:pPr>
      <w:r>
        <w:rPr>
          <w:rFonts w:ascii="Arial" w:eastAsia="Times New Roman" w:hAnsi="Arial" w:cs="Arial"/>
          <w:color w:val="000000"/>
          <w:kern w:val="0"/>
          <w:sz w:val="18"/>
          <w:szCs w:val="18"/>
          <w:lang w:eastAsia="el-GR" w:bidi="ar-SA"/>
        </w:rPr>
        <w:t xml:space="preserve">Το ελαιόλαδο θα πρέπει να είναι </w:t>
      </w:r>
      <w:r>
        <w:rPr>
          <w:rFonts w:ascii="Arial" w:eastAsia="Times New Roman" w:hAnsi="Arial" w:cs="Arial"/>
          <w:b/>
          <w:bCs/>
          <w:color w:val="000000"/>
          <w:kern w:val="0"/>
          <w:sz w:val="18"/>
          <w:szCs w:val="18"/>
          <w:lang w:eastAsia="el-GR" w:bidi="ar-SA"/>
        </w:rPr>
        <w:t>εξαιρετικά παρθένο,</w:t>
      </w:r>
      <w:r>
        <w:rPr>
          <w:rFonts w:ascii="Arial" w:eastAsia="Times New Roman" w:hAnsi="Arial" w:cs="Arial"/>
          <w:color w:val="000000"/>
          <w:kern w:val="0"/>
          <w:sz w:val="18"/>
          <w:szCs w:val="18"/>
          <w:lang w:eastAsia="el-GR" w:bidi="ar-SA"/>
        </w:rPr>
        <w:t xml:space="preserve"> </w:t>
      </w:r>
      <w:r>
        <w:rPr>
          <w:rFonts w:ascii="Arial" w:eastAsia="Times New Roman" w:hAnsi="Arial" w:cs="Arial"/>
          <w:b/>
          <w:bCs/>
          <w:color w:val="000000"/>
          <w:kern w:val="0"/>
          <w:sz w:val="18"/>
          <w:szCs w:val="18"/>
          <w:lang w:eastAsia="el-GR" w:bidi="ar-SA"/>
        </w:rPr>
        <w:t>ΕΛΛΗΝΙΚΗΣ ΠΑΡΑΓΩΓΗΣ</w:t>
      </w:r>
      <w:r>
        <w:rPr>
          <w:rFonts w:ascii="Arial" w:eastAsia="Times New Roman" w:hAnsi="Arial" w:cs="Arial"/>
          <w:color w:val="000000"/>
          <w:kern w:val="0"/>
          <w:sz w:val="18"/>
          <w:szCs w:val="18"/>
          <w:lang w:eastAsia="el-GR" w:bidi="ar-SA"/>
        </w:rPr>
        <w:t xml:space="preserve">, </w:t>
      </w:r>
      <w:r>
        <w:rPr>
          <w:rFonts w:ascii="Arial" w:eastAsia="Times New Roman" w:hAnsi="Arial" w:cs="Arial"/>
          <w:b/>
          <w:bCs/>
          <w:color w:val="000000"/>
          <w:kern w:val="0"/>
          <w:sz w:val="18"/>
          <w:szCs w:val="18"/>
          <w:lang w:eastAsia="el-GR" w:bidi="ar-SA"/>
        </w:rPr>
        <w:t>αρίστης</w:t>
      </w:r>
      <w:r>
        <w:rPr>
          <w:rFonts w:ascii="Arial" w:eastAsia="Times New Roman" w:hAnsi="Arial" w:cs="Arial"/>
          <w:color w:val="000000"/>
          <w:kern w:val="0"/>
          <w:sz w:val="18"/>
          <w:szCs w:val="18"/>
          <w:lang w:eastAsia="el-GR" w:bidi="ar-SA"/>
        </w:rPr>
        <w:t xml:space="preserve"> ποιότητας και να πληροί τους όρους του Κ.Τ.Π. (άρθρα 70, 71, 73, 75) και τα παραρτήματα </w:t>
      </w:r>
      <w:r>
        <w:rPr>
          <w:rFonts w:ascii="Arial" w:eastAsia="Times New Roman" w:hAnsi="Arial" w:cs="Arial"/>
          <w:color w:val="000000"/>
          <w:kern w:val="0"/>
          <w:sz w:val="18"/>
          <w:szCs w:val="18"/>
          <w:lang w:val="en-US" w:eastAsia="el-GR" w:bidi="ar-SA"/>
        </w:rPr>
        <w:t>I</w:t>
      </w:r>
      <w:r>
        <w:rPr>
          <w:rFonts w:ascii="Arial" w:eastAsia="Times New Roman" w:hAnsi="Arial" w:cs="Arial"/>
          <w:color w:val="000000"/>
          <w:kern w:val="0"/>
          <w:sz w:val="18"/>
          <w:szCs w:val="18"/>
          <w:lang w:eastAsia="el-GR" w:bidi="ar-SA"/>
        </w:rPr>
        <w:t xml:space="preserve"> και ΙΙ, καθώς και τις ισχύουσες Υγειονομικές και Κοινοτικές Διατάξεις.</w:t>
      </w:r>
    </w:p>
    <w:p w:rsidR="002A59FC" w:rsidRDefault="002A59FC">
      <w:pPr>
        <w:numPr>
          <w:ilvl w:val="0"/>
          <w:numId w:val="26"/>
        </w:numPr>
        <w:suppressAutoHyphens w:val="0"/>
        <w:spacing w:before="100" w:after="6" w:line="360" w:lineRule="auto"/>
        <w:jc w:val="both"/>
      </w:pPr>
      <w:r>
        <w:rPr>
          <w:rFonts w:ascii="Arial" w:eastAsia="Times New Roman" w:hAnsi="Arial" w:cs="Arial"/>
          <w:color w:val="000000"/>
          <w:kern w:val="0"/>
          <w:sz w:val="18"/>
          <w:szCs w:val="18"/>
          <w:lang w:eastAsia="el-GR" w:bidi="ar-SA"/>
        </w:rPr>
        <w:t xml:space="preserve">Για την παραγωγή του να χρησιμοποιούνται αποκλειστικά και μόνο μηχανικά μέσα, χωρίς οποιαδήποτε άλλη επεξεργασία, εκτός από την πλύση με νερό, την καθίζηση, τη </w:t>
      </w:r>
      <w:proofErr w:type="spellStart"/>
      <w:r>
        <w:rPr>
          <w:rFonts w:ascii="Arial" w:eastAsia="Times New Roman" w:hAnsi="Arial" w:cs="Arial"/>
          <w:color w:val="000000"/>
          <w:kern w:val="0"/>
          <w:sz w:val="18"/>
          <w:szCs w:val="18"/>
          <w:lang w:eastAsia="el-GR" w:bidi="ar-SA"/>
        </w:rPr>
        <w:t>φυγοκέντριση</w:t>
      </w:r>
      <w:proofErr w:type="spellEnd"/>
      <w:r>
        <w:rPr>
          <w:rFonts w:ascii="Arial" w:eastAsia="Times New Roman" w:hAnsi="Arial" w:cs="Arial"/>
          <w:color w:val="000000"/>
          <w:kern w:val="0"/>
          <w:sz w:val="18"/>
          <w:szCs w:val="18"/>
          <w:lang w:eastAsia="el-GR" w:bidi="ar-SA"/>
        </w:rPr>
        <w:t xml:space="preserve"> και τη διήθηση.</w:t>
      </w:r>
    </w:p>
    <w:p w:rsidR="002A59FC" w:rsidRDefault="002A59FC">
      <w:pPr>
        <w:numPr>
          <w:ilvl w:val="0"/>
          <w:numId w:val="26"/>
        </w:numPr>
        <w:suppressAutoHyphens w:val="0"/>
        <w:spacing w:before="100" w:after="6" w:line="360" w:lineRule="auto"/>
        <w:jc w:val="both"/>
      </w:pPr>
      <w:r>
        <w:rPr>
          <w:rFonts w:ascii="Arial" w:eastAsia="Times New Roman" w:hAnsi="Arial" w:cs="Arial"/>
          <w:color w:val="000000"/>
          <w:kern w:val="0"/>
          <w:sz w:val="18"/>
          <w:szCs w:val="18"/>
          <w:lang w:eastAsia="el-GR" w:bidi="ar-SA"/>
        </w:rPr>
        <w:t>Να</w:t>
      </w:r>
      <w:r w:rsidR="00D60C51">
        <w:rPr>
          <w:rFonts w:ascii="Arial" w:eastAsia="Times New Roman" w:hAnsi="Arial" w:cs="Arial"/>
          <w:color w:val="000000"/>
          <w:kern w:val="0"/>
          <w:sz w:val="18"/>
          <w:szCs w:val="18"/>
          <w:lang w:eastAsia="el-GR" w:bidi="ar-SA"/>
        </w:rPr>
        <w:t xml:space="preserve"> μην εμφανίζει οσμή ή γεύση </w:t>
      </w:r>
      <w:proofErr w:type="spellStart"/>
      <w:r w:rsidR="00D60C51">
        <w:rPr>
          <w:rFonts w:ascii="Arial" w:eastAsia="Times New Roman" w:hAnsi="Arial" w:cs="Arial"/>
          <w:color w:val="000000"/>
          <w:kern w:val="0"/>
          <w:sz w:val="18"/>
          <w:szCs w:val="18"/>
          <w:lang w:eastAsia="el-GR" w:bidi="ar-SA"/>
        </w:rPr>
        <w:t>τάγγ</w:t>
      </w:r>
      <w:r>
        <w:rPr>
          <w:rFonts w:ascii="Arial" w:eastAsia="Times New Roman" w:hAnsi="Arial" w:cs="Arial"/>
          <w:color w:val="000000"/>
          <w:kern w:val="0"/>
          <w:sz w:val="18"/>
          <w:szCs w:val="18"/>
          <w:lang w:eastAsia="el-GR" w:bidi="ar-SA"/>
        </w:rPr>
        <w:t>ισης</w:t>
      </w:r>
      <w:proofErr w:type="spellEnd"/>
      <w:r>
        <w:rPr>
          <w:rFonts w:ascii="Arial" w:eastAsia="Times New Roman" w:hAnsi="Arial" w:cs="Arial"/>
          <w:color w:val="000000"/>
          <w:kern w:val="0"/>
          <w:sz w:val="18"/>
          <w:szCs w:val="18"/>
          <w:lang w:eastAsia="el-GR" w:bidi="ar-SA"/>
        </w:rPr>
        <w:t>, σήψης, ευρωτίασης, πικρή ή μπαγιάτικη. Να είναι στην πράξη απαλλαγμένη από σάπωνα και να μην περιέχει βαρέα δηλητηριώδη μέταλλα, υπολείμματα διαλυτικών μέσων, συντηρητικά ή τοξικές ουσίες.</w:t>
      </w:r>
    </w:p>
    <w:p w:rsidR="002A59FC" w:rsidRDefault="002A59FC">
      <w:pPr>
        <w:numPr>
          <w:ilvl w:val="0"/>
          <w:numId w:val="26"/>
        </w:numPr>
        <w:suppressAutoHyphens w:val="0"/>
        <w:spacing w:before="100" w:after="6" w:line="360" w:lineRule="auto"/>
        <w:jc w:val="both"/>
      </w:pPr>
      <w:r>
        <w:rPr>
          <w:rFonts w:ascii="Arial" w:eastAsia="Times New Roman" w:hAnsi="Arial" w:cs="Arial"/>
          <w:color w:val="000000"/>
          <w:kern w:val="0"/>
          <w:sz w:val="18"/>
          <w:szCs w:val="18"/>
          <w:lang w:eastAsia="el-GR" w:bidi="ar-SA"/>
        </w:rPr>
        <w:t>Να είναι αυτούσιο και όχι από ανάμιξη του με άλλα λάδια που προέρχονται από άλλου καρπούς ή με λάδια ζωικής προέλευσης, σπορέλαια και ελαιόλαδα ακατάλληλα για βρώση ή ελαιόλαδα που έχουν παραχθεί από την ανασύνθεση λιπαρών οξέων πυρηνέλαιου με γλυκερίνη.</w:t>
      </w:r>
    </w:p>
    <w:p w:rsidR="002A59FC" w:rsidRDefault="002A59FC">
      <w:pPr>
        <w:numPr>
          <w:ilvl w:val="0"/>
          <w:numId w:val="26"/>
        </w:numPr>
        <w:suppressAutoHyphens w:val="0"/>
        <w:spacing w:before="100" w:after="6" w:line="360" w:lineRule="auto"/>
        <w:jc w:val="both"/>
      </w:pPr>
      <w:r>
        <w:rPr>
          <w:rFonts w:ascii="Arial" w:eastAsia="Times New Roman" w:hAnsi="Arial" w:cs="Arial"/>
          <w:color w:val="000000"/>
          <w:kern w:val="0"/>
          <w:sz w:val="18"/>
          <w:szCs w:val="18"/>
          <w:lang w:eastAsia="el-GR" w:bidi="ar-SA"/>
        </w:rPr>
        <w:t>Πρέπει να είναι διαυγές στη θερμοκρασία των 20</w:t>
      </w:r>
      <w:r>
        <w:rPr>
          <w:rFonts w:ascii="Arial" w:eastAsia="Times New Roman" w:hAnsi="Arial" w:cs="Arial"/>
          <w:color w:val="000000"/>
          <w:kern w:val="0"/>
          <w:sz w:val="18"/>
          <w:szCs w:val="18"/>
          <w:vertAlign w:val="superscript"/>
          <w:lang w:eastAsia="el-GR" w:bidi="ar-SA"/>
        </w:rPr>
        <w:t>0</w:t>
      </w:r>
      <w:r>
        <w:rPr>
          <w:rFonts w:ascii="Arial" w:eastAsia="Times New Roman" w:hAnsi="Arial" w:cs="Arial"/>
          <w:color w:val="000000"/>
          <w:kern w:val="0"/>
          <w:sz w:val="18"/>
          <w:szCs w:val="18"/>
          <w:lang w:val="en-US" w:eastAsia="el-GR" w:bidi="ar-SA"/>
        </w:rPr>
        <w:t>C</w:t>
      </w:r>
      <w:r>
        <w:rPr>
          <w:rFonts w:ascii="Arial" w:eastAsia="Times New Roman" w:hAnsi="Arial" w:cs="Arial"/>
          <w:color w:val="000000"/>
          <w:kern w:val="0"/>
          <w:sz w:val="18"/>
          <w:szCs w:val="18"/>
          <w:lang w:eastAsia="el-GR" w:bidi="ar-SA"/>
        </w:rPr>
        <w:t xml:space="preserve"> και να έχει τη φυσική χαρακτηριστική ιδιάζουσα οσμή και γεύση του παρθένου ελαιόλαδου.</w:t>
      </w:r>
    </w:p>
    <w:p w:rsidR="002A59FC" w:rsidRDefault="002A59FC">
      <w:pPr>
        <w:numPr>
          <w:ilvl w:val="0"/>
          <w:numId w:val="26"/>
        </w:numPr>
        <w:suppressAutoHyphens w:val="0"/>
        <w:spacing w:before="100" w:after="6" w:line="360" w:lineRule="auto"/>
        <w:jc w:val="both"/>
      </w:pPr>
      <w:r>
        <w:rPr>
          <w:rFonts w:ascii="Arial" w:eastAsia="Times New Roman" w:hAnsi="Arial" w:cs="Arial"/>
          <w:color w:val="000000"/>
          <w:kern w:val="0"/>
          <w:sz w:val="18"/>
          <w:szCs w:val="18"/>
          <w:lang w:eastAsia="el-GR" w:bidi="ar-SA"/>
        </w:rPr>
        <w:t xml:space="preserve">Απαγορεύεται ο χρωματισμός του με οποιαδήποτε χρωστική ή άλλη ουσία που μπορεί να προκαλέσει έμμεσα τεχνητό χρωματισμό. </w:t>
      </w:r>
    </w:p>
    <w:p w:rsidR="002A59FC" w:rsidRDefault="002A59FC">
      <w:pPr>
        <w:numPr>
          <w:ilvl w:val="0"/>
          <w:numId w:val="26"/>
        </w:numPr>
        <w:suppressAutoHyphens w:val="0"/>
        <w:spacing w:before="57" w:after="62" w:line="360" w:lineRule="auto"/>
        <w:jc w:val="both"/>
      </w:pPr>
      <w:r>
        <w:rPr>
          <w:rFonts w:ascii="Arial" w:eastAsia="Times New Roman" w:hAnsi="Arial" w:cs="Arial"/>
          <w:color w:val="000000"/>
          <w:kern w:val="0"/>
          <w:sz w:val="18"/>
          <w:szCs w:val="18"/>
          <w:lang w:eastAsia="el-GR" w:bidi="ar-SA"/>
        </w:rPr>
        <w:t>Θα παραδίδονται συσκευασμένα σε δοχεία των 5 λίτρων μέσα σε κατάλληλα ανθεκτικά χαρτοκιβώτια, κλεισμένα και ασφαλισμένα.</w:t>
      </w:r>
    </w:p>
    <w:p w:rsidR="002A59FC" w:rsidRDefault="002A59FC">
      <w:pPr>
        <w:suppressAutoHyphens w:val="0"/>
        <w:spacing w:before="57" w:after="62" w:line="360" w:lineRule="auto"/>
        <w:jc w:val="both"/>
      </w:pPr>
      <w:r>
        <w:rPr>
          <w:rFonts w:ascii="Arial" w:eastAsia="Times New Roman" w:hAnsi="Arial" w:cs="Arial"/>
          <w:color w:val="000000"/>
          <w:kern w:val="0"/>
          <w:sz w:val="18"/>
          <w:szCs w:val="18"/>
          <w:lang w:eastAsia="el-GR" w:bidi="ar-SA"/>
        </w:rPr>
        <w:t xml:space="preserve">Οι συμμετέχοντες οφείλουν να προσκομίσουν και Πιστοποιητικό περί εφαρμογής συστήματος διαχείρισης ασφάλειας τροφίμων σύμφωνα με τις απαιτήσεις του προτύπου </w:t>
      </w:r>
      <w:r>
        <w:rPr>
          <w:rFonts w:ascii="Arial" w:eastAsia="Times New Roman" w:hAnsi="Arial" w:cs="Arial"/>
          <w:b/>
          <w:bCs/>
          <w:color w:val="000000"/>
          <w:kern w:val="0"/>
          <w:sz w:val="18"/>
          <w:szCs w:val="18"/>
          <w:lang w:val="en-US" w:eastAsia="el-GR" w:bidi="ar-SA"/>
        </w:rPr>
        <w:t>EN</w:t>
      </w:r>
      <w:r>
        <w:rPr>
          <w:rFonts w:ascii="Arial" w:eastAsia="Times New Roman" w:hAnsi="Arial" w:cs="Arial"/>
          <w:color w:val="000000"/>
          <w:kern w:val="0"/>
          <w:sz w:val="18"/>
          <w:szCs w:val="18"/>
          <w:lang w:eastAsia="el-GR" w:bidi="ar-SA"/>
        </w:rPr>
        <w:t xml:space="preserve"> </w:t>
      </w:r>
      <w:r>
        <w:rPr>
          <w:rFonts w:ascii="Arial" w:eastAsia="Times New Roman" w:hAnsi="Arial" w:cs="Arial"/>
          <w:b/>
          <w:bCs/>
          <w:color w:val="000000"/>
          <w:kern w:val="0"/>
          <w:sz w:val="18"/>
          <w:szCs w:val="18"/>
          <w:lang w:val="en-US" w:eastAsia="el-GR" w:bidi="ar-SA"/>
        </w:rPr>
        <w:t>ISO</w:t>
      </w:r>
      <w:r>
        <w:rPr>
          <w:rFonts w:ascii="Arial" w:eastAsia="Times New Roman" w:hAnsi="Arial" w:cs="Arial"/>
          <w:b/>
          <w:bCs/>
          <w:color w:val="000000"/>
          <w:kern w:val="0"/>
          <w:sz w:val="18"/>
          <w:szCs w:val="18"/>
          <w:lang w:eastAsia="el-GR" w:bidi="ar-SA"/>
        </w:rPr>
        <w:t xml:space="preserve"> 22000:2005</w:t>
      </w:r>
      <w:r>
        <w:rPr>
          <w:rFonts w:ascii="Arial" w:eastAsia="Times New Roman" w:hAnsi="Arial" w:cs="Arial"/>
          <w:color w:val="000000"/>
          <w:kern w:val="0"/>
          <w:sz w:val="18"/>
          <w:szCs w:val="18"/>
          <w:lang w:eastAsia="el-GR" w:bidi="ar-SA"/>
        </w:rPr>
        <w:t xml:space="preserve"> το οποίο θα χορηγηθεί από τον ΕΦΕΤ ή από άλλους κατάλληλα διαπιστευμένους φορείς για την παραγωγή - παρασκευή, αποθήκευση, διακίνηση και εμπορία των προϊόντων.</w:t>
      </w:r>
    </w:p>
    <w:p w:rsidR="002A59FC" w:rsidRDefault="002A59FC">
      <w:pPr>
        <w:suppressAutoHyphens w:val="0"/>
        <w:spacing w:before="100" w:line="480" w:lineRule="auto"/>
        <w:jc w:val="both"/>
      </w:pPr>
      <w:r>
        <w:rPr>
          <w:rFonts w:ascii="Arial" w:eastAsia="Times New Roman" w:hAnsi="Arial" w:cs="Arial"/>
          <w:b/>
          <w:bCs/>
          <w:color w:val="000000"/>
          <w:kern w:val="0"/>
          <w:sz w:val="18"/>
          <w:szCs w:val="18"/>
          <w:lang w:eastAsia="el-GR" w:bidi="ar-SA"/>
        </w:rPr>
        <w:t>2) ΚΡΕΑΣ ΝΩΠΟ (Βόειο - χοιρινό – αμνός):</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Τα προσφερόμενα κρέατα πρέπει σύμφωνα με το Άρθρο 88(1) του Κ.Τ.Π. </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t>Να προέρχονται από κατάλληλα για κατανάλωση τμήματα βοοειδών, χοίρων και προβάτων.</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t>Να μην έχουν υποστεί οποιαδήποτε επεξεργασία που να αποσκοπεί στην εξασφάλιση της συντήρησής τους.</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Να έχουν υποστεί </w:t>
      </w:r>
      <w:proofErr w:type="spellStart"/>
      <w:r>
        <w:rPr>
          <w:rFonts w:ascii="Arial" w:eastAsia="Times New Roman" w:hAnsi="Arial" w:cs="Arial"/>
          <w:color w:val="000000"/>
          <w:kern w:val="0"/>
          <w:sz w:val="18"/>
          <w:szCs w:val="18"/>
          <w:lang w:eastAsia="el-GR" w:bidi="ar-SA"/>
        </w:rPr>
        <w:t>κρεοσκοπικό</w:t>
      </w:r>
      <w:proofErr w:type="spellEnd"/>
      <w:r>
        <w:rPr>
          <w:rFonts w:ascii="Arial" w:eastAsia="Times New Roman" w:hAnsi="Arial" w:cs="Arial"/>
          <w:color w:val="000000"/>
          <w:kern w:val="0"/>
          <w:sz w:val="18"/>
          <w:szCs w:val="18"/>
          <w:lang w:eastAsia="el-GR" w:bidi="ar-SA"/>
        </w:rPr>
        <w:t xml:space="preserve"> έλεγχο.</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lastRenderedPageBreak/>
        <w:t>Να πληρούν τους όρους υγιεινής και καταλληλότητας και τις συστάσεις σύμφωνα με τις ισχύουσες διατάξεις.</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Να μην περιέχουν επιβλαβείς ουσίες προερχόμενες από τη διατροφή των ζώων ή άλλες ουσίες εξωγενούς προελεύσεως, όπως οιστρογόνα, αντιβιοτικά και </w:t>
      </w:r>
      <w:proofErr w:type="spellStart"/>
      <w:r>
        <w:rPr>
          <w:rFonts w:ascii="Arial" w:eastAsia="Times New Roman" w:hAnsi="Arial" w:cs="Arial"/>
          <w:color w:val="000000"/>
          <w:kern w:val="0"/>
          <w:sz w:val="18"/>
          <w:szCs w:val="18"/>
          <w:lang w:eastAsia="el-GR" w:bidi="ar-SA"/>
        </w:rPr>
        <w:t>θυρεοστατικά</w:t>
      </w:r>
      <w:proofErr w:type="spellEnd"/>
      <w:r>
        <w:rPr>
          <w:rFonts w:ascii="Arial" w:eastAsia="Times New Roman" w:hAnsi="Arial" w:cs="Arial"/>
          <w:color w:val="000000"/>
          <w:kern w:val="0"/>
          <w:sz w:val="18"/>
          <w:szCs w:val="18"/>
          <w:lang w:eastAsia="el-GR" w:bidi="ar-SA"/>
        </w:rPr>
        <w:t>.</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t>Να έχουν κανονικό χρώμα, χαρακτηριστικό του σφαγίου (π.χ. κόκκινο, χωρίς αίματα για το μοσχάρι).</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t>Κατά το χρόνο παράδοσης στις αποθήκες δεν θα πρέπει να έχουν θερμοκρασία ανώτερη των 4 – 5</w:t>
      </w:r>
      <w:r>
        <w:rPr>
          <w:rFonts w:ascii="Arial" w:eastAsia="Times New Roman" w:hAnsi="Arial" w:cs="Arial"/>
          <w:color w:val="000000"/>
          <w:kern w:val="0"/>
          <w:sz w:val="18"/>
          <w:szCs w:val="18"/>
          <w:vertAlign w:val="superscript"/>
          <w:lang w:eastAsia="el-GR" w:bidi="ar-SA"/>
        </w:rPr>
        <w:t>0</w:t>
      </w:r>
      <w:r>
        <w:rPr>
          <w:rFonts w:ascii="Arial" w:eastAsia="Times New Roman" w:hAnsi="Arial" w:cs="Arial"/>
          <w:color w:val="000000"/>
          <w:kern w:val="0"/>
          <w:sz w:val="18"/>
          <w:szCs w:val="18"/>
          <w:lang w:val="en-US" w:eastAsia="el-GR" w:bidi="ar-SA"/>
        </w:rPr>
        <w:t>C</w:t>
      </w:r>
      <w:r>
        <w:rPr>
          <w:rFonts w:ascii="Arial" w:eastAsia="Times New Roman" w:hAnsi="Arial" w:cs="Arial"/>
          <w:color w:val="000000"/>
          <w:kern w:val="0"/>
          <w:sz w:val="18"/>
          <w:szCs w:val="18"/>
          <w:lang w:eastAsia="el-GR" w:bidi="ar-SA"/>
        </w:rPr>
        <w:t xml:space="preserve"> και οξύτητα (</w:t>
      </w:r>
      <w:r>
        <w:rPr>
          <w:rFonts w:ascii="Arial" w:eastAsia="Times New Roman" w:hAnsi="Arial" w:cs="Arial"/>
          <w:color w:val="000000"/>
          <w:kern w:val="0"/>
          <w:sz w:val="18"/>
          <w:szCs w:val="18"/>
          <w:lang w:val="en-US" w:eastAsia="el-GR" w:bidi="ar-SA"/>
        </w:rPr>
        <w:t>PH</w:t>
      </w:r>
      <w:r>
        <w:rPr>
          <w:rFonts w:ascii="Arial" w:eastAsia="Times New Roman" w:hAnsi="Arial" w:cs="Arial"/>
          <w:color w:val="000000"/>
          <w:kern w:val="0"/>
          <w:sz w:val="18"/>
          <w:szCs w:val="18"/>
          <w:lang w:eastAsia="el-GR" w:bidi="ar-SA"/>
        </w:rPr>
        <w:t>) μεταξύ 4-5,8.</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Να είναι καλά συντηρημένα και καθαρά και να μην είναι αφυδατωμένα, σάπια, </w:t>
      </w:r>
      <w:proofErr w:type="spellStart"/>
      <w:r>
        <w:rPr>
          <w:rFonts w:ascii="Arial" w:eastAsia="Times New Roman" w:hAnsi="Arial" w:cs="Arial"/>
          <w:color w:val="000000"/>
          <w:kern w:val="0"/>
          <w:sz w:val="18"/>
          <w:szCs w:val="18"/>
          <w:lang w:eastAsia="el-GR" w:bidi="ar-SA"/>
        </w:rPr>
        <w:t>ευρωτιασμένα</w:t>
      </w:r>
      <w:proofErr w:type="spellEnd"/>
      <w:r>
        <w:rPr>
          <w:rFonts w:ascii="Arial" w:eastAsia="Times New Roman" w:hAnsi="Arial" w:cs="Arial"/>
          <w:color w:val="000000"/>
          <w:kern w:val="0"/>
          <w:sz w:val="18"/>
          <w:szCs w:val="18"/>
          <w:lang w:eastAsia="el-GR" w:bidi="ar-SA"/>
        </w:rPr>
        <w:t xml:space="preserve"> ή ταγγισμένα.</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t>Να μην αποδίδουν δυσάρεστες οσμές.</w:t>
      </w:r>
    </w:p>
    <w:p w:rsidR="002A59FC" w:rsidRDefault="002A59FC">
      <w:pPr>
        <w:numPr>
          <w:ilvl w:val="0"/>
          <w:numId w:val="28"/>
        </w:numPr>
        <w:suppressAutoHyphens w:val="0"/>
        <w:spacing w:before="57" w:after="57" w:line="360" w:lineRule="auto"/>
        <w:jc w:val="both"/>
      </w:pPr>
      <w:r>
        <w:rPr>
          <w:rFonts w:ascii="Arial" w:eastAsia="Times New Roman" w:hAnsi="Arial" w:cs="Arial"/>
          <w:color w:val="000000"/>
          <w:kern w:val="0"/>
          <w:sz w:val="18"/>
          <w:szCs w:val="18"/>
          <w:lang w:eastAsia="el-GR" w:bidi="ar-SA"/>
        </w:rPr>
        <w:t>Να μην έχουν λίπος, εκτός του συνδεόμενου φυσικώς με το κρέας.</w:t>
      </w:r>
    </w:p>
    <w:p w:rsidR="002A59FC" w:rsidRDefault="002A59FC">
      <w:pPr>
        <w:suppressAutoHyphens w:val="0"/>
        <w:spacing w:before="57" w:after="57" w:line="360" w:lineRule="auto"/>
        <w:jc w:val="both"/>
      </w:pPr>
      <w:r>
        <w:rPr>
          <w:rFonts w:ascii="Arial" w:eastAsia="Times New Roman" w:hAnsi="Arial" w:cs="Arial"/>
          <w:b/>
          <w:bCs/>
          <w:color w:val="000000"/>
          <w:kern w:val="0"/>
          <w:sz w:val="18"/>
          <w:szCs w:val="18"/>
          <w:lang w:eastAsia="el-GR" w:bidi="ar-SA"/>
        </w:rPr>
        <w:t>ΝΩΠΟ ΚΡΕΑΣ ΜΟΣΧΑΡΙ</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Το νωπό κρέας μοσχάρι να είναι απαλλαγμένο από οστά, λίπος, τένοντες κ.τ.λ. και να παραδίδεται σε αυτοτελή τεμάχια πρώτης κατηγορίας και αυτοτελή κομμάτια δεύτερης κατηγορίας. Τα αυτοτελή τεμάχια πρώτης κατηγορίας είναι τα ακόλουθα: </w:t>
      </w:r>
      <w:proofErr w:type="spellStart"/>
      <w:r>
        <w:rPr>
          <w:rFonts w:ascii="Arial" w:eastAsia="Times New Roman" w:hAnsi="Arial" w:cs="Arial"/>
          <w:color w:val="000000"/>
          <w:kern w:val="0"/>
          <w:sz w:val="18"/>
          <w:szCs w:val="18"/>
          <w:lang w:eastAsia="el-GR" w:bidi="ar-SA"/>
        </w:rPr>
        <w:t>τρανς</w:t>
      </w:r>
      <w:proofErr w:type="spellEnd"/>
      <w:r>
        <w:rPr>
          <w:rFonts w:ascii="Arial" w:eastAsia="Times New Roman" w:hAnsi="Arial" w:cs="Arial"/>
          <w:color w:val="000000"/>
          <w:kern w:val="0"/>
          <w:sz w:val="18"/>
          <w:szCs w:val="18"/>
          <w:lang w:eastAsia="el-GR" w:bidi="ar-SA"/>
        </w:rPr>
        <w:t xml:space="preserve">, </w:t>
      </w:r>
      <w:proofErr w:type="spellStart"/>
      <w:r>
        <w:rPr>
          <w:rFonts w:ascii="Arial" w:eastAsia="Times New Roman" w:hAnsi="Arial" w:cs="Arial"/>
          <w:color w:val="000000"/>
          <w:kern w:val="0"/>
          <w:sz w:val="18"/>
          <w:szCs w:val="18"/>
          <w:lang w:eastAsia="el-GR" w:bidi="ar-SA"/>
        </w:rPr>
        <w:t>νουά</w:t>
      </w:r>
      <w:proofErr w:type="spellEnd"/>
      <w:r>
        <w:rPr>
          <w:rFonts w:ascii="Arial" w:eastAsia="Times New Roman" w:hAnsi="Arial" w:cs="Arial"/>
          <w:color w:val="000000"/>
          <w:kern w:val="0"/>
          <w:sz w:val="18"/>
          <w:szCs w:val="18"/>
          <w:lang w:eastAsia="el-GR" w:bidi="ar-SA"/>
        </w:rPr>
        <w:t xml:space="preserve">, </w:t>
      </w:r>
      <w:proofErr w:type="spellStart"/>
      <w:r>
        <w:rPr>
          <w:rFonts w:ascii="Arial" w:eastAsia="Times New Roman" w:hAnsi="Arial" w:cs="Arial"/>
          <w:color w:val="000000"/>
          <w:kern w:val="0"/>
          <w:sz w:val="18"/>
          <w:szCs w:val="18"/>
          <w:lang w:eastAsia="el-GR" w:bidi="ar-SA"/>
        </w:rPr>
        <w:t>κυλότο</w:t>
      </w:r>
      <w:proofErr w:type="spellEnd"/>
      <w:r>
        <w:rPr>
          <w:rFonts w:ascii="Arial" w:eastAsia="Times New Roman" w:hAnsi="Arial" w:cs="Arial"/>
          <w:color w:val="000000"/>
          <w:kern w:val="0"/>
          <w:sz w:val="18"/>
          <w:szCs w:val="18"/>
          <w:lang w:eastAsia="el-GR" w:bidi="ar-SA"/>
        </w:rPr>
        <w:t>, στρογγυλό κ.τ.λ. ενώ τα αυτοτελή τεμάχια δεύτερης κατηγορίας είναι τα εξής: σπάλα, ποντίκι κ.τ.λ. Το νωπό κρέας μοσχάρι να ανήκει στην κατηγορία ταξινόμησης γράμματος Ζ (ηλικίας άνω 8 μηνών μέχρι το πολύ 12 μηνών, νεαρό μοσχάρι), όπως ορίζεται στον Κανονισμό της Ευρωπαϊκής ένωσης Ε.Κ. 566/2008.</w:t>
      </w:r>
    </w:p>
    <w:p w:rsidR="002A59FC" w:rsidRDefault="002A59FC">
      <w:pPr>
        <w:suppressAutoHyphens w:val="0"/>
        <w:spacing w:before="57" w:after="57" w:line="360" w:lineRule="auto"/>
        <w:jc w:val="both"/>
      </w:pPr>
      <w:r>
        <w:rPr>
          <w:rFonts w:ascii="Arial" w:eastAsia="Times New Roman" w:hAnsi="Arial" w:cs="Arial"/>
          <w:b/>
          <w:bCs/>
          <w:color w:val="000000"/>
          <w:kern w:val="0"/>
          <w:sz w:val="18"/>
          <w:szCs w:val="18"/>
          <w:lang w:eastAsia="el-GR" w:bidi="ar-SA"/>
        </w:rPr>
        <w:t>ΝΩΠΟ ΚΡΕΑΣ ΧΟΙΡΙΝΟ</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Το νωπό χοιρινό κρέας να είναι μηρός (χοιρινό μπούτι) άνευ οστών και μπριζόλες και να προέρχεται από ζώα που έχουν εκτραφεί και αναπτυχθεί καλά (αρσενικά πριν το στάδιο της γεννητικής ωριμότητας, θηλυκά που δεν χρησιμοποιήθηκαν για αναπαραγωγή).Τα ζώα από τα οποία θα προέρχεται το κρέας να είναι υγιή και απαλλαγμένα από νοσήματα και να έχουν υποστεί κτηνιατρικό έλεγχο πριν και μετά τη σφαγή κρινόμενα μετά από αυτήν την εξέταση κατάλληλα να </w:t>
      </w:r>
      <w:proofErr w:type="spellStart"/>
      <w:r>
        <w:rPr>
          <w:rFonts w:ascii="Arial" w:eastAsia="Times New Roman" w:hAnsi="Arial" w:cs="Arial"/>
          <w:color w:val="000000"/>
          <w:kern w:val="0"/>
          <w:sz w:val="18"/>
          <w:szCs w:val="18"/>
          <w:lang w:eastAsia="el-GR" w:bidi="ar-SA"/>
        </w:rPr>
        <w:t>σφαγούν</w:t>
      </w:r>
      <w:proofErr w:type="spellEnd"/>
      <w:r>
        <w:rPr>
          <w:rFonts w:ascii="Arial" w:eastAsia="Times New Roman" w:hAnsi="Arial" w:cs="Arial"/>
          <w:color w:val="000000"/>
          <w:kern w:val="0"/>
          <w:sz w:val="18"/>
          <w:szCs w:val="18"/>
          <w:lang w:eastAsia="el-GR" w:bidi="ar-SA"/>
        </w:rPr>
        <w:t xml:space="preserve"> και να διατεθούν προς κατανάλωση. Η κατάσταση της πάχυνσης να είναι τέτοια ώστε το λίπος να είναι κατανεμημένο, </w:t>
      </w:r>
      <w:proofErr w:type="spellStart"/>
      <w:r>
        <w:rPr>
          <w:rFonts w:ascii="Arial" w:eastAsia="Times New Roman" w:hAnsi="Arial" w:cs="Arial"/>
          <w:color w:val="000000"/>
          <w:kern w:val="0"/>
          <w:sz w:val="18"/>
          <w:szCs w:val="18"/>
          <w:lang w:eastAsia="el-GR" w:bidi="ar-SA"/>
        </w:rPr>
        <w:t>λευκωπό</w:t>
      </w:r>
      <w:proofErr w:type="spellEnd"/>
      <w:r>
        <w:rPr>
          <w:rFonts w:ascii="Arial" w:eastAsia="Times New Roman" w:hAnsi="Arial" w:cs="Arial"/>
          <w:color w:val="000000"/>
          <w:kern w:val="0"/>
          <w:sz w:val="18"/>
          <w:szCs w:val="18"/>
          <w:lang w:eastAsia="el-GR" w:bidi="ar-SA"/>
        </w:rPr>
        <w:t>, όχι μαλακό και ελαιώδες. Να έχει γίνει πλήρης αφαίρεση του λίπους τόσο εσωτερικά όσο και εξωτερικά.</w:t>
      </w:r>
    </w:p>
    <w:p w:rsidR="002A59FC" w:rsidRDefault="002A59FC">
      <w:pPr>
        <w:suppressAutoHyphens w:val="0"/>
        <w:spacing w:before="57" w:after="57" w:line="360" w:lineRule="auto"/>
        <w:jc w:val="both"/>
      </w:pPr>
      <w:r>
        <w:rPr>
          <w:rFonts w:ascii="Arial" w:eastAsia="Times New Roman" w:hAnsi="Arial" w:cs="Arial"/>
          <w:b/>
          <w:bCs/>
          <w:color w:val="000000"/>
          <w:kern w:val="0"/>
          <w:sz w:val="18"/>
          <w:szCs w:val="18"/>
          <w:lang w:eastAsia="el-GR" w:bidi="ar-SA"/>
        </w:rPr>
        <w:t xml:space="preserve">ΝΩΠΟ ΚΡΕΑΣ ΑΜΝΟΕΡΙΦΙΩΝ </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Τα αμνοερίφια να προέρχονται από ζώα γάλακτος, 8-12 </w:t>
      </w:r>
      <w:proofErr w:type="spellStart"/>
      <w:r>
        <w:rPr>
          <w:rFonts w:ascii="Arial" w:eastAsia="Times New Roman" w:hAnsi="Arial" w:cs="Arial"/>
          <w:color w:val="000000"/>
          <w:kern w:val="0"/>
          <w:sz w:val="18"/>
          <w:szCs w:val="18"/>
          <w:lang w:val="en-US" w:eastAsia="el-GR" w:bidi="ar-SA"/>
        </w:rPr>
        <w:t>kgr</w:t>
      </w:r>
      <w:proofErr w:type="spellEnd"/>
      <w:r>
        <w:rPr>
          <w:rFonts w:ascii="Arial" w:eastAsia="Times New Roman" w:hAnsi="Arial" w:cs="Arial"/>
          <w:color w:val="000000"/>
          <w:kern w:val="0"/>
          <w:sz w:val="18"/>
          <w:szCs w:val="18"/>
          <w:lang w:eastAsia="el-GR" w:bidi="ar-SA"/>
        </w:rPr>
        <w:t>, σύμφωνα με τους Κανονισμούς 1183/2006 και 1234/2007, κατά προτίμηση ελληνικής παραγωγής, ολόκληρα, πρόσφατης σφαγής, χωρίς κεφάλι, χωρίς εντόσθια (εκτός από τις ημέρες των εορτών σύμφωνα με την Αγορανομική Διάταξη 14/89). Να φέρουν τις προβλεπόμενες από τη Νομοθεσία απαραίτητες σημάνσεις.</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Τα νωπά κρέατα θα παραδίδονται σύμφωνα με τις εκάστοτε ισχύουσες αγορανομικές, κτηνιατρικές και υγειονομικές διατάξεις. Ο δε προμηθευτής υποχρεούται να παρέχει στην επιτροπή παραλαβής κάθε πληροφορία και στοιχείο που θα της ζητείται σχετικά με τον προσδιορισμό του είδους (τεμάχιο) και της ποιοτικής κατάταξης των παραδιδόμενων νωπών κρεάτων. Τέλος, τόσο τα σφαγεία και </w:t>
      </w:r>
      <w:proofErr w:type="spellStart"/>
      <w:r>
        <w:rPr>
          <w:rFonts w:ascii="Arial" w:eastAsia="Times New Roman" w:hAnsi="Arial" w:cs="Arial"/>
          <w:color w:val="000000"/>
          <w:kern w:val="0"/>
          <w:sz w:val="18"/>
          <w:szCs w:val="18"/>
          <w:lang w:eastAsia="el-GR" w:bidi="ar-SA"/>
        </w:rPr>
        <w:t>τεμαχιστήρια</w:t>
      </w:r>
      <w:proofErr w:type="spellEnd"/>
      <w:r>
        <w:rPr>
          <w:rFonts w:ascii="Arial" w:eastAsia="Times New Roman" w:hAnsi="Arial" w:cs="Arial"/>
          <w:color w:val="000000"/>
          <w:kern w:val="0"/>
          <w:sz w:val="18"/>
          <w:szCs w:val="18"/>
          <w:lang w:eastAsia="el-GR" w:bidi="ar-SA"/>
        </w:rPr>
        <w:t xml:space="preserve"> όσο και οι διακινητές των κρεάτων πρέπει να εφαρμόζουν το </w:t>
      </w:r>
      <w:r>
        <w:rPr>
          <w:rFonts w:ascii="Arial" w:eastAsia="Times New Roman" w:hAnsi="Arial" w:cs="Arial"/>
          <w:b/>
          <w:bCs/>
          <w:color w:val="000000"/>
          <w:kern w:val="0"/>
          <w:sz w:val="18"/>
          <w:szCs w:val="18"/>
          <w:lang w:eastAsia="el-GR" w:bidi="ar-SA"/>
        </w:rPr>
        <w:t xml:space="preserve">σύστημα </w:t>
      </w:r>
      <w:r>
        <w:rPr>
          <w:rFonts w:ascii="Arial" w:eastAsia="Times New Roman" w:hAnsi="Arial" w:cs="Arial"/>
          <w:b/>
          <w:bCs/>
          <w:color w:val="000000"/>
          <w:kern w:val="0"/>
          <w:sz w:val="18"/>
          <w:szCs w:val="18"/>
          <w:lang w:val="en-US" w:eastAsia="el-GR" w:bidi="ar-SA"/>
        </w:rPr>
        <w:t>HACCP</w:t>
      </w:r>
      <w:r>
        <w:rPr>
          <w:rFonts w:ascii="Arial" w:eastAsia="Times New Roman" w:hAnsi="Arial" w:cs="Arial"/>
          <w:b/>
          <w:bCs/>
          <w:color w:val="000000"/>
          <w:kern w:val="0"/>
          <w:sz w:val="18"/>
          <w:szCs w:val="18"/>
          <w:lang w:eastAsia="el-GR" w:bidi="ar-SA"/>
        </w:rPr>
        <w:t xml:space="preserve">. </w:t>
      </w:r>
    </w:p>
    <w:p w:rsidR="002A59FC" w:rsidRDefault="002A59FC">
      <w:pPr>
        <w:suppressAutoHyphens w:val="0"/>
        <w:spacing w:before="238" w:line="360" w:lineRule="auto"/>
        <w:jc w:val="both"/>
      </w:pPr>
      <w:r>
        <w:rPr>
          <w:rFonts w:ascii="Arial" w:eastAsia="Times New Roman" w:hAnsi="Arial" w:cs="Arial"/>
          <w:b/>
          <w:bCs/>
          <w:color w:val="000000"/>
          <w:spacing w:val="-12"/>
          <w:kern w:val="0"/>
          <w:sz w:val="18"/>
          <w:szCs w:val="18"/>
          <w:lang w:eastAsia="el-GR" w:bidi="ar-SA"/>
        </w:rPr>
        <w:t xml:space="preserve">3) </w:t>
      </w:r>
      <w:r>
        <w:rPr>
          <w:rFonts w:ascii="Arial" w:eastAsia="Times New Roman" w:hAnsi="Arial" w:cs="Arial"/>
          <w:b/>
          <w:bCs/>
          <w:color w:val="000000"/>
          <w:spacing w:val="-4"/>
          <w:kern w:val="0"/>
          <w:sz w:val="18"/>
          <w:szCs w:val="18"/>
          <w:lang w:eastAsia="el-GR" w:bidi="ar-SA"/>
        </w:rPr>
        <w:t>ΚΟΤΟΠΟΥΛΑ ΝΩΠΑ:</w:t>
      </w:r>
    </w:p>
    <w:p w:rsidR="002A59FC" w:rsidRDefault="002A59FC">
      <w:pPr>
        <w:suppressAutoHyphens w:val="0"/>
        <w:spacing w:before="125" w:line="360" w:lineRule="auto"/>
        <w:ind w:left="57"/>
        <w:jc w:val="both"/>
      </w:pPr>
      <w:r>
        <w:rPr>
          <w:rFonts w:ascii="Arial" w:eastAsia="Times New Roman" w:hAnsi="Arial" w:cs="Arial"/>
          <w:color w:val="000000"/>
          <w:spacing w:val="-4"/>
          <w:kern w:val="0"/>
          <w:sz w:val="18"/>
          <w:szCs w:val="18"/>
          <w:lang w:eastAsia="el-GR" w:bidi="ar-SA"/>
        </w:rPr>
        <w:t xml:space="preserve">1. Όλα τα νωπά πουλερικά θα πρέπει να είναι </w:t>
      </w:r>
      <w:proofErr w:type="spellStart"/>
      <w:r>
        <w:rPr>
          <w:rFonts w:ascii="Arial" w:eastAsia="Times New Roman" w:hAnsi="Arial" w:cs="Arial"/>
          <w:b/>
          <w:bCs/>
          <w:color w:val="000000"/>
          <w:spacing w:val="-4"/>
          <w:kern w:val="0"/>
          <w:sz w:val="18"/>
          <w:szCs w:val="18"/>
          <w:lang w:eastAsia="el-GR" w:bidi="ar-SA"/>
        </w:rPr>
        <w:t>Α΄ποιότητας</w:t>
      </w:r>
      <w:proofErr w:type="spellEnd"/>
      <w:r>
        <w:rPr>
          <w:rFonts w:ascii="Arial" w:eastAsia="Times New Roman" w:hAnsi="Arial" w:cs="Arial"/>
          <w:b/>
          <w:bCs/>
          <w:color w:val="000000"/>
          <w:spacing w:val="-4"/>
          <w:kern w:val="0"/>
          <w:sz w:val="18"/>
          <w:szCs w:val="18"/>
          <w:lang w:eastAsia="el-GR" w:bidi="ar-SA"/>
        </w:rPr>
        <w:t xml:space="preserve"> </w:t>
      </w:r>
      <w:r>
        <w:rPr>
          <w:rFonts w:ascii="Arial" w:eastAsia="Times New Roman" w:hAnsi="Arial" w:cs="Arial"/>
          <w:color w:val="000000"/>
          <w:spacing w:val="-4"/>
          <w:kern w:val="0"/>
          <w:sz w:val="18"/>
          <w:szCs w:val="18"/>
          <w:lang w:eastAsia="el-GR" w:bidi="ar-SA"/>
        </w:rPr>
        <w:t xml:space="preserve">σύμφωνα με τον Κανονισμό ΕΟΚ 1538/91 Άρθρο 6 ο οποίος αντικαταστάθηκε με τον 543/2008, και να προέρχονται από πουλερικά απόλυτα υγιή, φυλών </w:t>
      </w:r>
      <w:proofErr w:type="spellStart"/>
      <w:r>
        <w:rPr>
          <w:rFonts w:ascii="Arial" w:eastAsia="Times New Roman" w:hAnsi="Arial" w:cs="Arial"/>
          <w:color w:val="000000"/>
          <w:spacing w:val="-4"/>
          <w:kern w:val="0"/>
          <w:sz w:val="18"/>
          <w:szCs w:val="18"/>
          <w:lang w:eastAsia="el-GR" w:bidi="ar-SA"/>
        </w:rPr>
        <w:t>κρεατοπαραγωγής</w:t>
      </w:r>
      <w:proofErr w:type="spellEnd"/>
      <w:r>
        <w:rPr>
          <w:rFonts w:ascii="Arial" w:eastAsia="Times New Roman" w:hAnsi="Arial" w:cs="Arial"/>
          <w:color w:val="000000"/>
          <w:spacing w:val="-4"/>
          <w:kern w:val="0"/>
          <w:sz w:val="18"/>
          <w:szCs w:val="18"/>
          <w:lang w:eastAsia="el-GR" w:bidi="ar-SA"/>
        </w:rPr>
        <w:t xml:space="preserve"> και των δύο γενών, καλά ανεπτυγμένα ηλικίας μέχρι τριών (3) μηνών, </w:t>
      </w:r>
      <w:r>
        <w:rPr>
          <w:rFonts w:ascii="Arial" w:eastAsia="Times New Roman" w:hAnsi="Arial" w:cs="Arial"/>
          <w:color w:val="000000"/>
          <w:spacing w:val="-4"/>
          <w:kern w:val="0"/>
          <w:sz w:val="18"/>
          <w:szCs w:val="18"/>
          <w:lang w:val="en-US" w:eastAsia="el-GR" w:bidi="ar-SA"/>
        </w:rPr>
        <w:t>o</w:t>
      </w:r>
      <w:proofErr w:type="spellStart"/>
      <w:r>
        <w:rPr>
          <w:rFonts w:ascii="Arial" w:eastAsia="Times New Roman" w:hAnsi="Arial" w:cs="Arial"/>
          <w:color w:val="000000"/>
          <w:spacing w:val="-4"/>
          <w:kern w:val="0"/>
          <w:sz w:val="18"/>
          <w:szCs w:val="18"/>
          <w:lang w:eastAsia="el-GR" w:bidi="ar-SA"/>
        </w:rPr>
        <w:t>λόκληρα</w:t>
      </w:r>
      <w:proofErr w:type="spellEnd"/>
      <w:r>
        <w:rPr>
          <w:rFonts w:ascii="Arial" w:eastAsia="Times New Roman" w:hAnsi="Arial" w:cs="Arial"/>
          <w:color w:val="000000"/>
          <w:spacing w:val="-4"/>
          <w:kern w:val="0"/>
          <w:sz w:val="18"/>
          <w:szCs w:val="18"/>
          <w:lang w:eastAsia="el-GR" w:bidi="ar-SA"/>
        </w:rPr>
        <w:t>.</w:t>
      </w:r>
    </w:p>
    <w:p w:rsidR="002A59FC" w:rsidRDefault="002A59FC">
      <w:pPr>
        <w:suppressAutoHyphens w:val="0"/>
        <w:spacing w:before="181" w:after="57" w:line="360" w:lineRule="auto"/>
        <w:jc w:val="both"/>
      </w:pPr>
      <w:r>
        <w:rPr>
          <w:rFonts w:ascii="Arial" w:eastAsia="Times New Roman" w:hAnsi="Arial" w:cs="Arial"/>
          <w:color w:val="000000"/>
          <w:spacing w:val="-4"/>
          <w:kern w:val="0"/>
          <w:sz w:val="18"/>
          <w:szCs w:val="18"/>
          <w:lang w:eastAsia="el-GR" w:bidi="ar-SA"/>
        </w:rPr>
        <w:t>2. Να είναι απαλλαγμένα από κεφάλια, τράχηλους, άκρα από τον ταρσό, χωρίς φτερά, έντερα, τραχεία, πνεύμονες και κεφάλι. Το δέρμα δεν θα φέρει υπολείμματα φτερών, αμυχές, σκασίματα ή αιματώματα.</w:t>
      </w:r>
    </w:p>
    <w:p w:rsidR="002A59FC" w:rsidRDefault="002A59FC">
      <w:pPr>
        <w:suppressAutoHyphens w:val="0"/>
        <w:spacing w:before="57" w:after="57" w:line="360" w:lineRule="auto"/>
        <w:jc w:val="both"/>
      </w:pPr>
      <w:r>
        <w:rPr>
          <w:rFonts w:ascii="Arial" w:eastAsia="Times New Roman" w:hAnsi="Arial" w:cs="Arial"/>
          <w:color w:val="000000"/>
          <w:spacing w:val="-4"/>
          <w:kern w:val="0"/>
          <w:sz w:val="18"/>
          <w:szCs w:val="18"/>
          <w:lang w:eastAsia="el-GR" w:bidi="ar-SA"/>
        </w:rPr>
        <w:t xml:space="preserve">3. Να έχουν εκτραφεί με 100% φυτική διατροφή η οποία να πιστοποιείται από Κρατικό φορέα </w:t>
      </w:r>
      <w:r>
        <w:rPr>
          <w:rFonts w:ascii="Arial" w:eastAsia="Times New Roman" w:hAnsi="Arial" w:cs="Arial"/>
          <w:b/>
          <w:bCs/>
          <w:color w:val="000000"/>
          <w:spacing w:val="-4"/>
          <w:kern w:val="0"/>
          <w:sz w:val="18"/>
          <w:szCs w:val="18"/>
          <w:lang w:eastAsia="el-GR" w:bidi="ar-SA"/>
        </w:rPr>
        <w:t>(</w:t>
      </w:r>
      <w:r>
        <w:rPr>
          <w:rFonts w:ascii="Arial" w:eastAsia="Times New Roman" w:hAnsi="Arial" w:cs="Arial"/>
          <w:b/>
          <w:bCs/>
          <w:color w:val="000000"/>
          <w:spacing w:val="-4"/>
          <w:kern w:val="0"/>
          <w:sz w:val="18"/>
          <w:szCs w:val="18"/>
          <w:lang w:val="en-US" w:eastAsia="el-GR" w:bidi="ar-SA"/>
        </w:rPr>
        <w:t>AGROCEPT</w:t>
      </w:r>
      <w:r>
        <w:rPr>
          <w:rFonts w:ascii="Arial" w:eastAsia="Times New Roman" w:hAnsi="Arial" w:cs="Arial"/>
          <w:b/>
          <w:bCs/>
          <w:color w:val="000000"/>
          <w:spacing w:val="-4"/>
          <w:kern w:val="0"/>
          <w:sz w:val="18"/>
          <w:szCs w:val="18"/>
          <w:lang w:eastAsia="el-GR" w:bidi="ar-SA"/>
        </w:rPr>
        <w:t>)</w:t>
      </w:r>
      <w:r>
        <w:rPr>
          <w:rFonts w:ascii="Arial" w:eastAsia="Times New Roman" w:hAnsi="Arial" w:cs="Arial"/>
          <w:color w:val="000000"/>
          <w:spacing w:val="-4"/>
          <w:kern w:val="0"/>
          <w:sz w:val="18"/>
          <w:szCs w:val="18"/>
          <w:lang w:eastAsia="el-GR" w:bidi="ar-SA"/>
        </w:rPr>
        <w:t>.</w:t>
      </w:r>
    </w:p>
    <w:p w:rsidR="002A59FC" w:rsidRDefault="002A59FC">
      <w:pPr>
        <w:suppressAutoHyphens w:val="0"/>
        <w:spacing w:before="57" w:after="57" w:line="360" w:lineRule="auto"/>
        <w:jc w:val="both"/>
      </w:pPr>
      <w:r>
        <w:rPr>
          <w:rFonts w:ascii="Arial" w:eastAsia="Times New Roman" w:hAnsi="Arial" w:cs="Arial"/>
          <w:color w:val="000000"/>
          <w:spacing w:val="-4"/>
          <w:kern w:val="0"/>
          <w:sz w:val="18"/>
          <w:szCs w:val="18"/>
          <w:lang w:eastAsia="el-GR" w:bidi="ar-SA"/>
        </w:rPr>
        <w:lastRenderedPageBreak/>
        <w:t>4. Να είναι ανέπαφα και αρτιμελή (Κανονισμός 1538/91)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w:t>
      </w:r>
    </w:p>
    <w:p w:rsidR="002A59FC" w:rsidRDefault="002A59FC">
      <w:pPr>
        <w:suppressAutoHyphens w:val="0"/>
        <w:spacing w:before="125" w:line="360" w:lineRule="auto"/>
        <w:jc w:val="both"/>
      </w:pPr>
      <w:r>
        <w:rPr>
          <w:rFonts w:ascii="Arial" w:eastAsia="Times New Roman" w:hAnsi="Arial" w:cs="Arial"/>
          <w:color w:val="000000"/>
          <w:spacing w:val="-4"/>
          <w:kern w:val="0"/>
          <w:sz w:val="18"/>
          <w:szCs w:val="18"/>
          <w:lang w:eastAsia="el-GR" w:bidi="ar-SA"/>
        </w:rPr>
        <w:t xml:space="preserve">5. Να έχουν καλή όψη. Το κρέας πρέπει να είναι παχύ, το στήθος ανεπτυγμένο, φαρδύ, μακρύ και σαρκώδες, όπως σαρκώδη πρέπει να είναι και τα πόδια. Να μην έχουν υποστεί οποιαδήποτε ακτινοβολία ή επεξεργασία με </w:t>
      </w:r>
      <w:proofErr w:type="spellStart"/>
      <w:r>
        <w:rPr>
          <w:rFonts w:ascii="Arial" w:eastAsia="Times New Roman" w:hAnsi="Arial" w:cs="Arial"/>
          <w:color w:val="000000"/>
          <w:spacing w:val="-4"/>
          <w:kern w:val="0"/>
          <w:sz w:val="18"/>
          <w:szCs w:val="18"/>
          <w:lang w:eastAsia="el-GR" w:bidi="ar-SA"/>
        </w:rPr>
        <w:t>ιονίζουσες</w:t>
      </w:r>
      <w:proofErr w:type="spellEnd"/>
      <w:r>
        <w:rPr>
          <w:rFonts w:ascii="Arial" w:eastAsia="Times New Roman" w:hAnsi="Arial" w:cs="Arial"/>
          <w:color w:val="000000"/>
          <w:spacing w:val="-4"/>
          <w:kern w:val="0"/>
          <w:sz w:val="18"/>
          <w:szCs w:val="18"/>
          <w:lang w:eastAsia="el-GR" w:bidi="ar-SA"/>
        </w:rPr>
        <w:t xml:space="preserve"> ή υπεριώδεις ακτίνες ή επίδραση λευκαντικών ουσιών που δίνουν τεχνητό χρωματισμό ή γεύση. Να μην έχουν υποστεί επεξεργασία με χρωστικές φυσικές, τεχνητές, συντηρητικές ή άλλες ουσίες.</w:t>
      </w:r>
    </w:p>
    <w:p w:rsidR="002A59FC" w:rsidRDefault="002A59FC">
      <w:pPr>
        <w:suppressAutoHyphens w:val="0"/>
        <w:spacing w:before="125" w:line="360" w:lineRule="auto"/>
        <w:jc w:val="both"/>
      </w:pPr>
      <w:r>
        <w:rPr>
          <w:rFonts w:ascii="Arial" w:eastAsia="Times New Roman" w:hAnsi="Arial" w:cs="Arial"/>
          <w:color w:val="000000"/>
          <w:spacing w:val="-4"/>
          <w:kern w:val="0"/>
          <w:sz w:val="18"/>
          <w:szCs w:val="18"/>
          <w:lang w:eastAsia="el-GR" w:bidi="ar-SA"/>
        </w:rPr>
        <w:t>6. Να έχουν υποβληθεί σε υγειονομική επιθεώρηση πριν τη σφαγή και να έχουν κριθεί κατάλληλα προς σφαγή για την εμπορία κρέατος πουλερικών.</w:t>
      </w:r>
    </w:p>
    <w:p w:rsidR="002A59FC" w:rsidRDefault="002A59FC">
      <w:pPr>
        <w:suppressAutoHyphens w:val="0"/>
        <w:spacing w:before="125" w:line="360" w:lineRule="auto"/>
        <w:jc w:val="both"/>
      </w:pPr>
      <w:r>
        <w:rPr>
          <w:rFonts w:ascii="Arial" w:eastAsia="Times New Roman" w:hAnsi="Arial" w:cs="Arial"/>
          <w:color w:val="000000"/>
          <w:spacing w:val="-4"/>
          <w:kern w:val="0"/>
          <w:sz w:val="18"/>
          <w:szCs w:val="18"/>
          <w:lang w:eastAsia="el-GR" w:bidi="ar-SA"/>
        </w:rPr>
        <w:t xml:space="preserve">7. Να έχουν υποστεί </w:t>
      </w:r>
      <w:proofErr w:type="spellStart"/>
      <w:r>
        <w:rPr>
          <w:rFonts w:ascii="Arial" w:eastAsia="Times New Roman" w:hAnsi="Arial" w:cs="Arial"/>
          <w:color w:val="000000"/>
          <w:spacing w:val="-4"/>
          <w:kern w:val="0"/>
          <w:sz w:val="18"/>
          <w:szCs w:val="18"/>
          <w:lang w:eastAsia="el-GR" w:bidi="ar-SA"/>
        </w:rPr>
        <w:t>κρεοσκοπικό</w:t>
      </w:r>
      <w:proofErr w:type="spellEnd"/>
      <w:r>
        <w:rPr>
          <w:rFonts w:ascii="Arial" w:eastAsia="Times New Roman" w:hAnsi="Arial" w:cs="Arial"/>
          <w:color w:val="000000"/>
          <w:spacing w:val="-4"/>
          <w:kern w:val="0"/>
          <w:sz w:val="18"/>
          <w:szCs w:val="18"/>
          <w:lang w:eastAsia="el-GR" w:bidi="ar-SA"/>
        </w:rPr>
        <w:t xml:space="preserve"> έλεγχο μετά τη σφαγή και να έχουν κριθεί κατάλληλα για ανθρώπινη κατανάλωση.</w:t>
      </w:r>
    </w:p>
    <w:p w:rsidR="002A59FC" w:rsidRDefault="002A59FC">
      <w:pPr>
        <w:suppressAutoHyphens w:val="0"/>
        <w:spacing w:before="125" w:line="360" w:lineRule="auto"/>
        <w:jc w:val="both"/>
      </w:pPr>
      <w:r>
        <w:rPr>
          <w:rFonts w:ascii="Arial" w:eastAsia="Times New Roman" w:hAnsi="Arial" w:cs="Arial"/>
          <w:color w:val="000000"/>
          <w:spacing w:val="-4"/>
          <w:kern w:val="0"/>
          <w:sz w:val="18"/>
          <w:szCs w:val="18"/>
          <w:lang w:eastAsia="el-GR" w:bidi="ar-SA"/>
        </w:rPr>
        <w:t xml:space="preserve">8. Μετά τη σφαγή δεν θα πρέπει να έχουν μυκητιάσεις και αλλοιώσεις, μη φυσιολογική οσμή ή χρώμα, κακοήθεις ή πολλαπλούς όγκους. </w:t>
      </w:r>
    </w:p>
    <w:p w:rsidR="002A59FC" w:rsidRDefault="002A59FC">
      <w:pPr>
        <w:suppressAutoHyphens w:val="0"/>
        <w:spacing w:before="125" w:line="360" w:lineRule="auto"/>
        <w:jc w:val="both"/>
      </w:pPr>
      <w:r>
        <w:rPr>
          <w:rFonts w:ascii="Arial" w:eastAsia="Times New Roman" w:hAnsi="Arial" w:cs="Arial"/>
          <w:color w:val="000000"/>
          <w:spacing w:val="-4"/>
          <w:kern w:val="0"/>
          <w:sz w:val="18"/>
          <w:szCs w:val="18"/>
          <w:lang w:eastAsia="el-GR" w:bidi="ar-SA"/>
        </w:rPr>
        <w:t xml:space="preserve">9. Να μην περιέχουν επιβλαβείς ουσίες προερχόμενες από τη διατροφή των ζώων ή άλλες ουσίες εξωγενούς προελεύσεως όπως οιστρογόνα, αντιβιοτικά και </w:t>
      </w:r>
      <w:proofErr w:type="spellStart"/>
      <w:r>
        <w:rPr>
          <w:rFonts w:ascii="Arial" w:eastAsia="Times New Roman" w:hAnsi="Arial" w:cs="Arial"/>
          <w:color w:val="000000"/>
          <w:spacing w:val="-4"/>
          <w:kern w:val="0"/>
          <w:sz w:val="18"/>
          <w:szCs w:val="18"/>
          <w:lang w:eastAsia="el-GR" w:bidi="ar-SA"/>
        </w:rPr>
        <w:t>θυρεοστατικά</w:t>
      </w:r>
      <w:proofErr w:type="spellEnd"/>
      <w:r>
        <w:rPr>
          <w:rFonts w:ascii="Arial" w:eastAsia="Times New Roman" w:hAnsi="Arial" w:cs="Arial"/>
          <w:color w:val="000000"/>
          <w:spacing w:val="-4"/>
          <w:kern w:val="0"/>
          <w:sz w:val="18"/>
          <w:szCs w:val="18"/>
          <w:lang w:eastAsia="el-GR" w:bidi="ar-SA"/>
        </w:rPr>
        <w:t xml:space="preserve"> και γενικά κτηνιατρικούς και αυξητικούς παράγοντες.</w:t>
      </w:r>
    </w:p>
    <w:p w:rsidR="002A59FC" w:rsidRDefault="002A59FC">
      <w:pPr>
        <w:suppressAutoHyphens w:val="0"/>
        <w:spacing w:before="125" w:line="360" w:lineRule="auto"/>
        <w:jc w:val="both"/>
      </w:pPr>
      <w:r>
        <w:rPr>
          <w:rFonts w:ascii="Arial" w:eastAsia="Times New Roman" w:hAnsi="Arial" w:cs="Arial"/>
          <w:color w:val="000000"/>
          <w:spacing w:val="-4"/>
          <w:kern w:val="0"/>
          <w:sz w:val="18"/>
          <w:szCs w:val="18"/>
          <w:lang w:eastAsia="el-GR" w:bidi="ar-SA"/>
        </w:rPr>
        <w:t>10. Τα τεμάχια του νωπού κοτόπουλου (μπούτι- στήθος) θα προέρχονται από ολόκληρα κοτόπουλα βάρους 1200</w:t>
      </w:r>
      <w:proofErr w:type="spellStart"/>
      <w:r>
        <w:rPr>
          <w:rFonts w:ascii="Arial" w:eastAsia="Times New Roman" w:hAnsi="Arial" w:cs="Arial"/>
          <w:color w:val="000000"/>
          <w:spacing w:val="-4"/>
          <w:kern w:val="0"/>
          <w:sz w:val="18"/>
          <w:szCs w:val="18"/>
          <w:lang w:val="en-US" w:eastAsia="el-GR" w:bidi="ar-SA"/>
        </w:rPr>
        <w:t>gr</w:t>
      </w:r>
      <w:proofErr w:type="spellEnd"/>
      <w:r>
        <w:rPr>
          <w:rFonts w:ascii="Arial" w:eastAsia="Times New Roman" w:hAnsi="Arial" w:cs="Arial"/>
          <w:color w:val="000000"/>
          <w:spacing w:val="-4"/>
          <w:kern w:val="0"/>
          <w:sz w:val="18"/>
          <w:szCs w:val="18"/>
          <w:lang w:eastAsia="el-GR" w:bidi="ar-SA"/>
        </w:rPr>
        <w:t xml:space="preserve"> – 1300</w:t>
      </w:r>
      <w:proofErr w:type="spellStart"/>
      <w:r>
        <w:rPr>
          <w:rFonts w:ascii="Arial" w:eastAsia="Times New Roman" w:hAnsi="Arial" w:cs="Arial"/>
          <w:color w:val="000000"/>
          <w:spacing w:val="-4"/>
          <w:kern w:val="0"/>
          <w:sz w:val="18"/>
          <w:szCs w:val="18"/>
          <w:lang w:val="en-US" w:eastAsia="el-GR" w:bidi="ar-SA"/>
        </w:rPr>
        <w:t>gr</w:t>
      </w:r>
      <w:proofErr w:type="spellEnd"/>
      <w:r>
        <w:rPr>
          <w:rFonts w:ascii="Arial" w:eastAsia="Times New Roman" w:hAnsi="Arial" w:cs="Arial"/>
          <w:color w:val="000000"/>
          <w:spacing w:val="-4"/>
          <w:kern w:val="0"/>
          <w:sz w:val="18"/>
          <w:szCs w:val="18"/>
          <w:lang w:eastAsia="el-GR" w:bidi="ar-SA"/>
        </w:rPr>
        <w:t xml:space="preserve"> όπου θα αναγράφονται στη Ελληνική γλώσσα: </w:t>
      </w:r>
    </w:p>
    <w:p w:rsidR="002A59FC" w:rsidRDefault="002A59FC">
      <w:pPr>
        <w:numPr>
          <w:ilvl w:val="0"/>
          <w:numId w:val="27"/>
        </w:numPr>
        <w:suppressAutoHyphens w:val="0"/>
        <w:spacing w:before="62" w:line="360" w:lineRule="auto"/>
        <w:jc w:val="both"/>
      </w:pPr>
      <w:r>
        <w:rPr>
          <w:rFonts w:ascii="Arial" w:eastAsia="Times New Roman" w:hAnsi="Arial" w:cs="Arial"/>
          <w:color w:val="000000"/>
          <w:spacing w:val="-4"/>
          <w:kern w:val="0"/>
          <w:sz w:val="18"/>
          <w:szCs w:val="18"/>
          <w:lang w:eastAsia="el-GR" w:bidi="ar-SA"/>
        </w:rPr>
        <w:t xml:space="preserve">Η ονομασία και η κατηγορία του </w:t>
      </w:r>
      <w:proofErr w:type="spellStart"/>
      <w:r>
        <w:rPr>
          <w:rFonts w:ascii="Arial" w:eastAsia="Times New Roman" w:hAnsi="Arial" w:cs="Arial"/>
          <w:color w:val="000000"/>
          <w:spacing w:val="-4"/>
          <w:kern w:val="0"/>
          <w:sz w:val="18"/>
          <w:szCs w:val="18"/>
          <w:lang w:eastAsia="el-GR" w:bidi="ar-SA"/>
        </w:rPr>
        <w:t>σφάγιου</w:t>
      </w:r>
      <w:proofErr w:type="spellEnd"/>
      <w:r>
        <w:rPr>
          <w:rFonts w:ascii="Arial" w:eastAsia="Times New Roman" w:hAnsi="Arial" w:cs="Arial"/>
          <w:color w:val="000000"/>
          <w:spacing w:val="-4"/>
          <w:kern w:val="0"/>
          <w:sz w:val="18"/>
          <w:szCs w:val="18"/>
          <w:lang w:eastAsia="el-GR" w:bidi="ar-SA"/>
        </w:rPr>
        <w:t xml:space="preserve"> </w:t>
      </w:r>
      <w:r>
        <w:rPr>
          <w:rFonts w:ascii="Arial" w:eastAsia="Times New Roman" w:hAnsi="Arial" w:cs="Arial"/>
          <w:b/>
          <w:bCs/>
          <w:color w:val="000000"/>
          <w:spacing w:val="-4"/>
          <w:kern w:val="0"/>
          <w:sz w:val="18"/>
          <w:szCs w:val="18"/>
          <w:lang w:eastAsia="el-GR" w:bidi="ar-SA"/>
        </w:rPr>
        <w:t>(κατηγορία Α’)</w:t>
      </w:r>
      <w:r>
        <w:rPr>
          <w:rFonts w:ascii="Arial" w:eastAsia="Times New Roman" w:hAnsi="Arial" w:cs="Arial"/>
          <w:color w:val="000000"/>
          <w:spacing w:val="-4"/>
          <w:kern w:val="0"/>
          <w:sz w:val="18"/>
          <w:szCs w:val="18"/>
          <w:lang w:eastAsia="el-GR" w:bidi="ar-SA"/>
        </w:rPr>
        <w:t>.</w:t>
      </w:r>
    </w:p>
    <w:p w:rsidR="002A59FC" w:rsidRDefault="002A59FC">
      <w:pPr>
        <w:numPr>
          <w:ilvl w:val="0"/>
          <w:numId w:val="27"/>
        </w:numPr>
        <w:suppressAutoHyphens w:val="0"/>
        <w:spacing w:before="6" w:line="360" w:lineRule="auto"/>
        <w:jc w:val="both"/>
      </w:pPr>
      <w:r>
        <w:rPr>
          <w:rFonts w:ascii="Arial" w:eastAsia="Times New Roman" w:hAnsi="Arial" w:cs="Arial"/>
          <w:color w:val="000000"/>
          <w:spacing w:val="-4"/>
          <w:kern w:val="0"/>
          <w:sz w:val="18"/>
          <w:szCs w:val="18"/>
          <w:lang w:eastAsia="el-GR" w:bidi="ar-SA"/>
        </w:rPr>
        <w:t>Η χώρα προέλευσης.</w:t>
      </w:r>
    </w:p>
    <w:p w:rsidR="002A59FC" w:rsidRDefault="002A59FC">
      <w:pPr>
        <w:numPr>
          <w:ilvl w:val="0"/>
          <w:numId w:val="27"/>
        </w:numPr>
        <w:suppressAutoHyphens w:val="0"/>
        <w:spacing w:before="6" w:line="360" w:lineRule="auto"/>
        <w:jc w:val="both"/>
      </w:pPr>
      <w:r>
        <w:rPr>
          <w:rFonts w:ascii="Arial" w:eastAsia="Times New Roman" w:hAnsi="Arial" w:cs="Arial"/>
          <w:color w:val="000000"/>
          <w:spacing w:val="-4"/>
          <w:kern w:val="0"/>
          <w:sz w:val="18"/>
          <w:szCs w:val="18"/>
          <w:lang w:eastAsia="el-GR" w:bidi="ar-SA"/>
        </w:rPr>
        <w:t>Το σήμα της φυτικής διατροφής.</w:t>
      </w:r>
    </w:p>
    <w:p w:rsidR="002A59FC" w:rsidRDefault="002A59FC">
      <w:pPr>
        <w:numPr>
          <w:ilvl w:val="0"/>
          <w:numId w:val="27"/>
        </w:numPr>
        <w:suppressAutoHyphens w:val="0"/>
        <w:spacing w:before="100" w:line="360" w:lineRule="auto"/>
        <w:jc w:val="both"/>
      </w:pPr>
      <w:r>
        <w:rPr>
          <w:rFonts w:ascii="Arial" w:eastAsia="Times New Roman" w:hAnsi="Arial" w:cs="Arial"/>
          <w:color w:val="000000"/>
          <w:spacing w:val="-4"/>
          <w:kern w:val="0"/>
          <w:sz w:val="18"/>
          <w:szCs w:val="18"/>
          <w:lang w:eastAsia="el-GR" w:bidi="ar-SA"/>
        </w:rPr>
        <w:t xml:space="preserve">Η επωνυμία και η έδρα της </w:t>
      </w:r>
      <w:proofErr w:type="spellStart"/>
      <w:r>
        <w:rPr>
          <w:rFonts w:ascii="Arial" w:eastAsia="Times New Roman" w:hAnsi="Arial" w:cs="Arial"/>
          <w:color w:val="000000"/>
          <w:spacing w:val="-4"/>
          <w:kern w:val="0"/>
          <w:sz w:val="18"/>
          <w:szCs w:val="18"/>
          <w:lang w:eastAsia="el-GR" w:bidi="ar-SA"/>
        </w:rPr>
        <w:t>επιχείρισης</w:t>
      </w:r>
      <w:proofErr w:type="spellEnd"/>
      <w:r>
        <w:rPr>
          <w:rFonts w:ascii="Arial" w:eastAsia="Times New Roman" w:hAnsi="Arial" w:cs="Arial"/>
          <w:color w:val="000000"/>
          <w:spacing w:val="-4"/>
          <w:kern w:val="0"/>
          <w:sz w:val="18"/>
          <w:szCs w:val="18"/>
          <w:lang w:eastAsia="el-GR" w:bidi="ar-SA"/>
        </w:rPr>
        <w:t>.</w:t>
      </w:r>
    </w:p>
    <w:p w:rsidR="002A59FC" w:rsidRDefault="002A59FC">
      <w:pPr>
        <w:numPr>
          <w:ilvl w:val="0"/>
          <w:numId w:val="27"/>
        </w:numPr>
        <w:suppressAutoHyphens w:val="0"/>
        <w:spacing w:before="100" w:line="360" w:lineRule="auto"/>
        <w:jc w:val="both"/>
      </w:pPr>
      <w:r>
        <w:rPr>
          <w:rFonts w:ascii="Arial" w:eastAsia="Times New Roman" w:hAnsi="Arial" w:cs="Arial"/>
          <w:color w:val="000000"/>
          <w:spacing w:val="-4"/>
          <w:kern w:val="0"/>
          <w:sz w:val="18"/>
          <w:szCs w:val="18"/>
          <w:lang w:eastAsia="el-GR" w:bidi="ar-SA"/>
        </w:rPr>
        <w:t>Ο αριθμός έγκρισης του σφαγείου και σήμανση καταλληλότητας σύμφωνα με την 92/116/ΕΟΚ.</w:t>
      </w:r>
    </w:p>
    <w:p w:rsidR="002A59FC" w:rsidRDefault="002A59FC">
      <w:pPr>
        <w:numPr>
          <w:ilvl w:val="0"/>
          <w:numId w:val="27"/>
        </w:numPr>
        <w:suppressAutoHyphens w:val="0"/>
        <w:spacing w:before="100" w:line="360" w:lineRule="auto"/>
        <w:jc w:val="both"/>
      </w:pPr>
      <w:r>
        <w:rPr>
          <w:rFonts w:ascii="Arial" w:eastAsia="Times New Roman" w:hAnsi="Arial" w:cs="Arial"/>
          <w:color w:val="000000"/>
          <w:spacing w:val="-4"/>
          <w:kern w:val="0"/>
          <w:sz w:val="18"/>
          <w:szCs w:val="18"/>
          <w:lang w:eastAsia="el-GR" w:bidi="ar-SA"/>
        </w:rPr>
        <w:t>Η ημερομηνία σφαγής.</w:t>
      </w:r>
    </w:p>
    <w:p w:rsidR="002A59FC" w:rsidRDefault="002A59FC">
      <w:pPr>
        <w:numPr>
          <w:ilvl w:val="0"/>
          <w:numId w:val="27"/>
        </w:numPr>
        <w:suppressAutoHyphens w:val="0"/>
        <w:spacing w:before="100" w:line="360" w:lineRule="auto"/>
        <w:jc w:val="both"/>
      </w:pPr>
      <w:r>
        <w:rPr>
          <w:rFonts w:ascii="Arial" w:eastAsia="Times New Roman" w:hAnsi="Arial" w:cs="Arial"/>
          <w:color w:val="000000"/>
          <w:spacing w:val="-4"/>
          <w:kern w:val="0"/>
          <w:sz w:val="18"/>
          <w:szCs w:val="18"/>
          <w:lang w:eastAsia="el-GR" w:bidi="ar-SA"/>
        </w:rPr>
        <w:t xml:space="preserve">Η ημερομηνία ελάχιστης </w:t>
      </w:r>
      <w:proofErr w:type="spellStart"/>
      <w:r>
        <w:rPr>
          <w:rFonts w:ascii="Arial" w:eastAsia="Times New Roman" w:hAnsi="Arial" w:cs="Arial"/>
          <w:color w:val="000000"/>
          <w:spacing w:val="-4"/>
          <w:kern w:val="0"/>
          <w:sz w:val="18"/>
          <w:szCs w:val="18"/>
          <w:lang w:eastAsia="el-GR" w:bidi="ar-SA"/>
        </w:rPr>
        <w:t>διατηρησιμότητας</w:t>
      </w:r>
      <w:proofErr w:type="spellEnd"/>
      <w:r>
        <w:rPr>
          <w:rFonts w:ascii="Arial" w:eastAsia="Times New Roman" w:hAnsi="Arial" w:cs="Arial"/>
          <w:color w:val="000000"/>
          <w:spacing w:val="-4"/>
          <w:kern w:val="0"/>
          <w:sz w:val="18"/>
          <w:szCs w:val="18"/>
          <w:lang w:eastAsia="el-GR" w:bidi="ar-SA"/>
        </w:rPr>
        <w:t xml:space="preserve">, όπως αυτά αναφέρονται στο Π.Δ.291/1996 Κεφάλαιο </w:t>
      </w:r>
      <w:r>
        <w:rPr>
          <w:rFonts w:ascii="Arial" w:eastAsia="Times New Roman" w:hAnsi="Arial" w:cs="Arial"/>
          <w:color w:val="000000"/>
          <w:spacing w:val="-4"/>
          <w:kern w:val="0"/>
          <w:sz w:val="18"/>
          <w:szCs w:val="18"/>
          <w:lang w:val="en-US" w:eastAsia="el-GR" w:bidi="ar-SA"/>
        </w:rPr>
        <w:t>XII</w:t>
      </w:r>
    </w:p>
    <w:p w:rsidR="002A59FC" w:rsidRDefault="002A59FC">
      <w:pPr>
        <w:suppressAutoHyphens w:val="0"/>
        <w:spacing w:before="100" w:line="360" w:lineRule="auto"/>
        <w:ind w:left="113"/>
        <w:jc w:val="both"/>
      </w:pPr>
      <w:r>
        <w:rPr>
          <w:rFonts w:ascii="Arial" w:eastAsia="Times New Roman" w:hAnsi="Arial" w:cs="Arial"/>
          <w:color w:val="000000"/>
          <w:kern w:val="0"/>
          <w:sz w:val="18"/>
          <w:szCs w:val="18"/>
          <w:lang w:eastAsia="el-GR" w:bidi="ar-SA"/>
        </w:rPr>
        <w:t>στον κανονισμό 853/2004, 854/2004.</w:t>
      </w:r>
    </w:p>
    <w:p w:rsidR="002A59FC" w:rsidRDefault="002A59FC">
      <w:pPr>
        <w:suppressAutoHyphens w:val="0"/>
        <w:spacing w:before="100" w:line="360" w:lineRule="auto"/>
        <w:ind w:left="113"/>
        <w:jc w:val="both"/>
      </w:pPr>
      <w:r>
        <w:rPr>
          <w:rFonts w:ascii="Arial" w:eastAsia="Times New Roman" w:hAnsi="Arial" w:cs="Arial"/>
          <w:color w:val="000000"/>
          <w:spacing w:val="-4"/>
          <w:kern w:val="0"/>
          <w:sz w:val="18"/>
          <w:szCs w:val="18"/>
          <w:lang w:eastAsia="el-GR" w:bidi="ar-SA"/>
        </w:rPr>
        <w:t>Σε περίπτωση εισαγωγής νωπών πουλερικών από τρίτη χώρα πρέπει αυτά να συνοδεύονται από Υγειονομικό Πιστοποιητικό (στην Ελληνική γλώσσα όπως ορίζεται από το Π.Δ. 420/1993. Π.Δ.291/1996 και Π.Δ. 119/1997 (Α108).</w:t>
      </w:r>
    </w:p>
    <w:p w:rsidR="002A59FC" w:rsidRDefault="002A59FC">
      <w:pPr>
        <w:suppressAutoHyphens w:val="0"/>
        <w:spacing w:before="100" w:line="360" w:lineRule="auto"/>
        <w:ind w:left="113"/>
        <w:jc w:val="both"/>
        <w:rPr>
          <w:rFonts w:ascii="Arial" w:eastAsia="Times New Roman" w:hAnsi="Arial" w:cs="Arial"/>
          <w:color w:val="000000"/>
          <w:spacing w:val="-4"/>
          <w:kern w:val="0"/>
          <w:sz w:val="18"/>
          <w:szCs w:val="18"/>
          <w:lang w:eastAsia="el-GR" w:bidi="ar-SA"/>
        </w:rPr>
      </w:pPr>
    </w:p>
    <w:p w:rsidR="002A59FC" w:rsidRDefault="002A59FC">
      <w:pPr>
        <w:suppressAutoHyphens w:val="0"/>
        <w:spacing w:before="100" w:line="360" w:lineRule="auto"/>
        <w:ind w:left="113"/>
        <w:jc w:val="both"/>
      </w:pPr>
      <w:r>
        <w:rPr>
          <w:rFonts w:ascii="Arial" w:eastAsia="Times New Roman" w:hAnsi="Arial" w:cs="Arial"/>
          <w:color w:val="000000"/>
          <w:spacing w:val="-4"/>
          <w:kern w:val="0"/>
          <w:sz w:val="18"/>
          <w:szCs w:val="18"/>
          <w:lang w:eastAsia="el-GR" w:bidi="ar-SA"/>
        </w:rPr>
        <w:t xml:space="preserve">Τα εν λόγω χορηγούμενα νωπά πουλερικά θα πρέπει να προέρχονται από </w:t>
      </w:r>
      <w:proofErr w:type="spellStart"/>
      <w:r>
        <w:rPr>
          <w:rFonts w:ascii="Arial" w:eastAsia="Times New Roman" w:hAnsi="Arial" w:cs="Arial"/>
          <w:color w:val="000000"/>
          <w:spacing w:val="-4"/>
          <w:kern w:val="0"/>
          <w:sz w:val="18"/>
          <w:szCs w:val="18"/>
          <w:lang w:eastAsia="el-GR" w:bidi="ar-SA"/>
        </w:rPr>
        <w:t>πτηνοσφαγείο</w:t>
      </w:r>
      <w:proofErr w:type="spellEnd"/>
      <w:r>
        <w:rPr>
          <w:rFonts w:ascii="Arial" w:eastAsia="Times New Roman" w:hAnsi="Arial" w:cs="Arial"/>
          <w:color w:val="000000"/>
          <w:spacing w:val="-4"/>
          <w:kern w:val="0"/>
          <w:sz w:val="18"/>
          <w:szCs w:val="18"/>
          <w:lang w:eastAsia="el-GR" w:bidi="ar-SA"/>
        </w:rPr>
        <w:t xml:space="preserve"> που έχει αριθμό έγκρισης από την αρμόδια Κτηνιατρική Υπηρεσία (Π.Δ. 56/1995), και Ισχύον Πιστοποιητικό περί εφαρμογής συστήματος διαχείρισης της ασφάλειας των τροφίμων σύμφωνα με τις απαιτήσεις του προτύπου </w:t>
      </w:r>
      <w:r>
        <w:rPr>
          <w:rFonts w:ascii="Arial" w:eastAsia="Times New Roman" w:hAnsi="Arial" w:cs="Arial"/>
          <w:b/>
          <w:bCs/>
          <w:color w:val="000000"/>
          <w:spacing w:val="-4"/>
          <w:kern w:val="0"/>
          <w:sz w:val="18"/>
          <w:szCs w:val="18"/>
          <w:lang w:val="en-US" w:eastAsia="el-GR" w:bidi="ar-SA"/>
        </w:rPr>
        <w:t>EN</w:t>
      </w:r>
      <w:r>
        <w:rPr>
          <w:rFonts w:ascii="Arial" w:eastAsia="Times New Roman" w:hAnsi="Arial" w:cs="Arial"/>
          <w:b/>
          <w:bCs/>
          <w:color w:val="000000"/>
          <w:spacing w:val="-4"/>
          <w:kern w:val="0"/>
          <w:sz w:val="18"/>
          <w:szCs w:val="18"/>
          <w:lang w:eastAsia="el-GR" w:bidi="ar-SA"/>
        </w:rPr>
        <w:t xml:space="preserve"> </w:t>
      </w:r>
      <w:r>
        <w:rPr>
          <w:rFonts w:ascii="Arial" w:eastAsia="Times New Roman" w:hAnsi="Arial" w:cs="Arial"/>
          <w:b/>
          <w:bCs/>
          <w:color w:val="000000"/>
          <w:spacing w:val="-4"/>
          <w:kern w:val="0"/>
          <w:sz w:val="18"/>
          <w:szCs w:val="18"/>
          <w:lang w:val="en-US" w:eastAsia="el-GR" w:bidi="ar-SA"/>
        </w:rPr>
        <w:t>ISO</w:t>
      </w:r>
      <w:r>
        <w:rPr>
          <w:rFonts w:ascii="Arial" w:eastAsia="Times New Roman" w:hAnsi="Arial" w:cs="Arial"/>
          <w:b/>
          <w:bCs/>
          <w:color w:val="000000"/>
          <w:spacing w:val="-4"/>
          <w:kern w:val="0"/>
          <w:sz w:val="18"/>
          <w:szCs w:val="18"/>
          <w:lang w:eastAsia="el-GR" w:bidi="ar-SA"/>
        </w:rPr>
        <w:t xml:space="preserve"> 22000:2005</w:t>
      </w:r>
      <w:r>
        <w:rPr>
          <w:rFonts w:ascii="Arial" w:eastAsia="Times New Roman" w:hAnsi="Arial" w:cs="Arial"/>
          <w:color w:val="000000"/>
          <w:spacing w:val="-4"/>
          <w:kern w:val="0"/>
          <w:sz w:val="18"/>
          <w:szCs w:val="18"/>
          <w:lang w:eastAsia="el-GR" w:bidi="ar-SA"/>
        </w:rPr>
        <w:t xml:space="preserve"> το οποίο θα χορηγηθεί από τον ΕΦΕΤ ή από κατάλληλα διαπιστευμένους φορείς και να φέρουν απαραίτητα τη </w:t>
      </w:r>
      <w:r>
        <w:rPr>
          <w:rFonts w:ascii="Arial" w:eastAsia="Times New Roman" w:hAnsi="Arial" w:cs="Arial"/>
          <w:b/>
          <w:bCs/>
          <w:color w:val="000000"/>
          <w:spacing w:val="-4"/>
          <w:kern w:val="0"/>
          <w:sz w:val="18"/>
          <w:szCs w:val="18"/>
          <w:lang w:eastAsia="el-GR" w:bidi="ar-SA"/>
        </w:rPr>
        <w:t>σφραγίδα του</w:t>
      </w:r>
      <w:r>
        <w:rPr>
          <w:rFonts w:ascii="Arial" w:eastAsia="Times New Roman" w:hAnsi="Arial" w:cs="Arial"/>
          <w:color w:val="000000"/>
          <w:spacing w:val="-4"/>
          <w:kern w:val="0"/>
          <w:sz w:val="18"/>
          <w:szCs w:val="18"/>
          <w:lang w:eastAsia="el-GR" w:bidi="ar-SA"/>
        </w:rPr>
        <w:t xml:space="preserve"> </w:t>
      </w:r>
      <w:r>
        <w:rPr>
          <w:rFonts w:ascii="Arial" w:eastAsia="Times New Roman" w:hAnsi="Arial" w:cs="Arial"/>
          <w:b/>
          <w:bCs/>
          <w:color w:val="000000"/>
          <w:spacing w:val="-4"/>
          <w:kern w:val="0"/>
          <w:sz w:val="18"/>
          <w:szCs w:val="18"/>
          <w:lang w:eastAsia="el-GR" w:bidi="ar-SA"/>
        </w:rPr>
        <w:t>κτηνιατρικού ελέγχου.</w:t>
      </w:r>
    </w:p>
    <w:p w:rsidR="002A59FC" w:rsidRDefault="002A59FC">
      <w:pPr>
        <w:suppressAutoHyphens w:val="0"/>
        <w:spacing w:before="100" w:line="360" w:lineRule="auto"/>
        <w:ind w:left="113"/>
        <w:jc w:val="both"/>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ind w:left="113"/>
        <w:jc w:val="both"/>
      </w:pPr>
      <w:r>
        <w:rPr>
          <w:rFonts w:ascii="Arial" w:eastAsia="Times New Roman" w:hAnsi="Arial" w:cs="Arial"/>
          <w:color w:val="000000"/>
          <w:spacing w:val="-4"/>
          <w:kern w:val="0"/>
          <w:sz w:val="18"/>
          <w:szCs w:val="18"/>
          <w:lang w:eastAsia="el-GR" w:bidi="ar-SA"/>
        </w:rPr>
        <w:t xml:space="preserve">Η μεταφορά θα γίνεται με καθαρά και απολυμασμένα ισοθερμικά μεταφορικά μέσα – ψυγεία και μέχρι τους χώρους αποθήκευσης του Νοσοκομείου τα οποία θα εξασφαλίζουν θερμοκρασία </w:t>
      </w:r>
      <w:r>
        <w:rPr>
          <w:rFonts w:ascii="Arial" w:eastAsia="Times New Roman" w:hAnsi="Arial" w:cs="Arial"/>
          <w:b/>
          <w:bCs/>
          <w:color w:val="000000"/>
          <w:spacing w:val="-4"/>
          <w:kern w:val="0"/>
          <w:sz w:val="18"/>
          <w:szCs w:val="18"/>
          <w:lang w:eastAsia="el-GR" w:bidi="ar-SA"/>
        </w:rPr>
        <w:t>όχι χαμηλότερη από -2</w:t>
      </w:r>
      <w:r>
        <w:rPr>
          <w:rFonts w:ascii="Arial" w:eastAsia="Times New Roman" w:hAnsi="Arial" w:cs="Arial"/>
          <w:b/>
          <w:bCs/>
          <w:color w:val="000000"/>
          <w:spacing w:val="-4"/>
          <w:kern w:val="0"/>
          <w:sz w:val="18"/>
          <w:szCs w:val="18"/>
          <w:vertAlign w:val="superscript"/>
          <w:lang w:eastAsia="el-GR" w:bidi="ar-SA"/>
        </w:rPr>
        <w:t>0</w:t>
      </w:r>
      <w:r>
        <w:rPr>
          <w:rFonts w:ascii="Arial" w:eastAsia="Times New Roman" w:hAnsi="Arial" w:cs="Arial"/>
          <w:b/>
          <w:bCs/>
          <w:color w:val="000000"/>
          <w:spacing w:val="-4"/>
          <w:kern w:val="0"/>
          <w:sz w:val="18"/>
          <w:szCs w:val="18"/>
          <w:lang w:val="en-US" w:eastAsia="el-GR" w:bidi="ar-SA"/>
        </w:rPr>
        <w:t>C</w:t>
      </w:r>
      <w:r>
        <w:rPr>
          <w:rFonts w:ascii="Arial" w:eastAsia="Times New Roman" w:hAnsi="Arial" w:cs="Arial"/>
          <w:b/>
          <w:bCs/>
          <w:color w:val="000000"/>
          <w:spacing w:val="-4"/>
          <w:kern w:val="0"/>
          <w:sz w:val="18"/>
          <w:szCs w:val="18"/>
          <w:lang w:eastAsia="el-GR" w:bidi="ar-SA"/>
        </w:rPr>
        <w:t xml:space="preserve"> και όχι υψηλότερη από +4</w:t>
      </w:r>
      <w:r>
        <w:rPr>
          <w:rFonts w:ascii="Arial" w:eastAsia="Times New Roman" w:hAnsi="Arial" w:cs="Arial"/>
          <w:b/>
          <w:bCs/>
          <w:color w:val="000000"/>
          <w:spacing w:val="-4"/>
          <w:kern w:val="0"/>
          <w:sz w:val="18"/>
          <w:szCs w:val="18"/>
          <w:vertAlign w:val="superscript"/>
          <w:lang w:eastAsia="el-GR" w:bidi="ar-SA"/>
        </w:rPr>
        <w:t>0</w:t>
      </w:r>
      <w:r>
        <w:rPr>
          <w:rFonts w:ascii="Arial" w:eastAsia="Times New Roman" w:hAnsi="Arial" w:cs="Arial"/>
          <w:b/>
          <w:bCs/>
          <w:color w:val="000000"/>
          <w:spacing w:val="-4"/>
          <w:kern w:val="0"/>
          <w:sz w:val="18"/>
          <w:szCs w:val="18"/>
          <w:lang w:val="en-US" w:eastAsia="el-GR" w:bidi="ar-SA"/>
        </w:rPr>
        <w:t>C</w:t>
      </w:r>
      <w:r>
        <w:rPr>
          <w:rFonts w:ascii="Arial" w:eastAsia="Times New Roman" w:hAnsi="Arial" w:cs="Arial"/>
          <w:color w:val="000000"/>
          <w:spacing w:val="-4"/>
          <w:kern w:val="0"/>
          <w:sz w:val="18"/>
          <w:szCs w:val="18"/>
          <w:lang w:eastAsia="el-GR" w:bidi="ar-SA"/>
        </w:rPr>
        <w:t xml:space="preserve"> και σύμφωνα με την εκάστοτε ισχύουσα Νομοθεσία θα φέρουν καταγραφικό θερμοκρασίας του θαλάμου μεταφοράς.</w:t>
      </w:r>
    </w:p>
    <w:p w:rsidR="002A59FC" w:rsidRDefault="002A59FC">
      <w:pPr>
        <w:suppressAutoHyphens w:val="0"/>
        <w:spacing w:before="125"/>
        <w:jc w:val="both"/>
      </w:pPr>
      <w:r>
        <w:rPr>
          <w:rFonts w:ascii="Arial" w:eastAsia="Times New Roman" w:hAnsi="Arial" w:cs="Arial"/>
          <w:b/>
          <w:bCs/>
          <w:color w:val="000000"/>
          <w:spacing w:val="6"/>
          <w:kern w:val="0"/>
          <w:sz w:val="18"/>
          <w:szCs w:val="18"/>
          <w:lang w:eastAsia="el-GR" w:bidi="ar-SA"/>
        </w:rPr>
        <w:t>4) ΟΠΩΡΟΛΑΧΑΝΙΚΑ ΦΡΕΣΚΑ:</w:t>
      </w:r>
    </w:p>
    <w:p w:rsidR="002A59FC" w:rsidRDefault="002A59FC">
      <w:pPr>
        <w:suppressAutoHyphens w:val="0"/>
        <w:spacing w:before="100" w:line="360" w:lineRule="auto"/>
        <w:jc w:val="both"/>
      </w:pPr>
      <w:r>
        <w:rPr>
          <w:rFonts w:ascii="Arial" w:eastAsia="Times New Roman" w:hAnsi="Arial" w:cs="Arial"/>
          <w:color w:val="000000"/>
          <w:spacing w:val="6"/>
          <w:kern w:val="0"/>
          <w:sz w:val="18"/>
          <w:szCs w:val="18"/>
          <w:lang w:eastAsia="el-GR" w:bidi="ar-SA"/>
        </w:rPr>
        <w:t xml:space="preserve">1. Τα Νωπά </w:t>
      </w:r>
      <w:proofErr w:type="spellStart"/>
      <w:r>
        <w:rPr>
          <w:rFonts w:ascii="Arial" w:eastAsia="Times New Roman" w:hAnsi="Arial" w:cs="Arial"/>
          <w:color w:val="000000"/>
          <w:spacing w:val="6"/>
          <w:kern w:val="0"/>
          <w:sz w:val="18"/>
          <w:szCs w:val="18"/>
          <w:lang w:eastAsia="el-GR" w:bidi="ar-SA"/>
        </w:rPr>
        <w:t>Οπωρολαχανικά</w:t>
      </w:r>
      <w:proofErr w:type="spellEnd"/>
      <w:r>
        <w:rPr>
          <w:rFonts w:ascii="Arial" w:eastAsia="Times New Roman" w:hAnsi="Arial" w:cs="Arial"/>
          <w:color w:val="000000"/>
          <w:spacing w:val="6"/>
          <w:kern w:val="0"/>
          <w:sz w:val="18"/>
          <w:szCs w:val="18"/>
          <w:lang w:eastAsia="el-GR" w:bidi="ar-SA"/>
        </w:rPr>
        <w:t xml:space="preserve"> πρέπει να είναι φρέσκα, </w:t>
      </w:r>
      <w:r>
        <w:rPr>
          <w:rFonts w:ascii="Arial" w:eastAsia="Times New Roman" w:hAnsi="Arial" w:cs="Arial"/>
          <w:b/>
          <w:bCs/>
          <w:color w:val="000000"/>
          <w:spacing w:val="6"/>
          <w:kern w:val="0"/>
          <w:sz w:val="18"/>
          <w:szCs w:val="18"/>
          <w:lang w:eastAsia="el-GR" w:bidi="ar-SA"/>
        </w:rPr>
        <w:t xml:space="preserve">Α’ κατηγορίας </w:t>
      </w:r>
      <w:r>
        <w:rPr>
          <w:rFonts w:ascii="Arial" w:eastAsia="Times New Roman" w:hAnsi="Arial" w:cs="Arial"/>
          <w:color w:val="000000"/>
          <w:spacing w:val="6"/>
          <w:kern w:val="0"/>
          <w:sz w:val="18"/>
          <w:szCs w:val="18"/>
          <w:lang w:eastAsia="el-GR" w:bidi="ar-SA"/>
        </w:rPr>
        <w:t>και να ανταποκρίνονται στις απαιτήσεις του Κανονισμού (ΕΕ) αριθ. 543/2011 ώστε να είναι:</w:t>
      </w:r>
    </w:p>
    <w:p w:rsidR="002A59FC" w:rsidRDefault="002A59FC">
      <w:pPr>
        <w:numPr>
          <w:ilvl w:val="0"/>
          <w:numId w:val="22"/>
        </w:numPr>
        <w:suppressAutoHyphens w:val="0"/>
        <w:spacing w:before="100" w:line="360" w:lineRule="auto"/>
        <w:jc w:val="both"/>
      </w:pPr>
      <w:r>
        <w:rPr>
          <w:rFonts w:ascii="Arial" w:eastAsia="Times New Roman" w:hAnsi="Arial" w:cs="Arial"/>
          <w:color w:val="000000"/>
          <w:spacing w:val="6"/>
          <w:kern w:val="0"/>
          <w:sz w:val="18"/>
          <w:szCs w:val="18"/>
          <w:lang w:eastAsia="el-GR" w:bidi="ar-SA"/>
        </w:rPr>
        <w:lastRenderedPageBreak/>
        <w:t>ακέραια</w:t>
      </w:r>
    </w:p>
    <w:p w:rsidR="002A59FC" w:rsidRDefault="002A59FC">
      <w:pPr>
        <w:numPr>
          <w:ilvl w:val="0"/>
          <w:numId w:val="22"/>
        </w:numPr>
        <w:suppressAutoHyphens w:val="0"/>
        <w:spacing w:before="100" w:line="360" w:lineRule="auto"/>
        <w:jc w:val="both"/>
      </w:pPr>
      <w:r>
        <w:rPr>
          <w:rFonts w:ascii="Arial" w:eastAsia="Times New Roman" w:hAnsi="Arial" w:cs="Arial"/>
          <w:color w:val="000000"/>
          <w:spacing w:val="6"/>
          <w:kern w:val="0"/>
          <w:sz w:val="18"/>
          <w:szCs w:val="18"/>
          <w:lang w:eastAsia="el-GR" w:bidi="ar-SA"/>
        </w:rPr>
        <w:t>υγιή (αποκλείονται προϊόντα που είναι προσβεβλημένα από σήψη ή αλλοιώσεις που τα καθιστούν ακατάλληλα για κατανάλωση),</w:t>
      </w:r>
    </w:p>
    <w:p w:rsidR="002A59FC" w:rsidRDefault="002A59FC">
      <w:pPr>
        <w:numPr>
          <w:ilvl w:val="0"/>
          <w:numId w:val="22"/>
        </w:numPr>
        <w:suppressAutoHyphens w:val="0"/>
        <w:spacing w:before="100" w:line="360" w:lineRule="auto"/>
        <w:jc w:val="both"/>
      </w:pPr>
      <w:r>
        <w:rPr>
          <w:rFonts w:ascii="Arial" w:eastAsia="Times New Roman" w:hAnsi="Arial" w:cs="Arial"/>
          <w:color w:val="000000"/>
          <w:spacing w:val="6"/>
          <w:kern w:val="0"/>
          <w:sz w:val="18"/>
          <w:szCs w:val="18"/>
          <w:lang w:eastAsia="el-GR" w:bidi="ar-SA"/>
        </w:rPr>
        <w:t>καθαρά, ουσιαστικά απαλλαγμένα από κάθε ορατή ξένη ύλη,</w:t>
      </w:r>
    </w:p>
    <w:p w:rsidR="002A59FC" w:rsidRDefault="002A59FC">
      <w:pPr>
        <w:numPr>
          <w:ilvl w:val="0"/>
          <w:numId w:val="22"/>
        </w:numPr>
        <w:suppressAutoHyphens w:val="0"/>
        <w:spacing w:before="100" w:line="360" w:lineRule="auto"/>
        <w:jc w:val="both"/>
      </w:pPr>
      <w:r>
        <w:rPr>
          <w:rFonts w:ascii="Arial" w:eastAsia="Times New Roman" w:hAnsi="Arial" w:cs="Arial"/>
          <w:color w:val="000000"/>
          <w:spacing w:val="6"/>
          <w:kern w:val="0"/>
          <w:sz w:val="18"/>
          <w:szCs w:val="18"/>
          <w:lang w:eastAsia="el-GR" w:bidi="ar-SA"/>
        </w:rPr>
        <w:t>απαλλαγμένα από παράσιτα και γενικότερα επιβλαβείς οργανισμούς και να μην εμφανίζουν αλλοίωση της σύστασης ή των οργανοληπτικών χαρακτηριστικών,</w:t>
      </w:r>
    </w:p>
    <w:p w:rsidR="002A59FC" w:rsidRDefault="002A59FC">
      <w:pPr>
        <w:numPr>
          <w:ilvl w:val="0"/>
          <w:numId w:val="22"/>
        </w:numPr>
        <w:suppressAutoHyphens w:val="0"/>
        <w:spacing w:before="100" w:line="360" w:lineRule="auto"/>
        <w:jc w:val="both"/>
      </w:pPr>
      <w:r>
        <w:rPr>
          <w:rFonts w:ascii="Arial" w:eastAsia="Times New Roman" w:hAnsi="Arial" w:cs="Arial"/>
          <w:color w:val="000000"/>
          <w:spacing w:val="6"/>
          <w:kern w:val="0"/>
          <w:sz w:val="18"/>
          <w:szCs w:val="18"/>
          <w:lang w:eastAsia="el-GR" w:bidi="ar-SA"/>
        </w:rPr>
        <w:t>απαλλαγμένα από μη φυσιολογική εξωτερική υγρασία,</w:t>
      </w:r>
    </w:p>
    <w:p w:rsidR="002A59FC" w:rsidRDefault="002A59FC">
      <w:pPr>
        <w:numPr>
          <w:ilvl w:val="0"/>
          <w:numId w:val="22"/>
        </w:numPr>
        <w:suppressAutoHyphens w:val="0"/>
        <w:spacing w:before="100" w:line="360" w:lineRule="auto"/>
        <w:jc w:val="both"/>
      </w:pPr>
      <w:r>
        <w:rPr>
          <w:rFonts w:ascii="Arial" w:eastAsia="Times New Roman" w:hAnsi="Arial" w:cs="Arial"/>
          <w:color w:val="000000"/>
          <w:spacing w:val="6"/>
          <w:kern w:val="0"/>
          <w:sz w:val="18"/>
          <w:szCs w:val="18"/>
          <w:lang w:eastAsia="el-GR" w:bidi="ar-SA"/>
        </w:rPr>
        <w:t>απαλλαγμένα από αρχή εξωτερικής ξήρανσης,</w:t>
      </w:r>
    </w:p>
    <w:p w:rsidR="002A59FC" w:rsidRDefault="002A59FC">
      <w:pPr>
        <w:numPr>
          <w:ilvl w:val="0"/>
          <w:numId w:val="22"/>
        </w:numPr>
        <w:suppressAutoHyphens w:val="0"/>
        <w:spacing w:before="100" w:line="360" w:lineRule="auto"/>
        <w:jc w:val="both"/>
      </w:pPr>
      <w:r>
        <w:rPr>
          <w:rFonts w:ascii="Arial" w:eastAsia="Times New Roman" w:hAnsi="Arial" w:cs="Arial"/>
          <w:color w:val="000000"/>
          <w:spacing w:val="6"/>
          <w:kern w:val="0"/>
          <w:sz w:val="18"/>
          <w:szCs w:val="18"/>
          <w:lang w:eastAsia="el-GR" w:bidi="ar-SA"/>
        </w:rPr>
        <w:t>απαλλαγμένα από ζημιές οφειλόμενες σε χαμηλές θερμοκρασίες ή παγετό,</w:t>
      </w:r>
    </w:p>
    <w:p w:rsidR="002A59FC" w:rsidRDefault="002A59FC">
      <w:pPr>
        <w:numPr>
          <w:ilvl w:val="0"/>
          <w:numId w:val="22"/>
        </w:numPr>
        <w:suppressAutoHyphens w:val="0"/>
        <w:spacing w:before="100" w:line="360" w:lineRule="auto"/>
        <w:jc w:val="both"/>
      </w:pPr>
      <w:r>
        <w:rPr>
          <w:rFonts w:ascii="Arial" w:eastAsia="Times New Roman" w:hAnsi="Arial" w:cs="Arial"/>
          <w:color w:val="000000"/>
          <w:spacing w:val="6"/>
          <w:kern w:val="0"/>
          <w:sz w:val="18"/>
          <w:szCs w:val="18"/>
          <w:lang w:eastAsia="el-GR" w:bidi="ar-SA"/>
        </w:rPr>
        <w:t>απαλλαγμένα από ξένη οσμή ή/και ξένη γεύση,</w:t>
      </w:r>
    </w:p>
    <w:p w:rsidR="002A59FC" w:rsidRDefault="002A59FC">
      <w:pPr>
        <w:numPr>
          <w:ilvl w:val="0"/>
          <w:numId w:val="22"/>
        </w:numPr>
        <w:suppressAutoHyphens w:val="0"/>
        <w:spacing w:before="100" w:line="360" w:lineRule="auto"/>
        <w:jc w:val="both"/>
      </w:pPr>
      <w:r>
        <w:rPr>
          <w:rFonts w:ascii="Arial" w:eastAsia="Times New Roman" w:hAnsi="Arial" w:cs="Arial"/>
          <w:color w:val="000000"/>
          <w:spacing w:val="6"/>
          <w:kern w:val="0"/>
          <w:sz w:val="18"/>
          <w:szCs w:val="18"/>
          <w:lang w:eastAsia="el-GR" w:bidi="ar-SA"/>
        </w:rPr>
        <w:t xml:space="preserve">απαλλαγμένα υπολειμμάτων φυτοφαρμάκων και ραδιενεργών καταλοίπων όπως είναι τα ακόλουθα: </w:t>
      </w:r>
      <w:proofErr w:type="spellStart"/>
      <w:r>
        <w:rPr>
          <w:rFonts w:ascii="Arial" w:eastAsia="Times New Roman" w:hAnsi="Arial" w:cs="Arial"/>
          <w:color w:val="000000"/>
          <w:spacing w:val="6"/>
          <w:kern w:val="0"/>
          <w:sz w:val="18"/>
          <w:szCs w:val="18"/>
          <w:lang w:eastAsia="el-GR" w:bidi="ar-SA"/>
        </w:rPr>
        <w:t>οργανοφωσφορικά</w:t>
      </w:r>
      <w:proofErr w:type="spellEnd"/>
      <w:r>
        <w:rPr>
          <w:rFonts w:ascii="Arial" w:eastAsia="Times New Roman" w:hAnsi="Arial" w:cs="Arial"/>
          <w:color w:val="000000"/>
          <w:spacing w:val="6"/>
          <w:kern w:val="0"/>
          <w:sz w:val="18"/>
          <w:szCs w:val="18"/>
          <w:lang w:eastAsia="el-GR" w:bidi="ar-SA"/>
        </w:rPr>
        <w:t xml:space="preserve">, </w:t>
      </w:r>
      <w:proofErr w:type="spellStart"/>
      <w:r>
        <w:rPr>
          <w:rFonts w:ascii="Arial" w:eastAsia="Times New Roman" w:hAnsi="Arial" w:cs="Arial"/>
          <w:color w:val="000000"/>
          <w:spacing w:val="6"/>
          <w:kern w:val="0"/>
          <w:sz w:val="18"/>
          <w:szCs w:val="18"/>
          <w:lang w:eastAsia="el-GR" w:bidi="ar-SA"/>
        </w:rPr>
        <w:t>οργανοχλωριωμένα</w:t>
      </w:r>
      <w:proofErr w:type="spellEnd"/>
      <w:r>
        <w:rPr>
          <w:rFonts w:ascii="Arial" w:eastAsia="Times New Roman" w:hAnsi="Arial" w:cs="Arial"/>
          <w:color w:val="000000"/>
          <w:spacing w:val="6"/>
          <w:kern w:val="0"/>
          <w:sz w:val="18"/>
          <w:szCs w:val="18"/>
          <w:lang w:eastAsia="el-GR" w:bidi="ar-SA"/>
        </w:rPr>
        <w:t xml:space="preserve"> και υδρογονάνθρακες</w:t>
      </w:r>
    </w:p>
    <w:p w:rsidR="002A59FC" w:rsidRDefault="002A59FC">
      <w:pPr>
        <w:suppressAutoHyphens w:val="0"/>
        <w:spacing w:before="100" w:line="360" w:lineRule="auto"/>
        <w:jc w:val="both"/>
      </w:pPr>
      <w:r>
        <w:rPr>
          <w:rFonts w:ascii="Arial" w:eastAsia="Times New Roman" w:hAnsi="Arial" w:cs="Arial"/>
          <w:color w:val="000000"/>
          <w:spacing w:val="6"/>
          <w:kern w:val="0"/>
          <w:sz w:val="18"/>
          <w:szCs w:val="18"/>
          <w:lang w:eastAsia="el-GR" w:bidi="ar-SA"/>
        </w:rPr>
        <w:t>2. Τα προϊόντα πρέπει να είναι επαρκώς ανεπτυγμένα, αλλά όχι υπερβολικά, και οι καρποί να βρίσκονται σε ικανοποιητικό στάδιο ωρίμανσης και να μην είναι υπερώριμοι.</w:t>
      </w:r>
    </w:p>
    <w:p w:rsidR="002A59FC" w:rsidRDefault="002A59FC">
      <w:pPr>
        <w:suppressAutoHyphens w:val="0"/>
        <w:spacing w:before="100" w:line="360" w:lineRule="auto"/>
        <w:jc w:val="both"/>
      </w:pPr>
      <w:r>
        <w:rPr>
          <w:rFonts w:ascii="Arial" w:eastAsia="Times New Roman" w:hAnsi="Arial" w:cs="Arial"/>
          <w:b/>
          <w:bCs/>
          <w:color w:val="000000"/>
          <w:spacing w:val="6"/>
          <w:kern w:val="0"/>
          <w:sz w:val="18"/>
          <w:szCs w:val="18"/>
          <w:lang w:eastAsia="el-GR" w:bidi="ar-SA"/>
        </w:rPr>
        <w:t>Μεταφορά και συσκευασία</w:t>
      </w:r>
    </w:p>
    <w:p w:rsidR="002A59FC" w:rsidRDefault="002A59FC">
      <w:pPr>
        <w:suppressAutoHyphens w:val="0"/>
        <w:spacing w:before="100" w:line="360" w:lineRule="auto"/>
        <w:jc w:val="both"/>
      </w:pPr>
      <w:r>
        <w:rPr>
          <w:rFonts w:ascii="Arial" w:eastAsia="Times New Roman" w:hAnsi="Arial" w:cs="Arial"/>
          <w:color w:val="000000"/>
          <w:spacing w:val="6"/>
          <w:kern w:val="0"/>
          <w:sz w:val="18"/>
          <w:szCs w:val="18"/>
          <w:lang w:eastAsia="el-GR" w:bidi="ar-SA"/>
        </w:rPr>
        <w:t>1. Τόσο τα φρούτα όσο και τα λαχανικά πρέπει να βρίσκονται σε τέτοια κατάσταση που να τους επιτρέπει: α) να αντέχουν στη μεταφορά και τον εν γένει χειρισμό, β) να φθάνουν σε ικανοποιητική κατάσταση στον τόπο προορισμού. Τέλος, να συσκευάζονται κατά τρόπο ώστε να εξασφαλίζεται η προστασία τους κατά τη μεταφορά και την αποθήκευση.</w:t>
      </w:r>
    </w:p>
    <w:p w:rsidR="002A59FC" w:rsidRDefault="002A59FC">
      <w:pPr>
        <w:suppressAutoHyphens w:val="0"/>
        <w:spacing w:before="100" w:line="360" w:lineRule="auto"/>
        <w:jc w:val="both"/>
      </w:pPr>
      <w:r>
        <w:rPr>
          <w:rFonts w:ascii="Arial" w:eastAsia="Times New Roman" w:hAnsi="Arial" w:cs="Arial"/>
          <w:color w:val="000000"/>
          <w:spacing w:val="6"/>
          <w:kern w:val="0"/>
          <w:sz w:val="18"/>
          <w:szCs w:val="18"/>
          <w:lang w:eastAsia="el-GR" w:bidi="ar-SA"/>
        </w:rPr>
        <w:t>2. Κάθε συσκευασία είναι απαραίτητο να φέρει εξωτερικά συγκεντρωμένες με ευανάγνωστους και ανεξίτηλους χαρακτήρες τις ακόλουθες ενδείξεις:</w:t>
      </w:r>
    </w:p>
    <w:p w:rsidR="002A59FC" w:rsidRDefault="002A59FC">
      <w:pPr>
        <w:numPr>
          <w:ilvl w:val="0"/>
          <w:numId w:val="19"/>
        </w:numPr>
        <w:suppressAutoHyphens w:val="0"/>
        <w:spacing w:before="100" w:line="360" w:lineRule="auto"/>
        <w:jc w:val="both"/>
      </w:pPr>
      <w:r>
        <w:rPr>
          <w:rFonts w:ascii="Arial" w:eastAsia="Times New Roman" w:hAnsi="Arial" w:cs="Arial"/>
          <w:color w:val="000000"/>
          <w:spacing w:val="6"/>
          <w:kern w:val="0"/>
          <w:sz w:val="18"/>
          <w:szCs w:val="18"/>
          <w:lang w:eastAsia="el-GR" w:bidi="ar-SA"/>
        </w:rPr>
        <w:t>Ταυτοποίηση: Όνομα και Διεύθυνση του συσκευαστή και/ή του αποστολέα.</w:t>
      </w:r>
    </w:p>
    <w:p w:rsidR="002A59FC" w:rsidRDefault="002A59FC">
      <w:pPr>
        <w:numPr>
          <w:ilvl w:val="0"/>
          <w:numId w:val="19"/>
        </w:numPr>
        <w:suppressAutoHyphens w:val="0"/>
        <w:spacing w:before="100" w:line="360" w:lineRule="auto"/>
        <w:jc w:val="both"/>
      </w:pPr>
      <w:r>
        <w:rPr>
          <w:rFonts w:ascii="Arial" w:eastAsia="Times New Roman" w:hAnsi="Arial" w:cs="Arial"/>
          <w:color w:val="000000"/>
          <w:spacing w:val="6"/>
          <w:kern w:val="0"/>
          <w:sz w:val="18"/>
          <w:szCs w:val="18"/>
          <w:lang w:eastAsia="el-GR" w:bidi="ar-SA"/>
        </w:rPr>
        <w:t>Φύση του προϊόντος – Κοινή ονομασία του είδους, αν το προϊόν δεν είναι ορατό εξωτερικά – Ονομασία της ποικιλίας.</w:t>
      </w:r>
    </w:p>
    <w:p w:rsidR="002A59FC" w:rsidRDefault="002A59FC">
      <w:pPr>
        <w:numPr>
          <w:ilvl w:val="0"/>
          <w:numId w:val="19"/>
        </w:numPr>
        <w:suppressAutoHyphens w:val="0"/>
        <w:spacing w:before="100" w:line="360" w:lineRule="auto"/>
        <w:jc w:val="both"/>
      </w:pPr>
      <w:r>
        <w:rPr>
          <w:rFonts w:ascii="Arial" w:eastAsia="Times New Roman" w:hAnsi="Arial" w:cs="Arial"/>
          <w:color w:val="000000"/>
          <w:spacing w:val="6"/>
          <w:kern w:val="0"/>
          <w:sz w:val="18"/>
          <w:szCs w:val="18"/>
          <w:lang w:eastAsia="el-GR" w:bidi="ar-SA"/>
        </w:rPr>
        <w:t>Καταγωγή του προϊόντος – Χώρα καταγωγής και ενδεχομένως, περιοχή παραγωγής ή εθνική ή περιφερειακή ή τοπική ονομασία.</w:t>
      </w:r>
    </w:p>
    <w:p w:rsidR="002A59FC" w:rsidRDefault="002A59FC">
      <w:pPr>
        <w:numPr>
          <w:ilvl w:val="0"/>
          <w:numId w:val="19"/>
        </w:numPr>
        <w:suppressAutoHyphens w:val="0"/>
        <w:spacing w:before="100" w:line="360" w:lineRule="auto"/>
        <w:jc w:val="both"/>
      </w:pPr>
      <w:r>
        <w:rPr>
          <w:rFonts w:ascii="Arial" w:eastAsia="Times New Roman" w:hAnsi="Arial" w:cs="Arial"/>
          <w:color w:val="000000"/>
          <w:spacing w:val="6"/>
          <w:kern w:val="0"/>
          <w:sz w:val="18"/>
          <w:szCs w:val="18"/>
          <w:lang w:eastAsia="el-GR" w:bidi="ar-SA"/>
        </w:rPr>
        <w:t>Εμπορικά χαρακτηριστικά – Ποιοτική κατηγορία.</w:t>
      </w:r>
    </w:p>
    <w:p w:rsidR="002A59FC" w:rsidRDefault="002A59FC">
      <w:pPr>
        <w:suppressAutoHyphens w:val="0"/>
        <w:spacing w:before="100" w:line="360" w:lineRule="auto"/>
        <w:ind w:left="34"/>
        <w:jc w:val="both"/>
      </w:pPr>
      <w:r>
        <w:rPr>
          <w:rFonts w:ascii="Arial" w:eastAsia="Times New Roman" w:hAnsi="Arial" w:cs="Arial"/>
          <w:color w:val="000000"/>
          <w:spacing w:val="6"/>
          <w:kern w:val="0"/>
          <w:sz w:val="18"/>
          <w:szCs w:val="18"/>
          <w:lang w:eastAsia="el-GR" w:bidi="ar-SA"/>
        </w:rPr>
        <w:t xml:space="preserve">Όταν οι συσκευασίες παρουσιάζονται σε παλέτα, οι ενδείξεις πρέπει να αναγράφονται </w:t>
      </w:r>
    </w:p>
    <w:p w:rsidR="002A59FC" w:rsidRDefault="002A59FC">
      <w:pPr>
        <w:suppressAutoHyphens w:val="0"/>
        <w:spacing w:before="100" w:line="360" w:lineRule="auto"/>
        <w:ind w:left="91"/>
        <w:jc w:val="both"/>
      </w:pPr>
      <w:r>
        <w:rPr>
          <w:rFonts w:ascii="Arial" w:eastAsia="Times New Roman" w:hAnsi="Arial" w:cs="Arial"/>
          <w:color w:val="000000"/>
          <w:spacing w:val="6"/>
          <w:kern w:val="0"/>
          <w:sz w:val="18"/>
          <w:szCs w:val="18"/>
          <w:lang w:eastAsia="el-GR" w:bidi="ar-SA"/>
        </w:rPr>
        <w:t>σε ευδιάκριτο σημείο σε δύο τουλάχιστον πλευρές της παλέτας.</w:t>
      </w:r>
    </w:p>
    <w:p w:rsidR="002A59FC" w:rsidRDefault="002A59FC">
      <w:pPr>
        <w:suppressAutoHyphens w:val="0"/>
        <w:spacing w:before="100" w:line="360" w:lineRule="auto"/>
        <w:jc w:val="both"/>
      </w:pPr>
      <w:r>
        <w:rPr>
          <w:rFonts w:ascii="Arial" w:eastAsia="Times New Roman" w:hAnsi="Arial" w:cs="Arial"/>
          <w:color w:val="000000"/>
          <w:spacing w:val="6"/>
          <w:kern w:val="0"/>
          <w:sz w:val="18"/>
          <w:szCs w:val="18"/>
          <w:lang w:eastAsia="el-GR" w:bidi="ar-SA"/>
        </w:rPr>
        <w:t xml:space="preserve">3. Η διακίνηση των νωπών </w:t>
      </w:r>
      <w:proofErr w:type="spellStart"/>
      <w:r>
        <w:rPr>
          <w:rFonts w:ascii="Arial" w:eastAsia="Times New Roman" w:hAnsi="Arial" w:cs="Arial"/>
          <w:color w:val="000000"/>
          <w:spacing w:val="6"/>
          <w:kern w:val="0"/>
          <w:sz w:val="18"/>
          <w:szCs w:val="18"/>
          <w:lang w:eastAsia="el-GR" w:bidi="ar-SA"/>
        </w:rPr>
        <w:t>οπωρολαχανικών</w:t>
      </w:r>
      <w:proofErr w:type="spellEnd"/>
      <w:r>
        <w:rPr>
          <w:rFonts w:ascii="Arial" w:eastAsia="Times New Roman" w:hAnsi="Arial" w:cs="Arial"/>
          <w:color w:val="000000"/>
          <w:spacing w:val="6"/>
          <w:kern w:val="0"/>
          <w:sz w:val="18"/>
          <w:szCs w:val="18"/>
          <w:lang w:eastAsia="el-GR" w:bidi="ar-SA"/>
        </w:rPr>
        <w:t xml:space="preserve"> θα πρέπει να γίνεται με αυτοκίνητα αυτοδύναμου ψύξεως ή αυτοκίνητα κλειστού τύπου και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w:t>
      </w:r>
    </w:p>
    <w:p w:rsidR="002A59FC" w:rsidRDefault="002A59FC">
      <w:pPr>
        <w:suppressAutoHyphens w:val="0"/>
        <w:spacing w:before="100" w:line="360" w:lineRule="auto"/>
        <w:ind w:left="431"/>
        <w:jc w:val="both"/>
        <w:rPr>
          <w:rFonts w:ascii="Arial" w:eastAsia="Times New Roman" w:hAnsi="Arial" w:cs="Arial"/>
          <w:color w:val="000000"/>
          <w:spacing w:val="6"/>
          <w:kern w:val="0"/>
          <w:sz w:val="18"/>
          <w:szCs w:val="18"/>
          <w:lang w:eastAsia="el-GR" w:bidi="ar-SA"/>
        </w:rPr>
      </w:pPr>
    </w:p>
    <w:p w:rsidR="002A59FC" w:rsidRDefault="002A59FC">
      <w:pPr>
        <w:suppressAutoHyphens w:val="0"/>
        <w:spacing w:before="57" w:after="57" w:line="360" w:lineRule="auto"/>
        <w:jc w:val="both"/>
      </w:pPr>
      <w:r>
        <w:rPr>
          <w:rFonts w:ascii="Arial" w:eastAsia="Times New Roman" w:hAnsi="Arial" w:cs="Arial"/>
          <w:b/>
          <w:bCs/>
          <w:color w:val="000000"/>
          <w:kern w:val="0"/>
          <w:sz w:val="18"/>
          <w:szCs w:val="18"/>
          <w:lang w:eastAsia="el-GR" w:bidi="ar-SA"/>
        </w:rPr>
        <w:t>5) ΣΥΣΚΕΥΑΣΜΕΝΑ ΤΡΟΦΙΜΑ:</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1. Τα χορηγούμενα είδη να είναι </w:t>
      </w:r>
      <w:proofErr w:type="spellStart"/>
      <w:r>
        <w:rPr>
          <w:rFonts w:ascii="Arial" w:eastAsia="Times New Roman" w:hAnsi="Arial" w:cs="Arial"/>
          <w:b/>
          <w:bCs/>
          <w:color w:val="000000"/>
          <w:kern w:val="0"/>
          <w:sz w:val="18"/>
          <w:szCs w:val="18"/>
          <w:lang w:eastAsia="el-GR" w:bidi="ar-SA"/>
        </w:rPr>
        <w:t>Α΄ποιότητας</w:t>
      </w:r>
      <w:proofErr w:type="spellEnd"/>
      <w:r>
        <w:rPr>
          <w:rFonts w:ascii="Arial" w:eastAsia="Times New Roman" w:hAnsi="Arial" w:cs="Arial"/>
          <w:b/>
          <w:bCs/>
          <w:color w:val="000000"/>
          <w:kern w:val="0"/>
          <w:sz w:val="18"/>
          <w:szCs w:val="18"/>
          <w:lang w:eastAsia="el-GR" w:bidi="ar-SA"/>
        </w:rPr>
        <w:t xml:space="preserve"> </w:t>
      </w:r>
      <w:r>
        <w:rPr>
          <w:rFonts w:ascii="Arial" w:eastAsia="Times New Roman" w:hAnsi="Arial" w:cs="Arial"/>
          <w:color w:val="000000"/>
          <w:kern w:val="0"/>
          <w:sz w:val="18"/>
          <w:szCs w:val="18"/>
          <w:lang w:eastAsia="el-GR" w:bidi="ar-SA"/>
        </w:rPr>
        <w:t>όπως αυτή ορίζεται κατά είδος στον ΚΩΔΙΚΑ ΤΡΟΦΙΜΩΝ ΠΟΤΩΝ &amp; ΑΝΤΙΚΕΙΜΕΝΩΝ ΚΟΙΝΗΣ ΧΡΗΣΗΣ και να έχουν τους οργανοληπτικούς χαρακτήρες, χαρακτηριστικούς του εκάστου είδους.</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lastRenderedPageBreak/>
        <w:t>2. Να έχουν παραχθεί σύμφωνα με τις ισχύουσες Κοινοτικές Κτηνιατρικές και Υγειονομικές διατάξεις.</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3. Όλα τα είδη να είναι επώνυμα και τυποποιημένα σε αεροστεγείς συσκευασίες.</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 xml:space="preserve">4. Να μην έχουν παρασκευασθεί με γενετικά τροποποιημένα υλικά (Κανονισμός 1829/2003), σχετικά με την </w:t>
      </w:r>
      <w:proofErr w:type="spellStart"/>
      <w:r>
        <w:rPr>
          <w:rFonts w:ascii="Arial" w:eastAsia="Times New Roman" w:hAnsi="Arial" w:cs="Arial"/>
          <w:color w:val="000000"/>
          <w:kern w:val="0"/>
          <w:sz w:val="18"/>
          <w:szCs w:val="18"/>
          <w:lang w:eastAsia="el-GR" w:bidi="ar-SA"/>
        </w:rPr>
        <w:t>ιχνηλασιμότητα</w:t>
      </w:r>
      <w:proofErr w:type="spellEnd"/>
      <w:r>
        <w:rPr>
          <w:rFonts w:ascii="Arial" w:eastAsia="Times New Roman" w:hAnsi="Arial" w:cs="Arial"/>
          <w:color w:val="000000"/>
          <w:kern w:val="0"/>
          <w:sz w:val="18"/>
          <w:szCs w:val="18"/>
          <w:lang w:eastAsia="el-GR" w:bidi="ar-SA"/>
        </w:rPr>
        <w:t xml:space="preserve"> και την επισήμανση γενετικώς τροποποιημένων οργανισμών.</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5. Να μην περιέχουν τεχνητή χρώση, άρωμα ή προσθήκη οργανικής ή ανόργανης ουσίας.</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6. Οι συσκευασίες να είναι ακέραιες από ανθεκτικά και καλής ποιότητας υλικά όπου θα αναγράφονται οι ημερομηνίες παραγωγής και λήξης.</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 xml:space="preserve">7. Στα </w:t>
      </w:r>
      <w:proofErr w:type="spellStart"/>
      <w:r>
        <w:rPr>
          <w:rFonts w:ascii="Arial" w:eastAsia="Times New Roman" w:hAnsi="Arial" w:cs="Arial"/>
          <w:color w:val="000000"/>
          <w:kern w:val="0"/>
          <w:sz w:val="18"/>
          <w:szCs w:val="18"/>
          <w:lang w:eastAsia="el-GR" w:bidi="ar-SA"/>
        </w:rPr>
        <w:t>προσυσκευασμένα</w:t>
      </w:r>
      <w:proofErr w:type="spellEnd"/>
      <w:r>
        <w:rPr>
          <w:rFonts w:ascii="Arial" w:eastAsia="Times New Roman" w:hAnsi="Arial" w:cs="Arial"/>
          <w:color w:val="000000"/>
          <w:kern w:val="0"/>
          <w:sz w:val="18"/>
          <w:szCs w:val="18"/>
          <w:lang w:eastAsia="el-GR" w:bidi="ar-SA"/>
        </w:rPr>
        <w:t xml:space="preserve"> τρόφιμα, σύμφωνα με την υπ’ </w:t>
      </w:r>
      <w:proofErr w:type="spellStart"/>
      <w:r>
        <w:rPr>
          <w:rFonts w:ascii="Arial" w:eastAsia="Times New Roman" w:hAnsi="Arial" w:cs="Arial"/>
          <w:color w:val="000000"/>
          <w:kern w:val="0"/>
          <w:sz w:val="18"/>
          <w:szCs w:val="18"/>
          <w:lang w:eastAsia="el-GR" w:bidi="ar-SA"/>
        </w:rPr>
        <w:t>Αριθμ</w:t>
      </w:r>
      <w:proofErr w:type="spellEnd"/>
      <w:r>
        <w:rPr>
          <w:rFonts w:ascii="Arial" w:eastAsia="Times New Roman" w:hAnsi="Arial" w:cs="Arial"/>
          <w:color w:val="000000"/>
          <w:kern w:val="0"/>
          <w:sz w:val="18"/>
          <w:szCs w:val="18"/>
          <w:lang w:eastAsia="el-GR" w:bidi="ar-SA"/>
        </w:rPr>
        <w:t>. Α2-718/28-7-2014 ΦΕΚ Β 2090/31-7-2014 Κωδικοποίηση Κανόνων Διακίνησης και Εμπορίας Προϊόντων και Παροχής Υπηρεσιών, πρέπει να αναγράφονται οι ενδείξεις με ευδιάκριτα και ανεξίτηλα γράμματα, στην Ελληνική γλώσσα:</w:t>
      </w:r>
    </w:p>
    <w:p w:rsidR="002A59FC" w:rsidRDefault="002A59FC">
      <w:pPr>
        <w:numPr>
          <w:ilvl w:val="0"/>
          <w:numId w:val="24"/>
        </w:numPr>
        <w:suppressAutoHyphens w:val="0"/>
        <w:spacing w:before="100" w:line="360" w:lineRule="auto"/>
        <w:jc w:val="both"/>
      </w:pPr>
      <w:r>
        <w:rPr>
          <w:rFonts w:ascii="Arial" w:eastAsia="Times New Roman" w:hAnsi="Arial" w:cs="Arial"/>
          <w:color w:val="000000"/>
          <w:kern w:val="0"/>
          <w:sz w:val="18"/>
          <w:szCs w:val="18"/>
          <w:lang w:eastAsia="el-GR" w:bidi="ar-SA"/>
        </w:rPr>
        <w:t>Η ονομασία πώλησης του τροφίμου.</w:t>
      </w:r>
    </w:p>
    <w:p w:rsidR="002A59FC" w:rsidRDefault="002A59FC">
      <w:pPr>
        <w:numPr>
          <w:ilvl w:val="0"/>
          <w:numId w:val="24"/>
        </w:numPr>
        <w:suppressAutoHyphens w:val="0"/>
        <w:spacing w:before="100" w:line="360" w:lineRule="auto"/>
        <w:jc w:val="both"/>
      </w:pPr>
      <w:r>
        <w:rPr>
          <w:rFonts w:ascii="Arial" w:eastAsia="Times New Roman" w:hAnsi="Arial" w:cs="Arial"/>
          <w:color w:val="000000"/>
          <w:kern w:val="0"/>
          <w:sz w:val="18"/>
          <w:szCs w:val="18"/>
          <w:lang w:eastAsia="el-GR" w:bidi="ar-SA"/>
        </w:rPr>
        <w:t xml:space="preserve">Ο κατάλογος των συστατικών του, τα οποία πρέπει να αναγράφονται κατά σειρά </w:t>
      </w:r>
      <w:proofErr w:type="spellStart"/>
      <w:r>
        <w:rPr>
          <w:rFonts w:ascii="Arial" w:eastAsia="Times New Roman" w:hAnsi="Arial" w:cs="Arial"/>
          <w:color w:val="000000"/>
          <w:kern w:val="0"/>
          <w:sz w:val="18"/>
          <w:szCs w:val="18"/>
          <w:lang w:eastAsia="el-GR" w:bidi="ar-SA"/>
        </w:rPr>
        <w:t>ελαττούμενης</w:t>
      </w:r>
      <w:proofErr w:type="spellEnd"/>
      <w:r>
        <w:rPr>
          <w:rFonts w:ascii="Arial" w:eastAsia="Times New Roman" w:hAnsi="Arial" w:cs="Arial"/>
          <w:color w:val="000000"/>
          <w:kern w:val="0"/>
          <w:sz w:val="18"/>
          <w:szCs w:val="18"/>
          <w:lang w:eastAsia="el-GR" w:bidi="ar-SA"/>
        </w:rPr>
        <w:t xml:space="preserve"> περιεκτικότητας.</w:t>
      </w:r>
    </w:p>
    <w:p w:rsidR="002A59FC" w:rsidRDefault="002A59FC">
      <w:pPr>
        <w:numPr>
          <w:ilvl w:val="0"/>
          <w:numId w:val="24"/>
        </w:numPr>
        <w:suppressAutoHyphens w:val="0"/>
        <w:spacing w:before="100" w:line="360" w:lineRule="auto"/>
        <w:jc w:val="both"/>
      </w:pPr>
      <w:r>
        <w:rPr>
          <w:rFonts w:ascii="Arial" w:eastAsia="Times New Roman" w:hAnsi="Arial" w:cs="Arial"/>
          <w:color w:val="000000"/>
          <w:kern w:val="0"/>
          <w:sz w:val="18"/>
          <w:szCs w:val="18"/>
          <w:lang w:eastAsia="el-GR" w:bidi="ar-SA"/>
        </w:rPr>
        <w:t>Η ονομαστική ποσότητα περιεχομένου που εκφράζεται σε μονάδες μάζας για τα στερεά και σε μονάδες όγκου για τα υγρά.</w:t>
      </w:r>
    </w:p>
    <w:p w:rsidR="002A59FC" w:rsidRDefault="002A59FC">
      <w:pPr>
        <w:numPr>
          <w:ilvl w:val="0"/>
          <w:numId w:val="24"/>
        </w:numPr>
        <w:suppressAutoHyphens w:val="0"/>
        <w:spacing w:before="100" w:line="360" w:lineRule="auto"/>
        <w:jc w:val="both"/>
      </w:pPr>
      <w:r>
        <w:rPr>
          <w:rFonts w:ascii="Arial" w:eastAsia="Times New Roman" w:hAnsi="Arial" w:cs="Arial"/>
          <w:color w:val="000000"/>
          <w:kern w:val="0"/>
          <w:sz w:val="18"/>
          <w:szCs w:val="18"/>
          <w:lang w:eastAsia="el-GR" w:bidi="ar-SA"/>
        </w:rPr>
        <w:t xml:space="preserve">Η χρονολογία ελάχιστης </w:t>
      </w:r>
      <w:proofErr w:type="spellStart"/>
      <w:r>
        <w:rPr>
          <w:rFonts w:ascii="Arial" w:eastAsia="Times New Roman" w:hAnsi="Arial" w:cs="Arial"/>
          <w:color w:val="000000"/>
          <w:kern w:val="0"/>
          <w:sz w:val="18"/>
          <w:szCs w:val="18"/>
          <w:lang w:eastAsia="el-GR" w:bidi="ar-SA"/>
        </w:rPr>
        <w:t>διατηρησιμότητας</w:t>
      </w:r>
      <w:proofErr w:type="spellEnd"/>
      <w:r>
        <w:rPr>
          <w:rFonts w:ascii="Arial" w:eastAsia="Times New Roman" w:hAnsi="Arial" w:cs="Arial"/>
          <w:color w:val="000000"/>
          <w:kern w:val="0"/>
          <w:sz w:val="18"/>
          <w:szCs w:val="18"/>
          <w:lang w:eastAsia="el-GR" w:bidi="ar-SA"/>
        </w:rPr>
        <w:t xml:space="preserve"> ή η χρονολογία ανάλωσης.</w:t>
      </w:r>
    </w:p>
    <w:p w:rsidR="002A59FC" w:rsidRDefault="002A59FC">
      <w:pPr>
        <w:numPr>
          <w:ilvl w:val="0"/>
          <w:numId w:val="24"/>
        </w:numPr>
        <w:suppressAutoHyphens w:val="0"/>
        <w:spacing w:before="100" w:line="360" w:lineRule="auto"/>
        <w:jc w:val="both"/>
      </w:pPr>
      <w:r>
        <w:rPr>
          <w:rFonts w:ascii="Arial" w:eastAsia="Times New Roman" w:hAnsi="Arial" w:cs="Arial"/>
          <w:color w:val="000000"/>
          <w:kern w:val="0"/>
          <w:sz w:val="18"/>
          <w:szCs w:val="18"/>
          <w:lang w:eastAsia="el-GR" w:bidi="ar-SA"/>
        </w:rPr>
        <w:t>Οι ιδιαίτερες συνθήκες συντήρησης και χρήσης.</w:t>
      </w:r>
    </w:p>
    <w:p w:rsidR="002A59FC" w:rsidRDefault="002A59FC">
      <w:pPr>
        <w:numPr>
          <w:ilvl w:val="0"/>
          <w:numId w:val="24"/>
        </w:numPr>
        <w:suppressAutoHyphens w:val="0"/>
        <w:spacing w:before="100" w:line="360" w:lineRule="auto"/>
        <w:jc w:val="both"/>
      </w:pPr>
      <w:r>
        <w:rPr>
          <w:rFonts w:ascii="Arial" w:eastAsia="Times New Roman" w:hAnsi="Arial" w:cs="Arial"/>
          <w:color w:val="000000"/>
          <w:kern w:val="0"/>
          <w:sz w:val="18"/>
          <w:szCs w:val="18"/>
          <w:lang w:eastAsia="el-GR" w:bidi="ar-SA"/>
        </w:rPr>
        <w:t>Το όνομα ή εμπορική επωνυμία και η διεύθυνση του παρασκευαστή ή του συσκευαστή ή ενός πωλητή σε κράτος μέλος της Ε.Ε.</w:t>
      </w:r>
    </w:p>
    <w:p w:rsidR="002A59FC" w:rsidRDefault="002A59FC">
      <w:pPr>
        <w:numPr>
          <w:ilvl w:val="0"/>
          <w:numId w:val="24"/>
        </w:numPr>
        <w:suppressAutoHyphens w:val="0"/>
        <w:spacing w:before="100" w:line="360" w:lineRule="auto"/>
        <w:jc w:val="both"/>
      </w:pPr>
      <w:r>
        <w:rPr>
          <w:rFonts w:ascii="Arial" w:eastAsia="Times New Roman" w:hAnsi="Arial" w:cs="Arial"/>
          <w:color w:val="000000"/>
          <w:kern w:val="0"/>
          <w:sz w:val="18"/>
          <w:szCs w:val="18"/>
          <w:lang w:eastAsia="el-GR" w:bidi="ar-SA"/>
        </w:rPr>
        <w:t>Ο τόπος παραγωγής ή προέλευσης, στην περίπτωση που η παράλειψή του μπορεί να οδηγήσει τον καταναλωτή σε πλάνη, ως προς τον πραγματικό τόπο παραγωγής ή προέλευσης του τροφίμου.</w:t>
      </w:r>
    </w:p>
    <w:p w:rsidR="002A59FC" w:rsidRDefault="002A59FC">
      <w:pPr>
        <w:numPr>
          <w:ilvl w:val="0"/>
          <w:numId w:val="24"/>
        </w:numPr>
        <w:suppressAutoHyphens w:val="0"/>
        <w:spacing w:before="100" w:line="360" w:lineRule="auto"/>
        <w:jc w:val="both"/>
      </w:pPr>
      <w:r>
        <w:rPr>
          <w:rFonts w:ascii="Arial" w:eastAsia="Times New Roman" w:hAnsi="Arial" w:cs="Arial"/>
          <w:color w:val="000000"/>
          <w:kern w:val="0"/>
          <w:sz w:val="18"/>
          <w:szCs w:val="18"/>
          <w:lang w:eastAsia="el-GR" w:bidi="ar-SA"/>
        </w:rPr>
        <w:t>Οι οδηγίες χρήσης, στην περίπτωση που η παράλειψη τους δεν επιτρέπει τη σωστή χρήση του τροφίμου.</w:t>
      </w:r>
    </w:p>
    <w:p w:rsidR="002A59FC" w:rsidRDefault="002A59FC">
      <w:pPr>
        <w:numPr>
          <w:ilvl w:val="0"/>
          <w:numId w:val="24"/>
        </w:numPr>
        <w:suppressAutoHyphens w:val="0"/>
        <w:spacing w:before="100" w:line="360" w:lineRule="auto"/>
        <w:jc w:val="both"/>
      </w:pPr>
      <w:r>
        <w:rPr>
          <w:rFonts w:ascii="Arial" w:eastAsia="Times New Roman" w:hAnsi="Arial" w:cs="Arial"/>
          <w:color w:val="000000"/>
          <w:kern w:val="0"/>
          <w:sz w:val="18"/>
          <w:szCs w:val="18"/>
          <w:lang w:eastAsia="el-GR" w:bidi="ar-SA"/>
        </w:rPr>
        <w:t>Η ένδειξη που επιτρέπει την αναγνώριση της παρτίδας στην οποία ανήκει το τρόφιμο (Οδηγία 89/396).</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Η μεταφορά θα γίνεται με καθαρά και απολυμασμένα μεταφορικά μέσα και όταν επιβάλλεται για το είδος ψυγεία,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w:t>
      </w:r>
    </w:p>
    <w:p w:rsidR="002A59FC" w:rsidRDefault="002A59FC">
      <w:pPr>
        <w:suppressAutoHyphens w:val="0"/>
        <w:spacing w:before="100" w:line="360" w:lineRule="auto"/>
        <w:ind w:left="57" w:hanging="57"/>
        <w:jc w:val="both"/>
        <w:rPr>
          <w:rFonts w:ascii="Arial" w:eastAsia="Times New Roman" w:hAnsi="Arial" w:cs="Arial"/>
          <w:color w:val="000000"/>
          <w:kern w:val="0"/>
          <w:sz w:val="18"/>
          <w:szCs w:val="18"/>
          <w:lang w:eastAsia="el-GR" w:bidi="ar-SA"/>
        </w:rPr>
      </w:pPr>
    </w:p>
    <w:p w:rsidR="002A59FC" w:rsidRDefault="002A59FC">
      <w:pPr>
        <w:suppressAutoHyphens w:val="0"/>
        <w:spacing w:before="57" w:after="57" w:line="360" w:lineRule="auto"/>
        <w:jc w:val="both"/>
      </w:pPr>
      <w:r>
        <w:rPr>
          <w:rFonts w:ascii="Arial" w:eastAsia="Times New Roman" w:hAnsi="Arial" w:cs="Arial"/>
          <w:b/>
          <w:bCs/>
          <w:color w:val="000000"/>
          <w:spacing w:val="2"/>
          <w:kern w:val="0"/>
          <w:sz w:val="18"/>
          <w:szCs w:val="18"/>
          <w:lang w:eastAsia="el-GR" w:bidi="ar-SA"/>
        </w:rPr>
        <w:t>6) ΓΑΛΑ ΧΥΜΑ ΚΑΙ ΣΥΣΚΕΥΑΣΜΕΝΟ:</w:t>
      </w:r>
    </w:p>
    <w:p w:rsidR="002A59FC" w:rsidRDefault="002A59FC">
      <w:pPr>
        <w:suppressAutoHyphens w:val="0"/>
        <w:spacing w:before="57" w:after="57" w:line="360" w:lineRule="auto"/>
        <w:jc w:val="both"/>
      </w:pPr>
      <w:r>
        <w:rPr>
          <w:rFonts w:ascii="Arial" w:eastAsia="Times New Roman" w:hAnsi="Arial" w:cs="Arial"/>
          <w:color w:val="000000"/>
          <w:spacing w:val="2"/>
          <w:kern w:val="0"/>
          <w:sz w:val="18"/>
          <w:szCs w:val="18"/>
          <w:lang w:eastAsia="el-GR" w:bidi="ar-SA"/>
        </w:rPr>
        <w:t xml:space="preserve">1. Το χορηγούμενο γάλα θα πρέπει να είναι </w:t>
      </w:r>
      <w:r>
        <w:rPr>
          <w:rFonts w:ascii="Arial" w:eastAsia="Times New Roman" w:hAnsi="Arial" w:cs="Arial"/>
          <w:b/>
          <w:bCs/>
          <w:color w:val="000000"/>
          <w:spacing w:val="2"/>
          <w:kern w:val="0"/>
          <w:sz w:val="18"/>
          <w:szCs w:val="18"/>
          <w:lang w:eastAsia="el-GR" w:bidi="ar-SA"/>
        </w:rPr>
        <w:t>πρώτης ποιότητας</w:t>
      </w:r>
      <w:r>
        <w:rPr>
          <w:rFonts w:ascii="Arial" w:eastAsia="Times New Roman" w:hAnsi="Arial" w:cs="Arial"/>
          <w:color w:val="000000"/>
          <w:spacing w:val="2"/>
          <w:kern w:val="0"/>
          <w:sz w:val="18"/>
          <w:szCs w:val="18"/>
          <w:lang w:eastAsia="el-GR" w:bidi="ar-SA"/>
        </w:rPr>
        <w:t xml:space="preserve"> και να ανταποκρίνεται στους ισχύοντες υγειονομικούς κανόνες και τις κτηνιατρικές διατάξεις του Π.Δ. 56/21-2-1995, καθώς και στις διατάξεις 852/2004, 853/2004 &amp; 854/2004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w:t>
      </w:r>
    </w:p>
    <w:p w:rsidR="002A59FC" w:rsidRDefault="002A59FC">
      <w:pPr>
        <w:suppressAutoHyphens w:val="0"/>
        <w:spacing w:before="100" w:line="360" w:lineRule="auto"/>
        <w:jc w:val="both"/>
      </w:pPr>
      <w:r>
        <w:rPr>
          <w:rFonts w:ascii="Arial" w:eastAsia="Times New Roman" w:hAnsi="Arial" w:cs="Arial"/>
          <w:color w:val="000000"/>
          <w:spacing w:val="2"/>
          <w:kern w:val="0"/>
          <w:sz w:val="18"/>
          <w:szCs w:val="18"/>
          <w:lang w:eastAsia="el-GR" w:bidi="ar-SA"/>
        </w:rPr>
        <w:t>2. Το παστεριωμένο γάλα αγελάδας θα πρέπει να έχει υποβληθεί σε επεξεργασία που περιλαμβάνει την έκθεση του σε υψηλή θερμοκρασία για μικρό χρονικό διάστημα.</w:t>
      </w:r>
    </w:p>
    <w:p w:rsidR="002A59FC" w:rsidRDefault="002A59FC">
      <w:pPr>
        <w:suppressAutoHyphens w:val="0"/>
        <w:spacing w:before="100" w:line="360" w:lineRule="auto"/>
        <w:jc w:val="both"/>
      </w:pPr>
      <w:r>
        <w:rPr>
          <w:rFonts w:ascii="Arial" w:eastAsia="Times New Roman" w:hAnsi="Arial" w:cs="Arial"/>
          <w:color w:val="000000"/>
          <w:spacing w:val="2"/>
          <w:kern w:val="0"/>
          <w:sz w:val="18"/>
          <w:szCs w:val="18"/>
          <w:lang w:eastAsia="el-GR" w:bidi="ar-SA"/>
        </w:rPr>
        <w:t>3. Μετά την παστερίωση να ψύχεται το συντομότερο δυνατό σε θερμοκρασία που δεν υπερβαίνει τους 6</w:t>
      </w:r>
      <w:r>
        <w:rPr>
          <w:rFonts w:ascii="Arial" w:eastAsia="Times New Roman" w:hAnsi="Arial" w:cs="Arial"/>
          <w:color w:val="000000"/>
          <w:spacing w:val="2"/>
          <w:kern w:val="0"/>
          <w:sz w:val="18"/>
          <w:szCs w:val="18"/>
          <w:vertAlign w:val="superscript"/>
          <w:lang w:eastAsia="el-GR" w:bidi="ar-SA"/>
        </w:rPr>
        <w:t>ο</w:t>
      </w:r>
      <w:r>
        <w:rPr>
          <w:rFonts w:ascii="Arial" w:eastAsia="Times New Roman" w:hAnsi="Arial" w:cs="Arial"/>
          <w:color w:val="000000"/>
          <w:spacing w:val="2"/>
          <w:kern w:val="0"/>
          <w:sz w:val="18"/>
          <w:szCs w:val="18"/>
          <w:lang w:val="en-US" w:eastAsia="el-GR" w:bidi="ar-SA"/>
        </w:rPr>
        <w:t>C</w:t>
      </w:r>
      <w:r>
        <w:rPr>
          <w:rFonts w:ascii="Arial" w:eastAsia="Times New Roman" w:hAnsi="Arial" w:cs="Arial"/>
          <w:color w:val="000000"/>
          <w:spacing w:val="2"/>
          <w:kern w:val="0"/>
          <w:sz w:val="18"/>
          <w:szCs w:val="18"/>
          <w:lang w:eastAsia="el-GR" w:bidi="ar-SA"/>
        </w:rPr>
        <w:t>, στη θερμοκρασία στην οποία και συντηρείται. Η δε διάρκεια της συντήρησης δεν μπορεί να υπερβαίνει τις επτά ημέρες συμπεριλαμβανομένης και της ημερομηνίας παστερίωσης. Η διάρκεια της συντήρησης είναι ευθύνη του παρασκευαστή.</w:t>
      </w:r>
    </w:p>
    <w:p w:rsidR="002A59FC" w:rsidRDefault="002A59FC">
      <w:pPr>
        <w:suppressAutoHyphens w:val="0"/>
        <w:spacing w:before="100" w:line="360" w:lineRule="auto"/>
        <w:jc w:val="both"/>
      </w:pPr>
      <w:r>
        <w:rPr>
          <w:rFonts w:ascii="Arial" w:eastAsia="Times New Roman" w:hAnsi="Arial" w:cs="Arial"/>
          <w:color w:val="000000"/>
          <w:spacing w:val="2"/>
          <w:kern w:val="0"/>
          <w:sz w:val="18"/>
          <w:szCs w:val="18"/>
          <w:lang w:eastAsia="el-GR" w:bidi="ar-SA"/>
        </w:rPr>
        <w:lastRenderedPageBreak/>
        <w:t>4. Να είναι ομογενοποιημένο, που σημαίνει ότι, ε</w:t>
      </w:r>
      <w:r w:rsidR="00077C56">
        <w:rPr>
          <w:rFonts w:ascii="Arial" w:eastAsia="Times New Roman" w:hAnsi="Arial" w:cs="Arial"/>
          <w:color w:val="000000"/>
          <w:spacing w:val="2"/>
          <w:kern w:val="0"/>
          <w:sz w:val="18"/>
          <w:szCs w:val="18"/>
          <w:lang w:eastAsia="el-GR" w:bidi="ar-SA"/>
        </w:rPr>
        <w:t>ά</w:t>
      </w:r>
      <w:r>
        <w:rPr>
          <w:rFonts w:ascii="Arial" w:eastAsia="Times New Roman" w:hAnsi="Arial" w:cs="Arial"/>
          <w:color w:val="000000"/>
          <w:spacing w:val="2"/>
          <w:kern w:val="0"/>
          <w:sz w:val="18"/>
          <w:szCs w:val="18"/>
          <w:lang w:eastAsia="el-GR" w:bidi="ar-SA"/>
        </w:rPr>
        <w:t>ν μείνει σε ακινησία 48 ώρες δεν πρέπει να σχηματίζεται φανερός διαχωρισμός της κρέμας, η δε</w:t>
      </w:r>
      <w:r w:rsidR="00077C56">
        <w:rPr>
          <w:rFonts w:ascii="Arial" w:eastAsia="Times New Roman" w:hAnsi="Arial" w:cs="Arial"/>
          <w:color w:val="000000"/>
          <w:spacing w:val="2"/>
          <w:kern w:val="0"/>
          <w:sz w:val="18"/>
          <w:szCs w:val="18"/>
          <w:lang w:eastAsia="el-GR" w:bidi="ar-SA"/>
        </w:rPr>
        <w:t xml:space="preserve"> περιεκτικότητα σε λίπος της </w:t>
      </w:r>
      <w:r>
        <w:rPr>
          <w:rFonts w:ascii="Arial" w:eastAsia="Times New Roman" w:hAnsi="Arial" w:cs="Arial"/>
          <w:color w:val="000000"/>
          <w:spacing w:val="2"/>
          <w:kern w:val="0"/>
          <w:sz w:val="18"/>
          <w:szCs w:val="18"/>
          <w:lang w:eastAsia="el-GR" w:bidi="ar-SA"/>
        </w:rPr>
        <w:t xml:space="preserve"> υπερκείμενης ποσότητας 100</w:t>
      </w:r>
      <w:r>
        <w:rPr>
          <w:rFonts w:ascii="Arial" w:eastAsia="Times New Roman" w:hAnsi="Arial" w:cs="Arial"/>
          <w:color w:val="000000"/>
          <w:spacing w:val="2"/>
          <w:kern w:val="0"/>
          <w:sz w:val="18"/>
          <w:szCs w:val="18"/>
          <w:lang w:val="en-US" w:eastAsia="el-GR" w:bidi="ar-SA"/>
        </w:rPr>
        <w:t>cm</w:t>
      </w:r>
      <w:r>
        <w:rPr>
          <w:rFonts w:ascii="Arial" w:eastAsia="Times New Roman" w:hAnsi="Arial" w:cs="Arial"/>
          <w:color w:val="000000"/>
          <w:spacing w:val="2"/>
          <w:kern w:val="0"/>
          <w:sz w:val="18"/>
          <w:szCs w:val="18"/>
          <w:vertAlign w:val="superscript"/>
          <w:lang w:eastAsia="el-GR" w:bidi="ar-SA"/>
        </w:rPr>
        <w:t>3</w:t>
      </w:r>
      <w:r>
        <w:rPr>
          <w:rFonts w:ascii="Arial" w:eastAsia="Times New Roman" w:hAnsi="Arial" w:cs="Arial"/>
          <w:color w:val="000000"/>
          <w:spacing w:val="2"/>
          <w:kern w:val="0"/>
          <w:sz w:val="18"/>
          <w:szCs w:val="18"/>
          <w:lang w:eastAsia="el-GR" w:bidi="ar-SA"/>
        </w:rPr>
        <w:t xml:space="preserve"> γάλακτος φιάλης του ενός </w:t>
      </w:r>
      <w:r>
        <w:rPr>
          <w:rFonts w:ascii="Arial" w:eastAsia="Times New Roman" w:hAnsi="Arial" w:cs="Arial"/>
          <w:color w:val="000000"/>
          <w:spacing w:val="2"/>
          <w:kern w:val="0"/>
          <w:sz w:val="18"/>
          <w:szCs w:val="18"/>
          <w:lang w:val="en-US" w:eastAsia="el-GR" w:bidi="ar-SA"/>
        </w:rPr>
        <w:t>Lit</w:t>
      </w:r>
      <w:r>
        <w:rPr>
          <w:rFonts w:ascii="Arial" w:eastAsia="Times New Roman" w:hAnsi="Arial" w:cs="Arial"/>
          <w:color w:val="000000"/>
          <w:spacing w:val="2"/>
          <w:kern w:val="0"/>
          <w:sz w:val="18"/>
          <w:szCs w:val="18"/>
          <w:lang w:eastAsia="el-GR" w:bidi="ar-SA"/>
        </w:rPr>
        <w:t xml:space="preserve"> να μη διαφέρει περισσότερο από το 10% της περιεκτικότητας σε λίπος του εναπομείναντος γάλακτος.</w:t>
      </w:r>
    </w:p>
    <w:p w:rsidR="002A59FC" w:rsidRDefault="002A59FC">
      <w:pPr>
        <w:suppressAutoHyphens w:val="0"/>
        <w:spacing w:before="100" w:line="360" w:lineRule="auto"/>
        <w:jc w:val="both"/>
      </w:pPr>
      <w:r>
        <w:rPr>
          <w:rFonts w:ascii="Arial" w:eastAsia="Times New Roman" w:hAnsi="Arial" w:cs="Arial"/>
          <w:color w:val="000000"/>
          <w:spacing w:val="2"/>
          <w:kern w:val="0"/>
          <w:sz w:val="18"/>
          <w:szCs w:val="18"/>
          <w:lang w:eastAsia="el-GR" w:bidi="ar-SA"/>
        </w:rPr>
        <w:t xml:space="preserve">5. Το χορηγούμενο παστεριωμένο γάλα θα πρέπει να έχει περιεκτικότητα σε λίπος 3,5%, 2% και 0% και να είναι σε συσκευασία </w:t>
      </w:r>
      <w:r>
        <w:rPr>
          <w:rFonts w:ascii="Arial" w:eastAsia="Times New Roman" w:hAnsi="Arial" w:cs="Arial"/>
          <w:color w:val="000000"/>
          <w:spacing w:val="2"/>
          <w:kern w:val="0"/>
          <w:sz w:val="18"/>
          <w:szCs w:val="18"/>
          <w:lang w:val="en-US" w:eastAsia="el-GR" w:bidi="ar-SA"/>
        </w:rPr>
        <w:t>Tetra</w:t>
      </w:r>
      <w:r>
        <w:rPr>
          <w:rFonts w:ascii="Arial" w:eastAsia="Times New Roman" w:hAnsi="Arial" w:cs="Arial"/>
          <w:color w:val="000000"/>
          <w:spacing w:val="2"/>
          <w:kern w:val="0"/>
          <w:sz w:val="18"/>
          <w:szCs w:val="18"/>
          <w:lang w:eastAsia="el-GR" w:bidi="ar-SA"/>
        </w:rPr>
        <w:t xml:space="preserve"> </w:t>
      </w:r>
      <w:r>
        <w:rPr>
          <w:rFonts w:ascii="Arial" w:eastAsia="Times New Roman" w:hAnsi="Arial" w:cs="Arial"/>
          <w:color w:val="000000"/>
          <w:spacing w:val="2"/>
          <w:kern w:val="0"/>
          <w:sz w:val="18"/>
          <w:szCs w:val="18"/>
          <w:lang w:val="en-US" w:eastAsia="el-GR" w:bidi="ar-SA"/>
        </w:rPr>
        <w:t>Pak</w:t>
      </w:r>
      <w:r>
        <w:rPr>
          <w:rFonts w:ascii="Arial" w:eastAsia="Times New Roman" w:hAnsi="Arial" w:cs="Arial"/>
          <w:color w:val="000000"/>
          <w:spacing w:val="2"/>
          <w:kern w:val="0"/>
          <w:sz w:val="18"/>
          <w:szCs w:val="18"/>
          <w:lang w:eastAsia="el-GR" w:bidi="ar-SA"/>
        </w:rPr>
        <w:t xml:space="preserve"> ή άλλης ανάλογης των 10 </w:t>
      </w:r>
      <w:r>
        <w:rPr>
          <w:rFonts w:ascii="Arial" w:eastAsia="Times New Roman" w:hAnsi="Arial" w:cs="Arial"/>
          <w:color w:val="000000"/>
          <w:spacing w:val="2"/>
          <w:kern w:val="0"/>
          <w:sz w:val="18"/>
          <w:szCs w:val="18"/>
          <w:lang w:val="en-US" w:eastAsia="el-GR" w:bidi="ar-SA"/>
        </w:rPr>
        <w:t>Lit</w:t>
      </w:r>
      <w:r>
        <w:rPr>
          <w:rFonts w:ascii="Arial" w:eastAsia="Times New Roman" w:hAnsi="Arial" w:cs="Arial"/>
          <w:color w:val="000000"/>
          <w:spacing w:val="2"/>
          <w:kern w:val="0"/>
          <w:sz w:val="18"/>
          <w:szCs w:val="18"/>
          <w:lang w:eastAsia="el-GR" w:bidi="ar-SA"/>
        </w:rPr>
        <w:t xml:space="preserve">, του 1 </w:t>
      </w:r>
      <w:r>
        <w:rPr>
          <w:rFonts w:ascii="Arial" w:eastAsia="Times New Roman" w:hAnsi="Arial" w:cs="Arial"/>
          <w:color w:val="000000"/>
          <w:spacing w:val="2"/>
          <w:kern w:val="0"/>
          <w:sz w:val="18"/>
          <w:szCs w:val="18"/>
          <w:lang w:val="en-US" w:eastAsia="el-GR" w:bidi="ar-SA"/>
        </w:rPr>
        <w:t>lit</w:t>
      </w:r>
      <w:r>
        <w:rPr>
          <w:rFonts w:ascii="Arial" w:eastAsia="Times New Roman" w:hAnsi="Arial" w:cs="Arial"/>
          <w:color w:val="000000"/>
          <w:spacing w:val="2"/>
          <w:kern w:val="0"/>
          <w:sz w:val="18"/>
          <w:szCs w:val="18"/>
          <w:lang w:eastAsia="el-GR" w:bidi="ar-SA"/>
        </w:rPr>
        <w:t xml:space="preserve"> και του 1/2 </w:t>
      </w:r>
      <w:r>
        <w:rPr>
          <w:rFonts w:ascii="Arial" w:eastAsia="Times New Roman" w:hAnsi="Arial" w:cs="Arial"/>
          <w:color w:val="000000"/>
          <w:spacing w:val="2"/>
          <w:kern w:val="0"/>
          <w:sz w:val="18"/>
          <w:szCs w:val="18"/>
          <w:lang w:val="en-US" w:eastAsia="el-GR" w:bidi="ar-SA"/>
        </w:rPr>
        <w:t>lit</w:t>
      </w:r>
      <w:r>
        <w:rPr>
          <w:rFonts w:ascii="Arial" w:eastAsia="Times New Roman" w:hAnsi="Arial" w:cs="Arial"/>
          <w:color w:val="000000"/>
          <w:spacing w:val="2"/>
          <w:kern w:val="0"/>
          <w:sz w:val="18"/>
          <w:szCs w:val="18"/>
          <w:lang w:eastAsia="el-GR" w:bidi="ar-SA"/>
        </w:rPr>
        <w:t>.</w:t>
      </w:r>
    </w:p>
    <w:p w:rsidR="002A59FC" w:rsidRDefault="002A59FC">
      <w:pPr>
        <w:suppressAutoHyphens w:val="0"/>
        <w:spacing w:before="100" w:line="360" w:lineRule="auto"/>
        <w:jc w:val="both"/>
      </w:pPr>
      <w:r>
        <w:rPr>
          <w:rFonts w:ascii="Arial" w:eastAsia="Times New Roman" w:hAnsi="Arial" w:cs="Arial"/>
          <w:color w:val="000000"/>
          <w:spacing w:val="2"/>
          <w:kern w:val="0"/>
          <w:sz w:val="18"/>
          <w:szCs w:val="18"/>
          <w:lang w:eastAsia="el-GR" w:bidi="ar-SA"/>
        </w:rPr>
        <w:t xml:space="preserve">7. Οι συσκευασίες του γάλακτος θερμικής επεξεργασίας πρέπει να πληρούν όλους τους όρους υγιεινής. Δεν πρέπει ιδίως να απελευθερώνουν μέσα στο γάλα ποσότητα στοιχείων που θα ήταν δυνατό να θέσει σε κίνδυνο την ανθρώπινη υγεία, να αλλοιώνουν τη σύσταση του γάλακτος ή να ασκούν επιβλαβή επίδραση στις οργανοληπτικές του ιδιότητες. Οι συσκευασίες πρέπει να έχουν την απαιτούμενη σκληρότητα και ανθεκτικότητα, να μην παρουσιάζουν διαρροές, διατρήσεις, διαβρώσεις και γενικά ανωμαλίες οι οποίες μπορούν να επηρεάσουν την υγιεινή κατάσταση και συντήρηση του περιεχομένου. </w:t>
      </w:r>
    </w:p>
    <w:p w:rsidR="002A59FC" w:rsidRDefault="002A59FC">
      <w:pPr>
        <w:suppressAutoHyphens w:val="0"/>
        <w:spacing w:before="100" w:line="360" w:lineRule="auto"/>
        <w:jc w:val="both"/>
      </w:pPr>
      <w:r>
        <w:rPr>
          <w:rFonts w:ascii="Arial" w:eastAsia="Times New Roman" w:hAnsi="Arial" w:cs="Arial"/>
          <w:color w:val="000000"/>
          <w:spacing w:val="2"/>
          <w:kern w:val="0"/>
          <w:sz w:val="18"/>
          <w:szCs w:val="18"/>
          <w:lang w:eastAsia="el-GR" w:bidi="ar-SA"/>
        </w:rPr>
        <w:t>8. Η μεταφορά θα γίνεται με καθαρά και απολυμασμένα μεταφορικά μέσα – ψυγεία και μέχρι τους χώρους της αποθήκευσης του Νοσοκομείου, τα οποία θα εξασφαλίζουν θερμοκρασία 2-40</w:t>
      </w:r>
      <w:r>
        <w:rPr>
          <w:rFonts w:ascii="Arial" w:eastAsia="Times New Roman" w:hAnsi="Arial" w:cs="Arial"/>
          <w:color w:val="000000"/>
          <w:spacing w:val="2"/>
          <w:kern w:val="0"/>
          <w:sz w:val="18"/>
          <w:szCs w:val="18"/>
          <w:vertAlign w:val="superscript"/>
          <w:lang w:eastAsia="el-GR" w:bidi="ar-SA"/>
        </w:rPr>
        <w:t>ο</w:t>
      </w:r>
      <w:r>
        <w:rPr>
          <w:rFonts w:ascii="Arial" w:eastAsia="Times New Roman" w:hAnsi="Arial" w:cs="Arial"/>
          <w:color w:val="000000"/>
          <w:spacing w:val="2"/>
          <w:kern w:val="0"/>
          <w:sz w:val="18"/>
          <w:szCs w:val="18"/>
          <w:lang w:val="en-US" w:eastAsia="el-GR" w:bidi="ar-SA"/>
        </w:rPr>
        <w:t>C</w:t>
      </w:r>
      <w:r>
        <w:rPr>
          <w:rFonts w:ascii="Arial" w:eastAsia="Times New Roman" w:hAnsi="Arial" w:cs="Arial"/>
          <w:color w:val="000000"/>
          <w:spacing w:val="2"/>
          <w:kern w:val="0"/>
          <w:sz w:val="18"/>
          <w:szCs w:val="18"/>
          <w:lang w:eastAsia="el-GR" w:bidi="ar-SA"/>
        </w:rPr>
        <w:t>, σύμφωνα με την εκάστοτε ισχύουσα Νομοθεσία και θα φέρουν καταγραφικό θερμοκρασίας του θαλάμου μεταφοράς και το οποίο θα παραδίδεται με το προϊόν.</w:t>
      </w:r>
    </w:p>
    <w:p w:rsidR="002A59FC" w:rsidRDefault="00A308B5">
      <w:pPr>
        <w:suppressAutoHyphens w:val="0"/>
        <w:spacing w:before="100" w:line="360" w:lineRule="auto"/>
        <w:jc w:val="both"/>
      </w:pPr>
      <w:r>
        <w:rPr>
          <w:rFonts w:ascii="Arial" w:eastAsia="Times New Roman" w:hAnsi="Arial" w:cs="Arial"/>
          <w:color w:val="000000"/>
          <w:spacing w:val="2"/>
          <w:kern w:val="0"/>
          <w:sz w:val="18"/>
          <w:szCs w:val="18"/>
          <w:lang w:eastAsia="el-GR" w:bidi="ar-SA"/>
        </w:rPr>
        <w:t>9. Εά</w:t>
      </w:r>
      <w:r w:rsidR="002A59FC">
        <w:rPr>
          <w:rFonts w:ascii="Arial" w:eastAsia="Times New Roman" w:hAnsi="Arial" w:cs="Arial"/>
          <w:color w:val="000000"/>
          <w:spacing w:val="2"/>
          <w:kern w:val="0"/>
          <w:sz w:val="18"/>
          <w:szCs w:val="18"/>
          <w:lang w:eastAsia="el-GR" w:bidi="ar-SA"/>
        </w:rPr>
        <w:t>ν το γάλα όταν βράσει “κόψει”, αυτό σημαίνει ότι έχει αυξημένη οξύτητα και ο προμηθευτής είναι υποχρεωμένος να αντικαταστήσ</w:t>
      </w:r>
      <w:r>
        <w:rPr>
          <w:rFonts w:ascii="Arial" w:eastAsia="Times New Roman" w:hAnsi="Arial" w:cs="Arial"/>
          <w:color w:val="000000"/>
          <w:spacing w:val="2"/>
          <w:kern w:val="0"/>
          <w:sz w:val="18"/>
          <w:szCs w:val="18"/>
          <w:lang w:eastAsia="el-GR" w:bidi="ar-SA"/>
        </w:rPr>
        <w:t>ει όλη την ποσότητα του παραδιδόμε</w:t>
      </w:r>
      <w:r w:rsidR="002A59FC">
        <w:rPr>
          <w:rFonts w:ascii="Arial" w:eastAsia="Times New Roman" w:hAnsi="Arial" w:cs="Arial"/>
          <w:color w:val="000000"/>
          <w:spacing w:val="2"/>
          <w:kern w:val="0"/>
          <w:sz w:val="18"/>
          <w:szCs w:val="18"/>
          <w:lang w:eastAsia="el-GR" w:bidi="ar-SA"/>
        </w:rPr>
        <w:t xml:space="preserve">νου γάλακτος. Ο προσφέρων θα πρέπει να δηλώνει στην προσφορά του το εργοστάσιο το οποίο παρασκευάζει το προσφερόμενο είδος και το οποίο θα πρέπει να διαθέτει Ισχύον Πιστοποιητικό περί εφαρμογής συστήματος διαχείρισης της ασφάλειας των τροφίμων σύμφωνα με τις απαιτήσεις του προτύπου </w:t>
      </w:r>
      <w:r w:rsidR="002A59FC">
        <w:rPr>
          <w:rFonts w:ascii="Arial" w:eastAsia="Times New Roman" w:hAnsi="Arial" w:cs="Arial"/>
          <w:b/>
          <w:bCs/>
          <w:color w:val="000000"/>
          <w:spacing w:val="2"/>
          <w:kern w:val="0"/>
          <w:sz w:val="18"/>
          <w:szCs w:val="18"/>
          <w:lang w:val="en-US" w:eastAsia="el-GR" w:bidi="ar-SA"/>
        </w:rPr>
        <w:t>EN</w:t>
      </w:r>
      <w:r w:rsidR="002A59FC">
        <w:rPr>
          <w:rFonts w:ascii="Arial" w:eastAsia="Times New Roman" w:hAnsi="Arial" w:cs="Arial"/>
          <w:b/>
          <w:bCs/>
          <w:color w:val="000000"/>
          <w:spacing w:val="2"/>
          <w:kern w:val="0"/>
          <w:sz w:val="18"/>
          <w:szCs w:val="18"/>
          <w:lang w:eastAsia="el-GR" w:bidi="ar-SA"/>
        </w:rPr>
        <w:t xml:space="preserve"> </w:t>
      </w:r>
      <w:r w:rsidR="002A59FC">
        <w:rPr>
          <w:rFonts w:ascii="Arial" w:eastAsia="Times New Roman" w:hAnsi="Arial" w:cs="Arial"/>
          <w:b/>
          <w:bCs/>
          <w:color w:val="000000"/>
          <w:spacing w:val="2"/>
          <w:kern w:val="0"/>
          <w:sz w:val="18"/>
          <w:szCs w:val="18"/>
          <w:lang w:val="en-US" w:eastAsia="el-GR" w:bidi="ar-SA"/>
        </w:rPr>
        <w:t>ISO</w:t>
      </w:r>
      <w:r w:rsidR="002A59FC">
        <w:rPr>
          <w:rFonts w:ascii="Arial" w:eastAsia="Times New Roman" w:hAnsi="Arial" w:cs="Arial"/>
          <w:b/>
          <w:bCs/>
          <w:color w:val="000000"/>
          <w:spacing w:val="2"/>
          <w:kern w:val="0"/>
          <w:sz w:val="18"/>
          <w:szCs w:val="18"/>
          <w:lang w:eastAsia="el-GR" w:bidi="ar-SA"/>
        </w:rPr>
        <w:t xml:space="preserve"> 22000:2005.</w:t>
      </w:r>
    </w:p>
    <w:p w:rsidR="002A59FC" w:rsidRDefault="002A59FC">
      <w:pPr>
        <w:suppressAutoHyphens w:val="0"/>
        <w:spacing w:before="100" w:line="360" w:lineRule="auto"/>
        <w:ind w:left="720"/>
        <w:jc w:val="both"/>
        <w:rPr>
          <w:rFonts w:ascii="Arial" w:eastAsia="Times New Roman" w:hAnsi="Arial" w:cs="Arial"/>
          <w:color w:val="000000"/>
          <w:kern w:val="0"/>
          <w:sz w:val="18"/>
          <w:szCs w:val="18"/>
          <w:lang w:eastAsia="el-GR" w:bidi="ar-SA"/>
        </w:rPr>
      </w:pPr>
    </w:p>
    <w:p w:rsidR="002A59FC" w:rsidRDefault="002A59FC">
      <w:pPr>
        <w:suppressAutoHyphens w:val="0"/>
        <w:spacing w:before="57" w:after="57" w:line="360" w:lineRule="auto"/>
        <w:jc w:val="both"/>
      </w:pPr>
      <w:r>
        <w:rPr>
          <w:rFonts w:ascii="Arial" w:eastAsia="Times New Roman" w:hAnsi="Arial" w:cs="Arial"/>
          <w:b/>
          <w:bCs/>
          <w:color w:val="000000"/>
          <w:kern w:val="0"/>
          <w:sz w:val="18"/>
          <w:szCs w:val="18"/>
          <w:lang w:eastAsia="el-GR" w:bidi="ar-SA"/>
        </w:rPr>
        <w:t>7) ΓΙΑΟΥΡΤΙ (με λιπαρά τουλάχιστον 3,85%):</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1. Το χορηγούμενο είδος (γιαούρτι) να είναι </w:t>
      </w:r>
      <w:r>
        <w:rPr>
          <w:rFonts w:ascii="Arial" w:eastAsia="Times New Roman" w:hAnsi="Arial" w:cs="Arial"/>
          <w:b/>
          <w:bCs/>
          <w:color w:val="000000"/>
          <w:kern w:val="0"/>
          <w:sz w:val="18"/>
          <w:szCs w:val="18"/>
          <w:lang w:eastAsia="el-GR" w:bidi="ar-SA"/>
        </w:rPr>
        <w:t>Α’ ποιότητας</w:t>
      </w:r>
      <w:r>
        <w:rPr>
          <w:rFonts w:ascii="Arial" w:eastAsia="Times New Roman" w:hAnsi="Arial" w:cs="Arial"/>
          <w:color w:val="000000"/>
          <w:kern w:val="0"/>
          <w:sz w:val="18"/>
          <w:szCs w:val="18"/>
          <w:lang w:eastAsia="el-GR" w:bidi="ar-SA"/>
        </w:rPr>
        <w:t xml:space="preserve"> όπως αυτή ορίζεται στον ΚΩΔΙΚΑ ΤΡΟΦΙΜΩΝ ΠΟΤΩΝ &amp; ΑΝΤΙΚΕΙΜΕΝΩΝ ΚΟΙΝΗΣ ΧΡΗΣΗΣ (Άρθρο 82) και να έχει παραχθεί σύμφωνα με τις ισχύουσες κτηνιατρικές και υγειονομικές διατάξεις και το οποίο θα πρέπει να ανταποκρίνεται πλήρως στις διατάξεις του 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2. Να έχει παρασκευασθεί από γάλα αγελάδας και μαγιά, απουσία αντιβιοτικών και γενετικά τροποποιημένων υλικών.</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 xml:space="preserve">3 Να έχει: δομή λεία, μαλακή και </w:t>
      </w:r>
      <w:proofErr w:type="spellStart"/>
      <w:r>
        <w:rPr>
          <w:rFonts w:ascii="Arial" w:eastAsia="Times New Roman" w:hAnsi="Arial" w:cs="Arial"/>
          <w:color w:val="000000"/>
          <w:kern w:val="0"/>
          <w:sz w:val="18"/>
          <w:szCs w:val="18"/>
          <w:lang w:eastAsia="el-GR" w:bidi="ar-SA"/>
        </w:rPr>
        <w:t>κρεμώδη</w:t>
      </w:r>
      <w:proofErr w:type="spellEnd"/>
      <w:r>
        <w:rPr>
          <w:rFonts w:ascii="Arial" w:eastAsia="Times New Roman" w:hAnsi="Arial" w:cs="Arial"/>
          <w:color w:val="000000"/>
          <w:kern w:val="0"/>
          <w:sz w:val="18"/>
          <w:szCs w:val="18"/>
          <w:lang w:eastAsia="el-GR" w:bidi="ar-SA"/>
        </w:rPr>
        <w:t xml:space="preserve">, γεύση ευχάριστη, οσμή υπόγλυκη, </w:t>
      </w:r>
      <w:r>
        <w:rPr>
          <w:rFonts w:ascii="Arial" w:eastAsia="Times New Roman" w:hAnsi="Arial" w:cs="Arial"/>
          <w:color w:val="000000"/>
          <w:kern w:val="0"/>
          <w:sz w:val="18"/>
          <w:szCs w:val="18"/>
          <w:lang w:val="en-US" w:eastAsia="el-GR" w:bidi="ar-SA"/>
        </w:rPr>
        <w:t>Ph</w:t>
      </w:r>
      <w:r>
        <w:rPr>
          <w:rFonts w:ascii="Arial" w:eastAsia="Times New Roman" w:hAnsi="Arial" w:cs="Arial"/>
          <w:color w:val="000000"/>
          <w:kern w:val="0"/>
          <w:sz w:val="18"/>
          <w:szCs w:val="18"/>
          <w:lang w:eastAsia="el-GR" w:bidi="ar-SA"/>
        </w:rPr>
        <w:t xml:space="preserve"> 3,3-3,8.</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4.</w:t>
      </w:r>
      <w:r>
        <w:rPr>
          <w:rFonts w:ascii="Arial" w:eastAsia="Times New Roman" w:hAnsi="Arial" w:cs="Arial"/>
          <w:b/>
          <w:bCs/>
          <w:color w:val="000000"/>
          <w:kern w:val="0"/>
          <w:sz w:val="18"/>
          <w:szCs w:val="18"/>
          <w:lang w:eastAsia="el-GR" w:bidi="ar-SA"/>
        </w:rPr>
        <w:t xml:space="preserve"> </w:t>
      </w:r>
      <w:r>
        <w:rPr>
          <w:rFonts w:ascii="Arial" w:eastAsia="Times New Roman" w:hAnsi="Arial" w:cs="Arial"/>
          <w:color w:val="000000"/>
          <w:kern w:val="0"/>
          <w:sz w:val="18"/>
          <w:szCs w:val="18"/>
          <w:lang w:eastAsia="el-GR" w:bidi="ar-SA"/>
        </w:rPr>
        <w:t>Να μην παρουσιάζει: Ευρωτίαση, σήψη, εμφανείς μακροσκοπικές, μεταβολές χρώματος και σχήματος, ανώμαλη οσμή και γεύση (πικρή, ταγκή, ξινισμένο ή δύσοσμο), α</w:t>
      </w:r>
      <w:r w:rsidR="00A308B5">
        <w:rPr>
          <w:rFonts w:ascii="Arial" w:eastAsia="Times New Roman" w:hAnsi="Arial" w:cs="Arial"/>
          <w:color w:val="000000"/>
          <w:kern w:val="0"/>
          <w:sz w:val="18"/>
          <w:szCs w:val="18"/>
          <w:lang w:eastAsia="el-GR" w:bidi="ar-SA"/>
        </w:rPr>
        <w:t xml:space="preserve">λλοίωση από μικροβιακή δράση, </w:t>
      </w:r>
      <w:proofErr w:type="spellStart"/>
      <w:r w:rsidR="00A308B5">
        <w:rPr>
          <w:rFonts w:ascii="Arial" w:eastAsia="Times New Roman" w:hAnsi="Arial" w:cs="Arial"/>
          <w:color w:val="000000"/>
          <w:kern w:val="0"/>
          <w:sz w:val="18"/>
          <w:szCs w:val="18"/>
          <w:lang w:eastAsia="el-GR" w:bidi="ar-SA"/>
        </w:rPr>
        <w:t>μυκητιακές</w:t>
      </w:r>
      <w:proofErr w:type="spellEnd"/>
      <w:r>
        <w:rPr>
          <w:rFonts w:ascii="Arial" w:eastAsia="Times New Roman" w:hAnsi="Arial" w:cs="Arial"/>
          <w:color w:val="000000"/>
          <w:kern w:val="0"/>
          <w:sz w:val="18"/>
          <w:szCs w:val="18"/>
          <w:lang w:eastAsia="el-GR" w:bidi="ar-SA"/>
        </w:rPr>
        <w:t xml:space="preserve"> αποικίες στην επιφάνειά του, υπολείμματα ορμονών, αυξητικών παραγόντων, αντιβιοτικών, </w:t>
      </w:r>
      <w:proofErr w:type="spellStart"/>
      <w:r>
        <w:rPr>
          <w:rFonts w:ascii="Arial" w:eastAsia="Times New Roman" w:hAnsi="Arial" w:cs="Arial"/>
          <w:color w:val="000000"/>
          <w:kern w:val="0"/>
          <w:sz w:val="18"/>
          <w:szCs w:val="18"/>
          <w:lang w:eastAsia="el-GR" w:bidi="ar-SA"/>
        </w:rPr>
        <w:t>μυκοτοξινών</w:t>
      </w:r>
      <w:proofErr w:type="spellEnd"/>
      <w:r>
        <w:rPr>
          <w:rFonts w:ascii="Arial" w:eastAsia="Times New Roman" w:hAnsi="Arial" w:cs="Arial"/>
          <w:color w:val="000000"/>
          <w:kern w:val="0"/>
          <w:sz w:val="18"/>
          <w:szCs w:val="18"/>
          <w:lang w:eastAsia="el-GR" w:bidi="ar-SA"/>
        </w:rPr>
        <w:t xml:space="preserve"> τύπου Α &amp; Β, βαρέων μετάλλων και τροποποιήσεις, φυτοφάρμακα ή αλλεργιογόνα.</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5. Στο μέσο συσκευασίας (κεσεδάκι) θα πρέπει να αναγράφονται υποχρεωτικά στα Ελληνικά ο απαραίτητες ενδείξεις σύμφωνα με τις κτηνιατρικές και υγειονομικές διατάξεις:</w:t>
      </w:r>
    </w:p>
    <w:p w:rsidR="002A59FC" w:rsidRDefault="002A59FC">
      <w:pPr>
        <w:numPr>
          <w:ilvl w:val="0"/>
          <w:numId w:val="21"/>
        </w:numPr>
        <w:suppressAutoHyphens w:val="0"/>
        <w:spacing w:before="100" w:line="360" w:lineRule="auto"/>
        <w:jc w:val="both"/>
      </w:pPr>
      <w:r>
        <w:rPr>
          <w:rFonts w:ascii="Arial" w:eastAsia="Times New Roman" w:hAnsi="Arial" w:cs="Arial"/>
          <w:color w:val="000000"/>
          <w:kern w:val="0"/>
          <w:sz w:val="18"/>
          <w:szCs w:val="18"/>
          <w:lang w:eastAsia="el-GR" w:bidi="ar-SA"/>
        </w:rPr>
        <w:t>Επωνυμία παρασκευαστή.</w:t>
      </w:r>
    </w:p>
    <w:p w:rsidR="002A59FC" w:rsidRDefault="002A59FC">
      <w:pPr>
        <w:numPr>
          <w:ilvl w:val="0"/>
          <w:numId w:val="25"/>
        </w:numPr>
        <w:suppressAutoHyphens w:val="0"/>
        <w:spacing w:before="100" w:line="360" w:lineRule="auto"/>
        <w:jc w:val="both"/>
      </w:pPr>
      <w:r>
        <w:rPr>
          <w:rFonts w:ascii="Arial" w:eastAsia="Times New Roman" w:hAnsi="Arial" w:cs="Arial"/>
          <w:color w:val="000000"/>
          <w:kern w:val="0"/>
          <w:sz w:val="18"/>
          <w:szCs w:val="18"/>
          <w:lang w:eastAsia="el-GR" w:bidi="ar-SA"/>
        </w:rPr>
        <w:t>Αριθμός έγκρισης.</w:t>
      </w:r>
    </w:p>
    <w:p w:rsidR="002A59FC" w:rsidRDefault="002A59FC">
      <w:pPr>
        <w:numPr>
          <w:ilvl w:val="0"/>
          <w:numId w:val="25"/>
        </w:numPr>
        <w:suppressAutoHyphens w:val="0"/>
        <w:spacing w:before="100" w:line="360" w:lineRule="auto"/>
        <w:jc w:val="both"/>
      </w:pPr>
      <w:r>
        <w:rPr>
          <w:rFonts w:ascii="Arial" w:eastAsia="Times New Roman" w:hAnsi="Arial" w:cs="Arial"/>
          <w:color w:val="000000"/>
          <w:kern w:val="0"/>
          <w:sz w:val="18"/>
          <w:szCs w:val="18"/>
          <w:lang w:eastAsia="el-GR" w:bidi="ar-SA"/>
        </w:rPr>
        <w:t>Η ημερομηνία παραγωγής</w:t>
      </w:r>
    </w:p>
    <w:p w:rsidR="002A59FC" w:rsidRDefault="002A59FC">
      <w:pPr>
        <w:numPr>
          <w:ilvl w:val="0"/>
          <w:numId w:val="25"/>
        </w:numPr>
        <w:suppressAutoHyphens w:val="0"/>
        <w:spacing w:before="100" w:line="360" w:lineRule="auto"/>
        <w:jc w:val="both"/>
      </w:pPr>
      <w:r>
        <w:rPr>
          <w:rFonts w:ascii="Arial" w:eastAsia="Times New Roman" w:hAnsi="Arial" w:cs="Arial"/>
          <w:color w:val="000000"/>
          <w:kern w:val="0"/>
          <w:sz w:val="18"/>
          <w:szCs w:val="18"/>
          <w:lang w:eastAsia="el-GR" w:bidi="ar-SA"/>
        </w:rPr>
        <w:t>Η ημερομηνία λήξης.</w:t>
      </w:r>
    </w:p>
    <w:p w:rsidR="002A59FC" w:rsidRDefault="002A59FC">
      <w:pPr>
        <w:numPr>
          <w:ilvl w:val="0"/>
          <w:numId w:val="25"/>
        </w:numPr>
        <w:suppressAutoHyphens w:val="0"/>
        <w:spacing w:before="100" w:line="360" w:lineRule="auto"/>
        <w:jc w:val="both"/>
      </w:pPr>
      <w:r>
        <w:rPr>
          <w:rFonts w:ascii="Arial" w:eastAsia="Times New Roman" w:hAnsi="Arial" w:cs="Arial"/>
          <w:color w:val="000000"/>
          <w:kern w:val="0"/>
          <w:sz w:val="18"/>
          <w:szCs w:val="18"/>
          <w:lang w:eastAsia="el-GR" w:bidi="ar-SA"/>
        </w:rPr>
        <w:t>Ο κωδικός παρτίδας, (Οδηγία 89/396), η δε σήμανση να είναι σύμφωνη με τις Διατάξεις σήμανσης τροφίμων.</w:t>
      </w:r>
    </w:p>
    <w:p w:rsidR="002A59FC" w:rsidRDefault="002A59FC">
      <w:pPr>
        <w:suppressAutoHyphens w:val="0"/>
        <w:spacing w:before="100" w:line="360" w:lineRule="auto"/>
        <w:ind w:left="130"/>
        <w:jc w:val="both"/>
      </w:pPr>
      <w:r>
        <w:rPr>
          <w:rFonts w:ascii="Arial" w:eastAsia="Times New Roman" w:hAnsi="Arial" w:cs="Arial"/>
          <w:color w:val="000000"/>
          <w:kern w:val="0"/>
          <w:sz w:val="18"/>
          <w:szCs w:val="18"/>
          <w:lang w:eastAsia="el-GR" w:bidi="ar-SA"/>
        </w:rPr>
        <w:lastRenderedPageBreak/>
        <w:t>Η μεταφορά θα γίνεται με καθαρά και απολυμασμένα μεταφορικά μέσα – ψυγεία και μέχρι τους χώρους αποθήκευσης του Νοσοκομείου, τα οποία θα εξασφαλίζουν θερμοκρασία 2-4</w:t>
      </w:r>
      <w:r>
        <w:rPr>
          <w:rFonts w:ascii="Arial" w:eastAsia="Times New Roman" w:hAnsi="Arial" w:cs="Arial"/>
          <w:color w:val="000000"/>
          <w:kern w:val="0"/>
          <w:sz w:val="18"/>
          <w:szCs w:val="18"/>
          <w:vertAlign w:val="superscript"/>
          <w:lang w:eastAsia="el-GR" w:bidi="ar-SA"/>
        </w:rPr>
        <w:t>0</w:t>
      </w:r>
      <w:r>
        <w:rPr>
          <w:rFonts w:ascii="Arial" w:eastAsia="Times New Roman" w:hAnsi="Arial" w:cs="Arial"/>
          <w:color w:val="000000"/>
          <w:kern w:val="0"/>
          <w:sz w:val="18"/>
          <w:szCs w:val="18"/>
          <w:lang w:val="en-US" w:eastAsia="el-GR" w:bidi="ar-SA"/>
        </w:rPr>
        <w:t>C</w:t>
      </w:r>
      <w:r>
        <w:rPr>
          <w:rFonts w:ascii="Arial" w:eastAsia="Times New Roman" w:hAnsi="Arial" w:cs="Arial"/>
          <w:color w:val="000000"/>
          <w:kern w:val="0"/>
          <w:sz w:val="18"/>
          <w:szCs w:val="18"/>
          <w:lang w:eastAsia="el-GR" w:bidi="ar-SA"/>
        </w:rPr>
        <w:t xml:space="preserve">, σύμφωνα με την εκάστοτε Νομοθεσία και θα φέρουν καταγραφικό θερμοκρασίας του θαλάμου μεταφοράς. Επίσης θα πρέπει να προσκομίζει τα αποτελέσματα των μικροβιολογικών και χημικών αναλύσεων των προϊόντων, που πραγματοποιεί στα πλαίσια αυτοελέγχου, κάθε φορά που ζητείται. </w:t>
      </w:r>
    </w:p>
    <w:p w:rsidR="002A59FC" w:rsidRDefault="002A59FC">
      <w:pPr>
        <w:suppressAutoHyphens w:val="0"/>
        <w:spacing w:before="100" w:line="360" w:lineRule="auto"/>
        <w:ind w:left="720"/>
        <w:jc w:val="both"/>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jc w:val="both"/>
      </w:pPr>
      <w:r>
        <w:rPr>
          <w:rFonts w:ascii="Arial" w:eastAsia="Times New Roman" w:hAnsi="Arial" w:cs="Arial"/>
          <w:b/>
          <w:bCs/>
          <w:color w:val="000000"/>
          <w:kern w:val="0"/>
          <w:sz w:val="18"/>
          <w:szCs w:val="18"/>
          <w:lang w:eastAsia="el-GR" w:bidi="ar-SA"/>
        </w:rPr>
        <w:t>8) ΤΥΡΟΚΟΜΙΚΑ ΠΡΟΪΟΝΤΑ (φέτα, ανθότυρο σε συσκευασία 250-300γρ, κασέρι, κεφαλοτύρι):</w:t>
      </w:r>
    </w:p>
    <w:p w:rsidR="002A59FC" w:rsidRDefault="002A59FC">
      <w:pPr>
        <w:numPr>
          <w:ilvl w:val="0"/>
          <w:numId w:val="36"/>
        </w:numPr>
        <w:suppressAutoHyphens w:val="0"/>
        <w:spacing w:before="74" w:after="57" w:line="360" w:lineRule="auto"/>
        <w:jc w:val="both"/>
      </w:pPr>
      <w:r>
        <w:rPr>
          <w:rFonts w:ascii="Arial" w:eastAsia="Times New Roman" w:hAnsi="Arial" w:cs="Arial"/>
          <w:color w:val="000000"/>
          <w:kern w:val="0"/>
          <w:sz w:val="18"/>
          <w:szCs w:val="18"/>
          <w:lang w:eastAsia="el-GR" w:bidi="ar-SA"/>
        </w:rPr>
        <w:t xml:space="preserve">Όλα τα τυροκομικά προϊόντα να είναι </w:t>
      </w:r>
      <w:r>
        <w:rPr>
          <w:rFonts w:ascii="Arial" w:eastAsia="Times New Roman" w:hAnsi="Arial" w:cs="Arial"/>
          <w:b/>
          <w:bCs/>
          <w:color w:val="000000"/>
          <w:kern w:val="0"/>
          <w:sz w:val="18"/>
          <w:szCs w:val="18"/>
          <w:lang w:eastAsia="el-GR" w:bidi="ar-SA"/>
        </w:rPr>
        <w:t xml:space="preserve">Α’ ποιότητας </w:t>
      </w:r>
      <w:r>
        <w:rPr>
          <w:rFonts w:ascii="Arial" w:eastAsia="Times New Roman" w:hAnsi="Arial" w:cs="Arial"/>
          <w:color w:val="000000"/>
          <w:kern w:val="0"/>
          <w:sz w:val="18"/>
          <w:szCs w:val="18"/>
          <w:lang w:eastAsia="el-GR" w:bidi="ar-SA"/>
        </w:rPr>
        <w:t>σύμφωνα με τα οριζόμενα, ανά είδος, στον Κ.Τ. &amp; Π. Άρθρο 83 και σύμφωνα με τις ισχύουσες Υγειονομικές Διατάξεις.</w:t>
      </w:r>
    </w:p>
    <w:p w:rsidR="002A59FC" w:rsidRDefault="002A59FC">
      <w:pPr>
        <w:numPr>
          <w:ilvl w:val="0"/>
          <w:numId w:val="36"/>
        </w:numPr>
        <w:suppressAutoHyphens w:val="0"/>
        <w:spacing w:before="74" w:after="57" w:line="360" w:lineRule="auto"/>
        <w:jc w:val="both"/>
      </w:pPr>
      <w:r>
        <w:rPr>
          <w:rFonts w:ascii="Arial" w:eastAsia="Times New Roman" w:hAnsi="Arial" w:cs="Arial"/>
          <w:color w:val="000000"/>
          <w:kern w:val="0"/>
          <w:sz w:val="18"/>
          <w:szCs w:val="18"/>
          <w:lang w:eastAsia="el-GR" w:bidi="ar-SA"/>
        </w:rPr>
        <w:t>Η ωρίμανση των τυριών πρέπει (Άρθρο 83 παρ.1.4) να γίνεται σε χώρους όπου η θερμοκρασία δεν θα είναι κατώτερη των +100</w:t>
      </w:r>
      <w:r>
        <w:rPr>
          <w:rFonts w:ascii="Arial" w:eastAsia="Times New Roman" w:hAnsi="Arial" w:cs="Arial"/>
          <w:color w:val="000000"/>
          <w:kern w:val="0"/>
          <w:sz w:val="18"/>
          <w:szCs w:val="18"/>
          <w:vertAlign w:val="superscript"/>
          <w:lang w:eastAsia="el-GR" w:bidi="ar-SA"/>
        </w:rPr>
        <w:t>ο</w:t>
      </w:r>
      <w:r>
        <w:rPr>
          <w:rFonts w:ascii="Arial" w:eastAsia="Times New Roman" w:hAnsi="Arial" w:cs="Arial"/>
          <w:color w:val="000000"/>
          <w:kern w:val="0"/>
          <w:sz w:val="18"/>
          <w:szCs w:val="18"/>
          <w:lang w:val="en-US" w:eastAsia="el-GR" w:bidi="ar-SA"/>
        </w:rPr>
        <w:t>C</w:t>
      </w:r>
      <w:r>
        <w:rPr>
          <w:rFonts w:ascii="Arial" w:eastAsia="Times New Roman" w:hAnsi="Arial" w:cs="Arial"/>
          <w:color w:val="000000"/>
          <w:kern w:val="0"/>
          <w:sz w:val="18"/>
          <w:szCs w:val="18"/>
          <w:lang w:eastAsia="el-GR" w:bidi="ar-SA"/>
        </w:rPr>
        <w:t xml:space="preserve"> και θα υπάρχει κατάλληλη για κάθε τύπο τυριού υγρομετρική κατάσταση. Ο χρόνος ωρίμανσης εξαρτάται από τη κατηγορία του τυριού: Τα πολύ σκληρά, τα σκληρά και τα </w:t>
      </w:r>
      <w:proofErr w:type="spellStart"/>
      <w:r>
        <w:rPr>
          <w:rFonts w:ascii="Arial" w:eastAsia="Times New Roman" w:hAnsi="Arial" w:cs="Arial"/>
          <w:color w:val="000000"/>
          <w:kern w:val="0"/>
          <w:sz w:val="18"/>
          <w:szCs w:val="18"/>
          <w:lang w:eastAsia="el-GR" w:bidi="ar-SA"/>
        </w:rPr>
        <w:t>ημίσκληρα</w:t>
      </w:r>
      <w:proofErr w:type="spellEnd"/>
      <w:r>
        <w:rPr>
          <w:rFonts w:ascii="Arial" w:eastAsia="Times New Roman" w:hAnsi="Arial" w:cs="Arial"/>
          <w:color w:val="000000"/>
          <w:kern w:val="0"/>
          <w:sz w:val="18"/>
          <w:szCs w:val="18"/>
          <w:lang w:eastAsia="el-GR" w:bidi="ar-SA"/>
        </w:rPr>
        <w:t xml:space="preserve"> τυριά για να συμπληρώσουν την ωρίμανση τους πρέπει να παραμείνουν για τουλάχιστον 3 μήνες στις παραπάνω συνθήκες ενώ τα μαλακά τυριά τουλάχιστον 2 μήνες.</w:t>
      </w:r>
    </w:p>
    <w:p w:rsidR="002A59FC" w:rsidRDefault="002A59FC">
      <w:pPr>
        <w:suppressAutoHyphens w:val="0"/>
        <w:spacing w:before="74" w:after="57" w:line="360" w:lineRule="auto"/>
        <w:jc w:val="both"/>
      </w:pPr>
      <w:r>
        <w:rPr>
          <w:rFonts w:ascii="Arial" w:eastAsia="Times New Roman" w:hAnsi="Arial" w:cs="Arial"/>
          <w:b/>
          <w:bCs/>
          <w:color w:val="000000"/>
          <w:kern w:val="0"/>
          <w:sz w:val="18"/>
          <w:szCs w:val="18"/>
          <w:lang w:eastAsia="el-GR" w:bidi="ar-SA"/>
        </w:rPr>
        <w:t>Συγκεκριμένα:</w:t>
      </w:r>
    </w:p>
    <w:p w:rsidR="002A59FC" w:rsidRDefault="002A59FC">
      <w:pPr>
        <w:suppressAutoHyphens w:val="0"/>
        <w:spacing w:before="244" w:line="360" w:lineRule="auto"/>
        <w:jc w:val="both"/>
      </w:pPr>
      <w:r>
        <w:rPr>
          <w:rFonts w:ascii="Arial" w:eastAsia="Times New Roman" w:hAnsi="Arial" w:cs="Arial"/>
          <w:b/>
          <w:bCs/>
          <w:color w:val="000000"/>
          <w:kern w:val="0"/>
          <w:sz w:val="18"/>
          <w:szCs w:val="18"/>
          <w:lang w:eastAsia="el-GR" w:bidi="ar-SA"/>
        </w:rPr>
        <w:t>ΤΥΡΙ ΦΕΤΑ</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 xml:space="preserve">Το τυρί ΦΕΤΑ να είναι </w:t>
      </w:r>
      <w:r>
        <w:rPr>
          <w:rFonts w:ascii="Arial" w:eastAsia="Times New Roman" w:hAnsi="Arial" w:cs="Arial"/>
          <w:b/>
          <w:bCs/>
          <w:color w:val="000000"/>
          <w:kern w:val="0"/>
          <w:sz w:val="18"/>
          <w:szCs w:val="18"/>
          <w:lang w:eastAsia="el-GR" w:bidi="ar-SA"/>
        </w:rPr>
        <w:t xml:space="preserve">πρώτης ποιότητας </w:t>
      </w:r>
      <w:r>
        <w:rPr>
          <w:rFonts w:ascii="Arial" w:eastAsia="Times New Roman" w:hAnsi="Arial" w:cs="Arial"/>
          <w:color w:val="000000"/>
          <w:kern w:val="0"/>
          <w:sz w:val="18"/>
          <w:szCs w:val="18"/>
          <w:lang w:eastAsia="el-GR" w:bidi="ar-SA"/>
        </w:rPr>
        <w:t xml:space="preserve">και να έχει παραχθεί σύμφωνα με τις ισχύουσες κτηνιατρικές και υγειονομικές διατάξεις. Η ονομασία </w:t>
      </w:r>
      <w:r>
        <w:rPr>
          <w:rFonts w:ascii="Arial" w:eastAsia="Times New Roman" w:hAnsi="Arial" w:cs="Arial"/>
          <w:b/>
          <w:bCs/>
          <w:color w:val="000000"/>
          <w:kern w:val="0"/>
          <w:sz w:val="18"/>
          <w:szCs w:val="18"/>
          <w:lang w:eastAsia="el-GR" w:bidi="ar-SA"/>
        </w:rPr>
        <w:t>“ΦΕΤΑ” (</w:t>
      </w:r>
      <w:r>
        <w:rPr>
          <w:rFonts w:ascii="Arial" w:eastAsia="Times New Roman" w:hAnsi="Arial" w:cs="Arial"/>
          <w:b/>
          <w:bCs/>
          <w:color w:val="000000"/>
          <w:kern w:val="0"/>
          <w:sz w:val="18"/>
          <w:szCs w:val="18"/>
          <w:lang w:val="en-US" w:eastAsia="el-GR" w:bidi="ar-SA"/>
        </w:rPr>
        <w:t>FETA</w:t>
      </w:r>
      <w:r>
        <w:rPr>
          <w:rFonts w:ascii="Arial" w:eastAsia="Times New Roman" w:hAnsi="Arial" w:cs="Arial"/>
          <w:b/>
          <w:bCs/>
          <w:color w:val="000000"/>
          <w:kern w:val="0"/>
          <w:sz w:val="18"/>
          <w:szCs w:val="18"/>
          <w:lang w:eastAsia="el-GR" w:bidi="ar-SA"/>
        </w:rPr>
        <w:t>)</w:t>
      </w:r>
      <w:r>
        <w:rPr>
          <w:rFonts w:ascii="Arial" w:eastAsia="Times New Roman" w:hAnsi="Arial" w:cs="Arial"/>
          <w:color w:val="000000"/>
          <w:kern w:val="0"/>
          <w:sz w:val="18"/>
          <w:szCs w:val="18"/>
          <w:lang w:eastAsia="el-GR" w:bidi="ar-SA"/>
        </w:rPr>
        <w:t xml:space="preserve"> αναγνωρίζεται ως προστατευόμενη ονομασία προέλευσης (ΠΟΠ) – Απόφαση 313025/11.1.94 του Υφυπουργού Γεωργίας (ΦΕΚ 8 /Β/11.1.94,101/Β/16.2.94). Ως εκ τούτου, το γάλα</w:t>
      </w:r>
      <w:r>
        <w:rPr>
          <w:rFonts w:ascii="Arial" w:eastAsia="Times New Roman" w:hAnsi="Arial" w:cs="Arial"/>
          <w:b/>
          <w:bCs/>
          <w:color w:val="000000"/>
          <w:kern w:val="0"/>
          <w:sz w:val="18"/>
          <w:szCs w:val="18"/>
          <w:lang w:eastAsia="el-GR" w:bidi="ar-SA"/>
        </w:rPr>
        <w:t xml:space="preserve"> </w:t>
      </w:r>
      <w:r>
        <w:rPr>
          <w:rFonts w:ascii="Arial" w:eastAsia="Times New Roman" w:hAnsi="Arial" w:cs="Arial"/>
          <w:color w:val="000000"/>
          <w:kern w:val="0"/>
          <w:sz w:val="18"/>
          <w:szCs w:val="18"/>
          <w:lang w:eastAsia="el-GR" w:bidi="ar-SA"/>
        </w:rPr>
        <w:t xml:space="preserve">που θα χρησιμοποιηθεί για την παραγωγή της πρέπει να προέρχεται </w:t>
      </w:r>
      <w:r>
        <w:rPr>
          <w:rFonts w:ascii="Arial" w:eastAsia="Times New Roman" w:hAnsi="Arial" w:cs="Arial"/>
          <w:b/>
          <w:bCs/>
          <w:color w:val="000000"/>
          <w:kern w:val="0"/>
          <w:sz w:val="18"/>
          <w:szCs w:val="18"/>
          <w:lang w:eastAsia="el-GR" w:bidi="ar-SA"/>
        </w:rPr>
        <w:t>αποκλειστικά</w:t>
      </w:r>
      <w:r>
        <w:rPr>
          <w:rFonts w:ascii="Arial" w:eastAsia="Times New Roman" w:hAnsi="Arial" w:cs="Arial"/>
          <w:color w:val="000000"/>
          <w:kern w:val="0"/>
          <w:sz w:val="18"/>
          <w:szCs w:val="18"/>
          <w:lang w:eastAsia="el-GR" w:bidi="ar-SA"/>
        </w:rPr>
        <w:t xml:space="preserve"> από τις περιοχές της Μακεδονίας, Θράκης, Ηπείρου, Θεσσαλίας, Στερεάς Ελλάδας, Πελοποννήσου και του Νομού Λέσ</w:t>
      </w:r>
      <w:r w:rsidR="00A308B5">
        <w:rPr>
          <w:rFonts w:ascii="Arial" w:eastAsia="Times New Roman" w:hAnsi="Arial" w:cs="Arial"/>
          <w:color w:val="000000"/>
          <w:kern w:val="0"/>
          <w:sz w:val="18"/>
          <w:szCs w:val="18"/>
          <w:lang w:eastAsia="el-GR" w:bidi="ar-SA"/>
        </w:rPr>
        <w:t xml:space="preserve">βου, όπως αυτό ορίζεται στην υπ’ </w:t>
      </w:r>
      <w:r>
        <w:rPr>
          <w:rFonts w:ascii="Arial" w:eastAsia="Times New Roman" w:hAnsi="Arial" w:cs="Arial"/>
          <w:color w:val="000000"/>
          <w:kern w:val="0"/>
          <w:sz w:val="18"/>
          <w:szCs w:val="18"/>
          <w:lang w:eastAsia="el-GR" w:bidi="ar-SA"/>
        </w:rPr>
        <w:t xml:space="preserve">αριθμόν Υπουργική Απόφαση 313025, ΦΕΚ 8, Τεύχος Β’ και να έχει τις </w:t>
      </w:r>
      <w:r>
        <w:rPr>
          <w:rFonts w:ascii="Arial" w:eastAsia="Times New Roman" w:hAnsi="Arial" w:cs="Arial"/>
          <w:b/>
          <w:bCs/>
          <w:color w:val="000000"/>
          <w:kern w:val="0"/>
          <w:sz w:val="18"/>
          <w:szCs w:val="18"/>
          <w:lang w:eastAsia="el-GR" w:bidi="ar-SA"/>
        </w:rPr>
        <w:t>εξής προϋποθέσεις</w:t>
      </w:r>
      <w:r>
        <w:rPr>
          <w:rFonts w:ascii="Arial" w:eastAsia="Times New Roman" w:hAnsi="Arial" w:cs="Arial"/>
          <w:color w:val="000000"/>
          <w:kern w:val="0"/>
          <w:sz w:val="18"/>
          <w:szCs w:val="18"/>
          <w:lang w:eastAsia="el-GR" w:bidi="ar-SA"/>
        </w:rPr>
        <w:t>:</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 xml:space="preserve">1. Να προέρχεται από φυλές προβάτων και αιγών παραδοσιακά εκτρεφόμενες και προσαρμοσμένες στην περιοχή παρασκευής </w:t>
      </w:r>
      <w:r>
        <w:rPr>
          <w:rFonts w:ascii="Arial" w:eastAsia="Times New Roman" w:hAnsi="Arial" w:cs="Arial"/>
          <w:b/>
          <w:bCs/>
          <w:color w:val="000000"/>
          <w:kern w:val="0"/>
          <w:sz w:val="18"/>
          <w:szCs w:val="18"/>
          <w:lang w:eastAsia="el-GR" w:bidi="ar-SA"/>
        </w:rPr>
        <w:t>“ΦΕΤΑΣ” (</w:t>
      </w:r>
      <w:r>
        <w:rPr>
          <w:rFonts w:ascii="Arial" w:eastAsia="Times New Roman" w:hAnsi="Arial" w:cs="Arial"/>
          <w:b/>
          <w:bCs/>
          <w:color w:val="000000"/>
          <w:kern w:val="0"/>
          <w:sz w:val="18"/>
          <w:szCs w:val="18"/>
          <w:lang w:val="en-US" w:eastAsia="el-GR" w:bidi="ar-SA"/>
        </w:rPr>
        <w:t>FETA</w:t>
      </w:r>
      <w:r>
        <w:rPr>
          <w:rFonts w:ascii="Arial" w:eastAsia="Times New Roman" w:hAnsi="Arial" w:cs="Arial"/>
          <w:b/>
          <w:bCs/>
          <w:color w:val="000000"/>
          <w:kern w:val="0"/>
          <w:sz w:val="18"/>
          <w:szCs w:val="18"/>
          <w:lang w:eastAsia="el-GR" w:bidi="ar-SA"/>
        </w:rPr>
        <w:t>)</w:t>
      </w:r>
      <w:r>
        <w:rPr>
          <w:rFonts w:ascii="Arial" w:eastAsia="Times New Roman" w:hAnsi="Arial" w:cs="Arial"/>
          <w:color w:val="000000"/>
          <w:kern w:val="0"/>
          <w:sz w:val="18"/>
          <w:szCs w:val="18"/>
          <w:lang w:eastAsia="el-GR" w:bidi="ar-SA"/>
        </w:rPr>
        <w:t xml:space="preserve"> και η διατροφή τους να βασίζεται στη χλωρίδα της εν λόγω περιοχής.</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2. Να είναι καθαρό, αγνό, υγιεινό και πλήρες.</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3. Να είναι νωπό ή παστεριωμένο.</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4. Να χαρακτηρίζεται από απουσία αντιβιοτικών και γενετικά τροποποιημένων υλικών.</w:t>
      </w:r>
    </w:p>
    <w:p w:rsidR="002A59FC" w:rsidRDefault="002A59FC">
      <w:pPr>
        <w:suppressAutoHyphens w:val="0"/>
        <w:spacing w:before="74" w:after="57" w:line="360" w:lineRule="auto"/>
        <w:jc w:val="both"/>
      </w:pPr>
      <w:r>
        <w:rPr>
          <w:rFonts w:ascii="Arial" w:eastAsia="Times New Roman" w:hAnsi="Arial" w:cs="Arial"/>
          <w:b/>
          <w:bCs/>
          <w:color w:val="000000"/>
          <w:kern w:val="0"/>
          <w:sz w:val="18"/>
          <w:szCs w:val="18"/>
          <w:lang w:eastAsia="el-GR" w:bidi="ar-SA"/>
        </w:rPr>
        <w:t>ΚΑΣΕΡΙ</w:t>
      </w:r>
      <w:r>
        <w:rPr>
          <w:rFonts w:ascii="Arial" w:eastAsia="Times New Roman" w:hAnsi="Arial" w:cs="Arial"/>
          <w:color w:val="000000"/>
          <w:kern w:val="0"/>
          <w:sz w:val="18"/>
          <w:szCs w:val="18"/>
          <w:lang w:eastAsia="el-GR" w:bidi="ar-SA"/>
        </w:rPr>
        <w:t xml:space="preserve"> </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 xml:space="preserve">Να έχει παρασκευασθεί από νωπό ή παστεριωμένο γάλα, απουσία αντιβιοτικών και γενετικά τροποποιημένων υλικών, μετά από </w:t>
      </w:r>
      <w:proofErr w:type="spellStart"/>
      <w:r>
        <w:rPr>
          <w:rFonts w:ascii="Arial" w:eastAsia="Times New Roman" w:hAnsi="Arial" w:cs="Arial"/>
          <w:color w:val="000000"/>
          <w:kern w:val="0"/>
          <w:sz w:val="18"/>
          <w:szCs w:val="18"/>
          <w:lang w:eastAsia="el-GR" w:bidi="ar-SA"/>
        </w:rPr>
        <w:t>οξυγαλακτική</w:t>
      </w:r>
      <w:proofErr w:type="spellEnd"/>
      <w:r>
        <w:rPr>
          <w:rFonts w:ascii="Arial" w:eastAsia="Times New Roman" w:hAnsi="Arial" w:cs="Arial"/>
          <w:color w:val="000000"/>
          <w:kern w:val="0"/>
          <w:sz w:val="18"/>
          <w:szCs w:val="18"/>
          <w:lang w:eastAsia="el-GR" w:bidi="ar-SA"/>
        </w:rPr>
        <w:t xml:space="preserve"> ζύμωση και να προέρχεται από ωρίμανση του πήγματος, μετά την απαλλαγή του από το τυρόγαλο, με την επενέργεια πυτιάς ή άλλων ενζύμων. Να έχει ευχάριστη γεύση, με </w:t>
      </w:r>
      <w:r w:rsidR="00A308B5">
        <w:rPr>
          <w:rFonts w:ascii="Arial" w:eastAsia="Times New Roman" w:hAnsi="Arial" w:cs="Arial"/>
          <w:color w:val="000000"/>
          <w:kern w:val="0"/>
          <w:sz w:val="18"/>
          <w:szCs w:val="18"/>
          <w:lang w:eastAsia="el-GR" w:bidi="ar-SA"/>
        </w:rPr>
        <w:t>πλούσιο άρωμα και με ελάχιστες έ</w:t>
      </w:r>
      <w:r>
        <w:rPr>
          <w:rFonts w:ascii="Arial" w:eastAsia="Times New Roman" w:hAnsi="Arial" w:cs="Arial"/>
          <w:color w:val="000000"/>
          <w:kern w:val="0"/>
          <w:sz w:val="18"/>
          <w:szCs w:val="18"/>
          <w:lang w:eastAsia="el-GR" w:bidi="ar-SA"/>
        </w:rPr>
        <w:t>ως καθόλου οπές. Η ωρίμανση δε να έχει συμπληρώσει τους 3 τουλάχιστον μήνες και να έχει γίνει σε χώρους και συνθήκες τέτοιες που να χαρακτηρίζουν το είδος. Απαγορεύεται η χρήση χρωστικών και συντηρητικών ουσιών στο τυρί.</w:t>
      </w:r>
    </w:p>
    <w:p w:rsidR="002A59FC" w:rsidRDefault="002A59FC">
      <w:pPr>
        <w:suppressAutoHyphens w:val="0"/>
        <w:spacing w:before="74" w:after="57" w:line="360" w:lineRule="auto"/>
        <w:jc w:val="both"/>
      </w:pPr>
      <w:r>
        <w:rPr>
          <w:rFonts w:ascii="Arial" w:eastAsia="Times New Roman" w:hAnsi="Arial" w:cs="Arial"/>
          <w:b/>
          <w:bCs/>
          <w:color w:val="000000"/>
          <w:kern w:val="0"/>
          <w:sz w:val="18"/>
          <w:szCs w:val="18"/>
          <w:lang w:eastAsia="el-GR" w:bidi="ar-SA"/>
        </w:rPr>
        <w:t>ΚΕΦΑΛΟΤΥΡΙ</w:t>
      </w:r>
    </w:p>
    <w:p w:rsidR="002A59FC" w:rsidRDefault="002A59FC">
      <w:pPr>
        <w:suppressAutoHyphens w:val="0"/>
        <w:spacing w:before="74" w:after="57" w:line="360" w:lineRule="auto"/>
        <w:jc w:val="both"/>
        <w:rPr>
          <w:rFonts w:ascii="Arial" w:eastAsia="Times New Roman" w:hAnsi="Arial" w:cs="Arial"/>
          <w:color w:val="000000"/>
          <w:kern w:val="0"/>
          <w:sz w:val="18"/>
          <w:szCs w:val="18"/>
          <w:lang w:eastAsia="el-GR" w:bidi="ar-SA"/>
        </w:rPr>
      </w:pPr>
      <w:r>
        <w:rPr>
          <w:rFonts w:ascii="Arial" w:eastAsia="Times New Roman" w:hAnsi="Arial" w:cs="Arial"/>
          <w:color w:val="000000"/>
          <w:kern w:val="0"/>
          <w:sz w:val="18"/>
          <w:szCs w:val="18"/>
          <w:lang w:eastAsia="el-GR" w:bidi="ar-SA"/>
        </w:rPr>
        <w:t xml:space="preserve">Να είναι </w:t>
      </w:r>
      <w:r>
        <w:rPr>
          <w:rFonts w:ascii="Arial" w:eastAsia="Times New Roman" w:hAnsi="Arial" w:cs="Arial"/>
          <w:b/>
          <w:bCs/>
          <w:color w:val="000000"/>
          <w:kern w:val="0"/>
          <w:sz w:val="18"/>
          <w:szCs w:val="18"/>
          <w:lang w:eastAsia="el-GR" w:bidi="ar-SA"/>
        </w:rPr>
        <w:t xml:space="preserve">πρώτης ποιότητας </w:t>
      </w:r>
      <w:r>
        <w:rPr>
          <w:rFonts w:ascii="Arial" w:eastAsia="Times New Roman" w:hAnsi="Arial" w:cs="Arial"/>
          <w:color w:val="000000"/>
          <w:kern w:val="0"/>
          <w:sz w:val="18"/>
          <w:szCs w:val="18"/>
          <w:lang w:eastAsia="el-GR" w:bidi="ar-SA"/>
        </w:rPr>
        <w:t>και να έχει παραχθεί σύμφωνα με τις ισχύουσες κτηνιατρικές και υγειονομικές διατάξεις. Το γάλα το οποίο χρησιμοποιείται για την παρασκευή του να προέρχεται από φυλές προβάτων</w:t>
      </w:r>
      <w:r w:rsidR="00A308B5">
        <w:rPr>
          <w:rFonts w:ascii="Arial" w:eastAsia="Times New Roman" w:hAnsi="Arial" w:cs="Arial"/>
          <w:color w:val="000000"/>
          <w:kern w:val="0"/>
          <w:sz w:val="18"/>
          <w:szCs w:val="18"/>
          <w:lang w:eastAsia="el-GR" w:bidi="ar-SA"/>
        </w:rPr>
        <w:t xml:space="preserve"> και αιγών παραδοσιακά εκτρεφόμε</w:t>
      </w:r>
      <w:r>
        <w:rPr>
          <w:rFonts w:ascii="Arial" w:eastAsia="Times New Roman" w:hAnsi="Arial" w:cs="Arial"/>
          <w:color w:val="000000"/>
          <w:kern w:val="0"/>
          <w:sz w:val="18"/>
          <w:szCs w:val="18"/>
          <w:lang w:eastAsia="el-GR" w:bidi="ar-SA"/>
        </w:rPr>
        <w:t xml:space="preserve">νων και προσαρμοσμένων στην περιοχή παρασκευής του τυριού και η διατροφή τους πρέπει να βασίζεται στη χλωρίδα της περιοχής αυτής. Σε περίπτωση χρησιμοποίησης </w:t>
      </w:r>
      <w:proofErr w:type="spellStart"/>
      <w:r>
        <w:rPr>
          <w:rFonts w:ascii="Arial" w:eastAsia="Times New Roman" w:hAnsi="Arial" w:cs="Arial"/>
          <w:color w:val="000000"/>
          <w:kern w:val="0"/>
          <w:sz w:val="18"/>
          <w:szCs w:val="18"/>
          <w:lang w:eastAsia="el-GR" w:bidi="ar-SA"/>
        </w:rPr>
        <w:t>γίδινου</w:t>
      </w:r>
      <w:proofErr w:type="spellEnd"/>
      <w:r>
        <w:rPr>
          <w:rFonts w:ascii="Arial" w:eastAsia="Times New Roman" w:hAnsi="Arial" w:cs="Arial"/>
          <w:color w:val="000000"/>
          <w:kern w:val="0"/>
          <w:sz w:val="18"/>
          <w:szCs w:val="18"/>
          <w:lang w:eastAsia="el-GR" w:bidi="ar-SA"/>
        </w:rPr>
        <w:t xml:space="preserve"> γάλακτος, αυτό δεν πρέπει να υπερβαίνει το 10%. Να είναι καλής ποιότητας και πλήρες, νωπό ή παστεριωμένο. Στο προς </w:t>
      </w:r>
      <w:proofErr w:type="spellStart"/>
      <w:r>
        <w:rPr>
          <w:rFonts w:ascii="Arial" w:eastAsia="Times New Roman" w:hAnsi="Arial" w:cs="Arial"/>
          <w:color w:val="000000"/>
          <w:kern w:val="0"/>
          <w:sz w:val="18"/>
          <w:szCs w:val="18"/>
          <w:lang w:eastAsia="el-GR" w:bidi="ar-SA"/>
        </w:rPr>
        <w:t>τυροκόμιση</w:t>
      </w:r>
      <w:proofErr w:type="spellEnd"/>
      <w:r>
        <w:rPr>
          <w:rFonts w:ascii="Arial" w:eastAsia="Times New Roman" w:hAnsi="Arial" w:cs="Arial"/>
          <w:color w:val="000000"/>
          <w:kern w:val="0"/>
          <w:sz w:val="18"/>
          <w:szCs w:val="18"/>
          <w:lang w:eastAsia="el-GR" w:bidi="ar-SA"/>
        </w:rPr>
        <w:t xml:space="preserve"> γάλα για παρασκευή του παραδοσιακού κεφαλοτυριού προστίθεται παραδοσιακή πυτιά ή άλλα ένζυμα με ανάλογη δράση. Απαγορεύεται η συμπύκνωση, η προσθήκη σκόνης ή συμπυκνώματος γάλακτος, πρωτεϊνών γάλακτος, </w:t>
      </w:r>
      <w:proofErr w:type="spellStart"/>
      <w:r>
        <w:rPr>
          <w:rFonts w:ascii="Arial" w:eastAsia="Times New Roman" w:hAnsi="Arial" w:cs="Arial"/>
          <w:color w:val="000000"/>
          <w:kern w:val="0"/>
          <w:sz w:val="18"/>
          <w:szCs w:val="18"/>
          <w:lang w:eastAsia="el-GR" w:bidi="ar-SA"/>
        </w:rPr>
        <w:t>καζεϊνικών</w:t>
      </w:r>
      <w:proofErr w:type="spellEnd"/>
      <w:r>
        <w:rPr>
          <w:rFonts w:ascii="Arial" w:eastAsia="Times New Roman" w:hAnsi="Arial" w:cs="Arial"/>
          <w:color w:val="000000"/>
          <w:kern w:val="0"/>
          <w:sz w:val="18"/>
          <w:szCs w:val="18"/>
          <w:lang w:eastAsia="el-GR" w:bidi="ar-SA"/>
        </w:rPr>
        <w:t xml:space="preserve"> αλάτων, χρωστικών, συντηρητικών και αντιβιοτικών ουσιών. </w:t>
      </w:r>
    </w:p>
    <w:p w:rsidR="00EB79EF" w:rsidRDefault="00EB79EF">
      <w:pPr>
        <w:suppressAutoHyphens w:val="0"/>
        <w:spacing w:before="74" w:after="57" w:line="360" w:lineRule="auto"/>
        <w:jc w:val="both"/>
        <w:rPr>
          <w:rFonts w:ascii="Arial" w:eastAsia="Times New Roman" w:hAnsi="Arial" w:cs="Arial"/>
          <w:b/>
          <w:bCs/>
          <w:color w:val="000000"/>
          <w:kern w:val="0"/>
          <w:sz w:val="18"/>
          <w:szCs w:val="18"/>
          <w:lang w:eastAsia="el-GR" w:bidi="ar-SA"/>
        </w:rPr>
      </w:pPr>
    </w:p>
    <w:p w:rsidR="002A59FC" w:rsidRDefault="002A59FC">
      <w:pPr>
        <w:suppressAutoHyphens w:val="0"/>
        <w:spacing w:before="74" w:after="57" w:line="360" w:lineRule="auto"/>
        <w:jc w:val="both"/>
      </w:pPr>
      <w:r>
        <w:rPr>
          <w:rFonts w:ascii="Arial" w:eastAsia="Times New Roman" w:hAnsi="Arial" w:cs="Arial"/>
          <w:b/>
          <w:bCs/>
          <w:color w:val="000000"/>
          <w:kern w:val="0"/>
          <w:sz w:val="18"/>
          <w:szCs w:val="18"/>
          <w:lang w:eastAsia="el-GR" w:bidi="ar-SA"/>
        </w:rPr>
        <w:t>ΑΝΘΟΤΥΡΟ</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 xml:space="preserve">Το προσφερόμενο είδος να είναι </w:t>
      </w:r>
      <w:r>
        <w:rPr>
          <w:rFonts w:ascii="Arial" w:eastAsia="Times New Roman" w:hAnsi="Arial" w:cs="Arial"/>
          <w:b/>
          <w:bCs/>
          <w:color w:val="000000"/>
          <w:kern w:val="0"/>
          <w:sz w:val="18"/>
          <w:szCs w:val="18"/>
          <w:lang w:eastAsia="el-GR" w:bidi="ar-SA"/>
        </w:rPr>
        <w:t xml:space="preserve">Α’ ποιότητας </w:t>
      </w:r>
      <w:r>
        <w:rPr>
          <w:rFonts w:ascii="Arial" w:eastAsia="Times New Roman" w:hAnsi="Arial" w:cs="Arial"/>
          <w:color w:val="000000"/>
          <w:kern w:val="0"/>
          <w:sz w:val="18"/>
          <w:szCs w:val="18"/>
          <w:lang w:eastAsia="el-GR" w:bidi="ar-SA"/>
        </w:rPr>
        <w:t xml:space="preserve">σύμφωνα με τους όρους του Κώδικα Τροφίμων και Ποτών, καθώς και με τις εκάστοτε ισχύουσες υγειονομικές και αγορανομικές διατάξεις. Να παρασκευάζεται από </w:t>
      </w:r>
      <w:proofErr w:type="spellStart"/>
      <w:r>
        <w:rPr>
          <w:rFonts w:ascii="Arial" w:eastAsia="Times New Roman" w:hAnsi="Arial" w:cs="Arial"/>
          <w:color w:val="000000"/>
          <w:kern w:val="0"/>
          <w:sz w:val="18"/>
          <w:szCs w:val="18"/>
          <w:lang w:eastAsia="el-GR" w:bidi="ar-SA"/>
        </w:rPr>
        <w:t>αιγοπρόβειο</w:t>
      </w:r>
      <w:proofErr w:type="spellEnd"/>
      <w:r>
        <w:rPr>
          <w:rFonts w:ascii="Arial" w:eastAsia="Times New Roman" w:hAnsi="Arial" w:cs="Arial"/>
          <w:color w:val="000000"/>
          <w:kern w:val="0"/>
          <w:sz w:val="18"/>
          <w:szCs w:val="18"/>
          <w:lang w:eastAsia="el-GR" w:bidi="ar-SA"/>
        </w:rPr>
        <w:t xml:space="preserve"> ή αγελαδινό τυρόγαλα, γάλα και ανθόγαλα. Να είναι μαλακό, εύπεπτο, χαμηλό σε νάτριο (αλάτι) και λιπαρά. </w:t>
      </w:r>
    </w:p>
    <w:p w:rsidR="002A59FC" w:rsidRDefault="002A59FC">
      <w:pPr>
        <w:suppressAutoHyphens w:val="0"/>
        <w:spacing w:before="74" w:after="57" w:line="360" w:lineRule="auto"/>
        <w:jc w:val="both"/>
      </w:pPr>
      <w:r>
        <w:rPr>
          <w:rFonts w:ascii="Arial" w:eastAsia="Times New Roman" w:hAnsi="Arial" w:cs="Arial"/>
          <w:b/>
          <w:bCs/>
          <w:color w:val="000000"/>
          <w:kern w:val="0"/>
          <w:sz w:val="18"/>
          <w:szCs w:val="18"/>
          <w:lang w:eastAsia="el-GR" w:bidi="ar-SA"/>
        </w:rPr>
        <w:t xml:space="preserve">Σημαντικό: </w:t>
      </w:r>
      <w:r>
        <w:rPr>
          <w:rFonts w:ascii="Arial" w:eastAsia="Times New Roman" w:hAnsi="Arial" w:cs="Arial"/>
          <w:color w:val="000000"/>
          <w:kern w:val="0"/>
          <w:sz w:val="18"/>
          <w:szCs w:val="18"/>
          <w:lang w:eastAsia="el-GR" w:bidi="ar-SA"/>
        </w:rPr>
        <w:t xml:space="preserve">Στα μέσα συσκευασίας που θα περιέχονται τα παραπάνω προϊόντα, θα αναγράφονται στην Ελληνική γλώσσα με ευανάγνωστα γράμματα, από χρώμα ή μελάνι που δεν μεταφέρουν τοξικές ή </w:t>
      </w:r>
      <w:proofErr w:type="spellStart"/>
      <w:r>
        <w:rPr>
          <w:rFonts w:ascii="Arial" w:eastAsia="Times New Roman" w:hAnsi="Arial" w:cs="Arial"/>
          <w:color w:val="000000"/>
          <w:kern w:val="0"/>
          <w:sz w:val="18"/>
          <w:szCs w:val="18"/>
          <w:lang w:eastAsia="el-GR" w:bidi="ar-SA"/>
        </w:rPr>
        <w:t>καρκινογόνες</w:t>
      </w:r>
      <w:proofErr w:type="spellEnd"/>
      <w:r>
        <w:rPr>
          <w:rFonts w:ascii="Arial" w:eastAsia="Times New Roman" w:hAnsi="Arial" w:cs="Arial"/>
          <w:color w:val="000000"/>
          <w:kern w:val="0"/>
          <w:sz w:val="18"/>
          <w:szCs w:val="18"/>
          <w:lang w:eastAsia="el-GR" w:bidi="ar-SA"/>
        </w:rPr>
        <w:t xml:space="preserve"> ουσίες, οι ακόλουθες ενδείξεις, όπως αυτές καθορίζονται στο Άρθρο 11 του Κ.Τ.Π. και στις επιμέρους παραγράφους του άρθρου 83 Κεφάλαιο Γ’ (γενικές διατάξεις για τα τυριά από γάλα):</w:t>
      </w:r>
    </w:p>
    <w:p w:rsidR="002A59FC" w:rsidRDefault="002A59FC">
      <w:pPr>
        <w:suppressAutoHyphens w:val="0"/>
        <w:spacing w:before="74" w:after="57" w:line="360" w:lineRule="auto"/>
        <w:ind w:left="737" w:hanging="737"/>
        <w:jc w:val="both"/>
      </w:pPr>
      <w:r>
        <w:rPr>
          <w:rFonts w:ascii="Arial" w:eastAsia="Times New Roman" w:hAnsi="Arial" w:cs="Arial"/>
          <w:color w:val="000000"/>
          <w:kern w:val="0"/>
          <w:sz w:val="18"/>
          <w:szCs w:val="18"/>
          <w:lang w:eastAsia="el-GR" w:bidi="ar-SA"/>
        </w:rPr>
        <w:t>α) Το προϊόν.</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β) Την προέλευση.</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γ) Την επωνυμία και την έδρα του παραγωγού – συσκευαστή.</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δ) Το καθαρό βάρος του περιεχομένου.</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ε) Την ημερομηνία παραγωγής και λήξεως.</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στ)Τα ποσοστά λίπους και υγρασίας.</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ζ) Το ποσοστό άλατος.</w:t>
      </w:r>
    </w:p>
    <w:p w:rsidR="002A59FC" w:rsidRDefault="002A59FC">
      <w:pPr>
        <w:suppressAutoHyphens w:val="0"/>
        <w:spacing w:before="74" w:after="57" w:line="360" w:lineRule="auto"/>
        <w:jc w:val="both"/>
      </w:pPr>
      <w:r>
        <w:rPr>
          <w:rFonts w:ascii="Arial" w:eastAsia="Times New Roman" w:hAnsi="Arial" w:cs="Arial"/>
          <w:color w:val="000000"/>
          <w:kern w:val="0"/>
          <w:sz w:val="18"/>
          <w:szCs w:val="18"/>
          <w:lang w:eastAsia="el-GR" w:bidi="ar-SA"/>
        </w:rPr>
        <w:t xml:space="preserve">η) Το είδος ή τα είδη γάλακτος (ποσοστά) που παρασκευάσθηκε το τυρί. </w:t>
      </w:r>
    </w:p>
    <w:p w:rsidR="002A59FC" w:rsidRDefault="002A59FC">
      <w:pPr>
        <w:suppressAutoHyphens w:val="0"/>
        <w:spacing w:before="130" w:after="113" w:line="360" w:lineRule="auto"/>
        <w:jc w:val="both"/>
      </w:pPr>
      <w:r>
        <w:rPr>
          <w:rFonts w:ascii="Arial" w:eastAsia="Times New Roman" w:hAnsi="Arial" w:cs="Arial"/>
          <w:color w:val="000000"/>
          <w:kern w:val="0"/>
          <w:sz w:val="18"/>
          <w:szCs w:val="18"/>
          <w:lang w:eastAsia="el-GR" w:bidi="ar-SA"/>
        </w:rPr>
        <w:t>Ο προμηθευτής τέλος υποχρεούται να παραδίδει τα τρόφιμα ως προς το είδος και την ποσότητα, σύμφωνα με τη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2A59FC" w:rsidRDefault="002A59FC">
      <w:pPr>
        <w:suppressAutoHyphens w:val="0"/>
        <w:spacing w:before="227" w:after="227" w:line="360" w:lineRule="auto"/>
        <w:jc w:val="both"/>
      </w:pPr>
      <w:r>
        <w:rPr>
          <w:rFonts w:ascii="Arial" w:eastAsia="Times New Roman" w:hAnsi="Arial" w:cs="Arial"/>
          <w:b/>
          <w:bCs/>
          <w:color w:val="000000"/>
          <w:kern w:val="0"/>
          <w:sz w:val="18"/>
          <w:szCs w:val="18"/>
          <w:lang w:eastAsia="el-GR" w:bidi="ar-SA"/>
        </w:rPr>
        <w:t>9) ΛΑΧΑΝΙΚΑ ΚΑΤΕΨΥΓΜΕΝΑ:</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1. Τα χορηγούμενα είδη να είναι </w:t>
      </w:r>
      <w:r>
        <w:rPr>
          <w:rFonts w:ascii="Arial" w:eastAsia="Times New Roman" w:hAnsi="Arial" w:cs="Arial"/>
          <w:b/>
          <w:bCs/>
          <w:color w:val="000000"/>
          <w:kern w:val="0"/>
          <w:sz w:val="18"/>
          <w:szCs w:val="18"/>
          <w:lang w:eastAsia="el-GR" w:bidi="ar-SA"/>
        </w:rPr>
        <w:t>Α’ ποιότητας</w:t>
      </w:r>
      <w:r>
        <w:rPr>
          <w:rFonts w:ascii="Arial" w:eastAsia="Times New Roman" w:hAnsi="Arial" w:cs="Arial"/>
          <w:color w:val="000000"/>
          <w:kern w:val="0"/>
          <w:sz w:val="18"/>
          <w:szCs w:val="18"/>
          <w:lang w:eastAsia="el-GR" w:bidi="ar-SA"/>
        </w:rPr>
        <w:t xml:space="preserve"> και να πληρούν τους όρους του ΚΩΔΙΚΑ ΤΡΟΦΙΜΩΝ ΚΑΙ ΠΟΤΩΝ ΚΑΙ ΑΝΤΙΚΕΙΜΕΝΩΝ ΚΟΙΝΗΣ ΧΡΗΣΗΣ, παραγωγής κατά προτίμηση χώρας Ε.Ε. </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2. Να έχουν ζωηρό φυσιολογικό χρώμα χαρακτηριστικό του είδους.</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3. Να μην περιέχουν τεχνητή χρώση, άρωμα ή προσθήκη οργανικής ή ανόργανης ουσίας.</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4. Να είναι καθαρισμένα και να είναι απαλλαγμένα ξένων σωμάτων.</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 xml:space="preserve">5. Να έχουν υποστεί βαθιά κατάψυξη σύμφωνα με τις κείμενες διατάξεις και να μην έχουν υποστεί </w:t>
      </w:r>
      <w:proofErr w:type="spellStart"/>
      <w:r>
        <w:rPr>
          <w:rFonts w:ascii="Arial" w:eastAsia="Times New Roman" w:hAnsi="Arial" w:cs="Arial"/>
          <w:color w:val="000000"/>
          <w:kern w:val="0"/>
          <w:sz w:val="18"/>
          <w:szCs w:val="18"/>
          <w:lang w:eastAsia="el-GR" w:bidi="ar-SA"/>
        </w:rPr>
        <w:t>επανακατάψυξη</w:t>
      </w:r>
      <w:proofErr w:type="spellEnd"/>
      <w:r>
        <w:rPr>
          <w:rFonts w:ascii="Arial" w:eastAsia="Times New Roman" w:hAnsi="Arial" w:cs="Arial"/>
          <w:color w:val="000000"/>
          <w:kern w:val="0"/>
          <w:sz w:val="18"/>
          <w:szCs w:val="18"/>
          <w:lang w:eastAsia="el-GR" w:bidi="ar-SA"/>
        </w:rPr>
        <w:t>.</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6. Να εμφανίζουν μετά την απόψυξη τους οργανοληπτικούς χαρακτήρες των νωπών λαχανικών από τα οποία προέρχονται.</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7. 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8. Να πληρούν τους όρους των εκάστοτε ισχυουσών υγειονομικών και κοινοτικών οδηγιών περί εμπορίας κατεψυγμένων λαχανικών.</w:t>
      </w:r>
    </w:p>
    <w:p w:rsidR="002A59FC" w:rsidRDefault="002A59FC">
      <w:pPr>
        <w:suppressAutoHyphens w:val="0"/>
        <w:spacing w:before="100" w:line="360" w:lineRule="auto"/>
        <w:ind w:left="57"/>
        <w:jc w:val="both"/>
      </w:pPr>
      <w:r>
        <w:rPr>
          <w:rFonts w:ascii="Arial" w:eastAsia="Times New Roman" w:hAnsi="Arial" w:cs="Arial"/>
          <w:color w:val="000000"/>
          <w:kern w:val="0"/>
          <w:sz w:val="18"/>
          <w:szCs w:val="18"/>
          <w:lang w:eastAsia="el-GR" w:bidi="ar-SA"/>
        </w:rPr>
        <w:t xml:space="preserve">9. Η αποθήκευση και η μεταφορά να έχει γίνει σύμφωνα με τα προβλεπόμενα από τον Κ.Τ.&amp; Π. Άρθρα 61, 62, 62α, 92, 93 και τον οδηγό Υγιεινής του Ε.Φ.Ε.Τ </w:t>
      </w:r>
      <w:proofErr w:type="spellStart"/>
      <w:r>
        <w:rPr>
          <w:rFonts w:ascii="Arial" w:eastAsia="Times New Roman" w:hAnsi="Arial" w:cs="Arial"/>
          <w:color w:val="000000"/>
          <w:kern w:val="0"/>
          <w:sz w:val="18"/>
          <w:szCs w:val="18"/>
          <w:lang w:eastAsia="el-GR" w:bidi="ar-SA"/>
        </w:rPr>
        <w:t>Νο</w:t>
      </w:r>
      <w:proofErr w:type="spellEnd"/>
      <w:r>
        <w:rPr>
          <w:rFonts w:ascii="Arial" w:eastAsia="Times New Roman" w:hAnsi="Arial" w:cs="Arial"/>
          <w:color w:val="000000"/>
          <w:kern w:val="0"/>
          <w:sz w:val="18"/>
          <w:szCs w:val="18"/>
          <w:lang w:eastAsia="el-GR" w:bidi="ar-SA"/>
        </w:rPr>
        <w:t xml:space="preserve"> 9.</w:t>
      </w:r>
    </w:p>
    <w:p w:rsidR="002A59FC" w:rsidRDefault="002A59FC">
      <w:pPr>
        <w:suppressAutoHyphens w:val="0"/>
        <w:spacing w:before="57" w:after="57" w:line="360" w:lineRule="auto"/>
        <w:ind w:left="57" w:hanging="57"/>
        <w:jc w:val="both"/>
      </w:pPr>
      <w:r>
        <w:rPr>
          <w:rFonts w:ascii="Arial" w:eastAsia="Times New Roman" w:hAnsi="Arial" w:cs="Arial"/>
          <w:color w:val="000000"/>
          <w:kern w:val="0"/>
          <w:sz w:val="18"/>
          <w:szCs w:val="18"/>
          <w:lang w:eastAsia="el-GR" w:bidi="ar-SA"/>
        </w:rPr>
        <w:t>10. Τα είδη θα παραδίδονται σε κατεψυγμένη μορφή, συσκευασμένα σε δύο συσκευασίες. Η Α’ συσκευασία θα είναι από πλαστικό φύλλο, κατάλληλη για τρόφιμα, και εντός χαρτοκιβωτίου (Β’ - εξωτερική συσκευασία) των 10</w:t>
      </w:r>
      <w:r w:rsidR="00654803">
        <w:rPr>
          <w:rFonts w:ascii="Arial" w:eastAsia="Times New Roman" w:hAnsi="Arial" w:cs="Arial"/>
          <w:color w:val="000000"/>
          <w:kern w:val="0"/>
          <w:sz w:val="18"/>
          <w:szCs w:val="18"/>
          <w:lang w:eastAsia="el-GR" w:bidi="ar-SA"/>
        </w:rPr>
        <w:t xml:space="preserve"> </w:t>
      </w:r>
      <w:proofErr w:type="spellStart"/>
      <w:r>
        <w:rPr>
          <w:rFonts w:ascii="Arial" w:eastAsia="Times New Roman" w:hAnsi="Arial" w:cs="Arial"/>
          <w:color w:val="000000"/>
          <w:kern w:val="0"/>
          <w:sz w:val="18"/>
          <w:szCs w:val="18"/>
          <w:lang w:val="en-US" w:eastAsia="el-GR" w:bidi="ar-SA"/>
        </w:rPr>
        <w:t>Kgr</w:t>
      </w:r>
      <w:proofErr w:type="spellEnd"/>
      <w:r>
        <w:rPr>
          <w:rFonts w:ascii="Arial" w:eastAsia="Times New Roman" w:hAnsi="Arial" w:cs="Arial"/>
          <w:color w:val="000000"/>
          <w:kern w:val="0"/>
          <w:sz w:val="18"/>
          <w:szCs w:val="18"/>
          <w:lang w:eastAsia="el-GR" w:bidi="ar-SA"/>
        </w:rPr>
        <w:t xml:space="preserve"> ή άλλης ανάλογης συσκευασίας σύμφωνα με τις συνθήκες και διαχειριστικές απαιτήσεις του Νοσοκομείου. Επί της συσκευασίας να αναγράφονται ευκρινώς στη</w:t>
      </w:r>
      <w:r>
        <w:rPr>
          <w:rFonts w:ascii="Arial" w:eastAsia="Times New Roman" w:hAnsi="Arial" w:cs="Arial"/>
          <w:b/>
          <w:bCs/>
          <w:color w:val="000000"/>
          <w:kern w:val="0"/>
          <w:sz w:val="18"/>
          <w:szCs w:val="18"/>
          <w:lang w:eastAsia="el-GR" w:bidi="ar-SA"/>
        </w:rPr>
        <w:t xml:space="preserve"> </w:t>
      </w:r>
      <w:r>
        <w:rPr>
          <w:rFonts w:ascii="Arial" w:eastAsia="Times New Roman" w:hAnsi="Arial" w:cs="Arial"/>
          <w:color w:val="000000"/>
          <w:kern w:val="0"/>
          <w:sz w:val="18"/>
          <w:szCs w:val="18"/>
          <w:lang w:eastAsia="el-GR" w:bidi="ar-SA"/>
        </w:rPr>
        <w:t xml:space="preserve">Ελληνική Γλώσσα οι απαραίτητες ενδείξεις, όπως: α) Η περιγραφή του είδους (ονομασία </w:t>
      </w:r>
      <w:r>
        <w:rPr>
          <w:rFonts w:ascii="Arial" w:eastAsia="Times New Roman" w:hAnsi="Arial" w:cs="Arial"/>
          <w:color w:val="000000"/>
          <w:kern w:val="0"/>
          <w:sz w:val="18"/>
          <w:szCs w:val="18"/>
          <w:lang w:eastAsia="el-GR" w:bidi="ar-SA"/>
        </w:rPr>
        <w:lastRenderedPageBreak/>
        <w:t>προϊόντος και ποικιλία), β) Το καθαρό βάρος, γ) Η εταιρεία τυποποίησης, δ) Η εταιρεία διακίνησης, ε) Η ημερομηνία συσκευασίας και λήξης, στ) Οι συνθήκες συντήρησης.</w:t>
      </w:r>
    </w:p>
    <w:p w:rsidR="002A59FC" w:rsidRDefault="002A59FC">
      <w:pPr>
        <w:suppressAutoHyphens w:val="0"/>
        <w:spacing w:before="57" w:after="57" w:line="360" w:lineRule="auto"/>
        <w:jc w:val="both"/>
      </w:pPr>
      <w:r>
        <w:rPr>
          <w:rFonts w:ascii="Arial" w:eastAsia="Times New Roman" w:hAnsi="Arial" w:cs="Arial"/>
          <w:b/>
          <w:bCs/>
          <w:color w:val="000000"/>
          <w:spacing w:val="-6"/>
          <w:kern w:val="0"/>
          <w:sz w:val="18"/>
          <w:szCs w:val="18"/>
          <w:lang w:eastAsia="el-GR" w:bidi="ar-SA"/>
        </w:rPr>
        <w:t>10) ΑΥΓΑ</w:t>
      </w:r>
    </w:p>
    <w:p w:rsidR="002A59FC" w:rsidRDefault="002A59FC">
      <w:pPr>
        <w:numPr>
          <w:ilvl w:val="0"/>
          <w:numId w:val="34"/>
        </w:numPr>
        <w:suppressAutoHyphens w:val="0"/>
        <w:spacing w:before="57" w:after="57" w:line="360" w:lineRule="auto"/>
        <w:jc w:val="both"/>
      </w:pPr>
      <w:r>
        <w:rPr>
          <w:rFonts w:ascii="Arial" w:eastAsia="Times New Roman" w:hAnsi="Arial" w:cs="Arial"/>
          <w:color w:val="000000"/>
          <w:spacing w:val="-6"/>
          <w:kern w:val="0"/>
          <w:sz w:val="18"/>
          <w:szCs w:val="18"/>
          <w:lang w:eastAsia="el-GR" w:bidi="ar-SA"/>
        </w:rPr>
        <w:t xml:space="preserve">Τα παραδιδόμενα αυγά θα πρέπει να είναι </w:t>
      </w:r>
      <w:r>
        <w:rPr>
          <w:rFonts w:ascii="Arial" w:eastAsia="Times New Roman" w:hAnsi="Arial" w:cs="Arial"/>
          <w:b/>
          <w:bCs/>
          <w:color w:val="000000"/>
          <w:spacing w:val="-6"/>
          <w:kern w:val="0"/>
          <w:sz w:val="18"/>
          <w:szCs w:val="18"/>
          <w:lang w:eastAsia="el-GR" w:bidi="ar-SA"/>
        </w:rPr>
        <w:t>Α’ κατηγορίας</w:t>
      </w:r>
      <w:r>
        <w:rPr>
          <w:rFonts w:ascii="Arial" w:eastAsia="Times New Roman" w:hAnsi="Arial" w:cs="Arial"/>
          <w:color w:val="000000"/>
          <w:spacing w:val="-6"/>
          <w:kern w:val="0"/>
          <w:sz w:val="18"/>
          <w:szCs w:val="18"/>
          <w:lang w:eastAsia="el-GR" w:bidi="ar-SA"/>
        </w:rPr>
        <w:t>, βάρους 53</w:t>
      </w:r>
      <w:proofErr w:type="spellStart"/>
      <w:r>
        <w:rPr>
          <w:rFonts w:ascii="Arial" w:eastAsia="Times New Roman" w:hAnsi="Arial" w:cs="Arial"/>
          <w:color w:val="000000"/>
          <w:spacing w:val="-6"/>
          <w:kern w:val="0"/>
          <w:sz w:val="18"/>
          <w:szCs w:val="18"/>
          <w:lang w:val="en-US" w:eastAsia="el-GR" w:bidi="ar-SA"/>
        </w:rPr>
        <w:t>gr</w:t>
      </w:r>
      <w:proofErr w:type="spellEnd"/>
      <w:r w:rsidR="00654803">
        <w:rPr>
          <w:rFonts w:ascii="Arial" w:eastAsia="Times New Roman" w:hAnsi="Arial" w:cs="Arial"/>
          <w:color w:val="000000"/>
          <w:spacing w:val="-6"/>
          <w:kern w:val="0"/>
          <w:sz w:val="18"/>
          <w:szCs w:val="18"/>
          <w:lang w:eastAsia="el-GR" w:bidi="ar-SA"/>
        </w:rPr>
        <w:t xml:space="preserve"> </w:t>
      </w:r>
      <w:r>
        <w:rPr>
          <w:rFonts w:ascii="Arial" w:eastAsia="Times New Roman" w:hAnsi="Arial" w:cs="Arial"/>
          <w:color w:val="000000"/>
          <w:spacing w:val="-6"/>
          <w:kern w:val="0"/>
          <w:sz w:val="18"/>
          <w:szCs w:val="18"/>
          <w:lang w:eastAsia="el-GR" w:bidi="ar-SA"/>
        </w:rPr>
        <w:t>-63</w:t>
      </w:r>
      <w:proofErr w:type="spellStart"/>
      <w:r>
        <w:rPr>
          <w:rFonts w:ascii="Arial" w:eastAsia="Times New Roman" w:hAnsi="Arial" w:cs="Arial"/>
          <w:color w:val="000000"/>
          <w:spacing w:val="-6"/>
          <w:kern w:val="0"/>
          <w:sz w:val="18"/>
          <w:szCs w:val="18"/>
          <w:lang w:val="en-US" w:eastAsia="el-GR" w:bidi="ar-SA"/>
        </w:rPr>
        <w:t>gr</w:t>
      </w:r>
      <w:proofErr w:type="spellEnd"/>
      <w:r>
        <w:rPr>
          <w:rFonts w:ascii="Arial" w:eastAsia="Times New Roman" w:hAnsi="Arial" w:cs="Arial"/>
          <w:color w:val="000000"/>
          <w:spacing w:val="-6"/>
          <w:kern w:val="0"/>
          <w:sz w:val="18"/>
          <w:szCs w:val="18"/>
          <w:lang w:eastAsia="el-GR" w:bidi="ar-SA"/>
        </w:rPr>
        <w:t xml:space="preserve"> (</w:t>
      </w:r>
      <w:r>
        <w:rPr>
          <w:rFonts w:ascii="Arial" w:eastAsia="Times New Roman" w:hAnsi="Arial" w:cs="Arial"/>
          <w:color w:val="000000"/>
          <w:spacing w:val="-6"/>
          <w:kern w:val="0"/>
          <w:sz w:val="18"/>
          <w:szCs w:val="18"/>
          <w:lang w:val="en-US" w:eastAsia="el-GR" w:bidi="ar-SA"/>
        </w:rPr>
        <w:t>MEDIUM</w:t>
      </w:r>
      <w:r>
        <w:rPr>
          <w:rFonts w:ascii="Arial" w:eastAsia="Times New Roman" w:hAnsi="Arial" w:cs="Arial"/>
          <w:color w:val="000000"/>
          <w:spacing w:val="-6"/>
          <w:kern w:val="0"/>
          <w:sz w:val="18"/>
          <w:szCs w:val="18"/>
          <w:lang w:eastAsia="el-GR" w:bidi="ar-SA"/>
        </w:rPr>
        <w:t xml:space="preserve">), με τις απαραίτητες σημάνσεις βάσει των κειμένων διατάξεων και να παράγονται στη Ελλάδα. </w:t>
      </w:r>
    </w:p>
    <w:p w:rsidR="002A59FC" w:rsidRDefault="002A59FC">
      <w:pPr>
        <w:numPr>
          <w:ilvl w:val="0"/>
          <w:numId w:val="34"/>
        </w:numPr>
        <w:suppressAutoHyphens w:val="0"/>
        <w:spacing w:before="57" w:after="57" w:line="360" w:lineRule="auto"/>
        <w:jc w:val="both"/>
      </w:pPr>
      <w:r>
        <w:rPr>
          <w:rFonts w:ascii="Arial" w:eastAsia="Times New Roman" w:hAnsi="Arial" w:cs="Arial"/>
          <w:color w:val="000000"/>
          <w:spacing w:val="-6"/>
          <w:kern w:val="0"/>
          <w:sz w:val="18"/>
          <w:szCs w:val="18"/>
          <w:lang w:eastAsia="el-GR" w:bidi="ar-SA"/>
        </w:rPr>
        <w:t>Δεν θα πρέπει να έχουν υποβληθεί σε καμία επεξεργασία συντήρησης, ούτε να έχουν ψυχθεί κάτω των 5</w:t>
      </w:r>
      <w:r>
        <w:rPr>
          <w:rFonts w:ascii="Arial" w:eastAsia="Times New Roman" w:hAnsi="Arial" w:cs="Arial"/>
          <w:color w:val="000000"/>
          <w:spacing w:val="-6"/>
          <w:kern w:val="0"/>
          <w:sz w:val="18"/>
          <w:szCs w:val="18"/>
          <w:vertAlign w:val="superscript"/>
          <w:lang w:eastAsia="el-GR" w:bidi="ar-SA"/>
        </w:rPr>
        <w:t>ο</w:t>
      </w:r>
      <w:r>
        <w:rPr>
          <w:rFonts w:ascii="Arial" w:eastAsia="Times New Roman" w:hAnsi="Arial" w:cs="Arial"/>
          <w:color w:val="000000"/>
          <w:spacing w:val="-6"/>
          <w:kern w:val="0"/>
          <w:sz w:val="18"/>
          <w:szCs w:val="18"/>
          <w:lang w:val="en-US" w:eastAsia="el-GR" w:bidi="ar-SA"/>
        </w:rPr>
        <w:t>C</w:t>
      </w:r>
      <w:r>
        <w:rPr>
          <w:rFonts w:ascii="Arial" w:eastAsia="Times New Roman" w:hAnsi="Arial" w:cs="Arial"/>
          <w:color w:val="000000"/>
          <w:spacing w:val="-6"/>
          <w:kern w:val="0"/>
          <w:sz w:val="18"/>
          <w:szCs w:val="18"/>
          <w:lang w:eastAsia="el-GR" w:bidi="ar-SA"/>
        </w:rPr>
        <w:t xml:space="preserve">. </w:t>
      </w:r>
    </w:p>
    <w:p w:rsidR="002A59FC" w:rsidRDefault="002A59FC">
      <w:pPr>
        <w:numPr>
          <w:ilvl w:val="0"/>
          <w:numId w:val="34"/>
        </w:numPr>
        <w:suppressAutoHyphens w:val="0"/>
        <w:spacing w:before="23" w:line="360" w:lineRule="auto"/>
        <w:jc w:val="both"/>
      </w:pPr>
      <w:r>
        <w:rPr>
          <w:rFonts w:ascii="Arial" w:eastAsia="Times New Roman" w:hAnsi="Arial" w:cs="Arial"/>
          <w:color w:val="000000"/>
          <w:spacing w:val="-6"/>
          <w:kern w:val="0"/>
          <w:sz w:val="18"/>
          <w:szCs w:val="18"/>
          <w:lang w:eastAsia="el-GR" w:bidi="ar-SA"/>
        </w:rPr>
        <w:t>Δεν θα έχουν πλυθεί ή καθαρισθεί με οποιονδήποτε τρόπο ούτε θα περιέχουν πρόσθετες χρωστικές ουσίες.</w:t>
      </w:r>
    </w:p>
    <w:p w:rsidR="002A59FC" w:rsidRDefault="002A59FC">
      <w:pPr>
        <w:numPr>
          <w:ilvl w:val="0"/>
          <w:numId w:val="34"/>
        </w:numPr>
        <w:suppressAutoHyphens w:val="0"/>
        <w:spacing w:before="23" w:line="360" w:lineRule="auto"/>
        <w:jc w:val="both"/>
      </w:pPr>
      <w:r>
        <w:rPr>
          <w:rFonts w:ascii="Arial" w:eastAsia="Times New Roman" w:hAnsi="Arial" w:cs="Arial"/>
          <w:color w:val="000000"/>
          <w:spacing w:val="-6"/>
          <w:kern w:val="0"/>
          <w:sz w:val="18"/>
          <w:szCs w:val="18"/>
          <w:lang w:eastAsia="el-GR" w:bidi="ar-SA"/>
        </w:rPr>
        <w:t>Απαγορεύεται η παρουσία στα αυγά ρωγμών ή ανωμαλιών όπως είναι τα δίκροκα, χωρίς λέκιθο κ.τ.λ.</w:t>
      </w:r>
    </w:p>
    <w:p w:rsidR="002A59FC" w:rsidRDefault="002A59FC">
      <w:pPr>
        <w:numPr>
          <w:ilvl w:val="0"/>
          <w:numId w:val="34"/>
        </w:numPr>
        <w:suppressAutoHyphens w:val="0"/>
        <w:spacing w:before="23" w:line="360" w:lineRule="auto"/>
        <w:jc w:val="both"/>
      </w:pPr>
      <w:r>
        <w:rPr>
          <w:rFonts w:ascii="Arial" w:eastAsia="Times New Roman" w:hAnsi="Arial" w:cs="Arial"/>
          <w:color w:val="000000"/>
          <w:spacing w:val="-6"/>
          <w:kern w:val="0"/>
          <w:sz w:val="18"/>
          <w:szCs w:val="18"/>
          <w:lang w:eastAsia="el-GR" w:bidi="ar-SA"/>
        </w:rPr>
        <w:t xml:space="preserve">Τα αυγά θα πρέπει να είναι καθαρά, άθικτα, συσκευασμένα από εγκεκριμένο </w:t>
      </w:r>
      <w:proofErr w:type="spellStart"/>
      <w:r>
        <w:rPr>
          <w:rFonts w:ascii="Arial" w:eastAsia="Times New Roman" w:hAnsi="Arial" w:cs="Arial"/>
          <w:color w:val="000000"/>
          <w:spacing w:val="-6"/>
          <w:kern w:val="0"/>
          <w:sz w:val="18"/>
          <w:szCs w:val="18"/>
          <w:lang w:eastAsia="el-GR" w:bidi="ar-SA"/>
        </w:rPr>
        <w:t>ωοσκοπικό</w:t>
      </w:r>
      <w:proofErr w:type="spellEnd"/>
      <w:r>
        <w:rPr>
          <w:rFonts w:ascii="Arial" w:eastAsia="Times New Roman" w:hAnsi="Arial" w:cs="Arial"/>
          <w:color w:val="000000"/>
          <w:spacing w:val="-6"/>
          <w:kern w:val="0"/>
          <w:sz w:val="18"/>
          <w:szCs w:val="18"/>
          <w:lang w:eastAsia="el-GR" w:bidi="ar-SA"/>
        </w:rPr>
        <w:t xml:space="preserve"> κέντρο ή κέντρο συσκευασίας, (απαιτείται να προσκομισθεί η ανάλογη βεβαίωση), που θα πρέπει να εφαρμόζει σύστημα </w:t>
      </w:r>
      <w:r>
        <w:rPr>
          <w:rFonts w:ascii="Arial" w:eastAsia="Times New Roman" w:hAnsi="Arial" w:cs="Arial"/>
          <w:b/>
          <w:bCs/>
          <w:color w:val="000000"/>
          <w:spacing w:val="-6"/>
          <w:kern w:val="0"/>
          <w:sz w:val="18"/>
          <w:szCs w:val="18"/>
          <w:lang w:val="en-US" w:eastAsia="el-GR" w:bidi="ar-SA"/>
        </w:rPr>
        <w:t>HACCP</w:t>
      </w:r>
      <w:r>
        <w:rPr>
          <w:rFonts w:ascii="Arial" w:eastAsia="Times New Roman" w:hAnsi="Arial" w:cs="Arial"/>
          <w:color w:val="000000"/>
          <w:spacing w:val="-6"/>
          <w:kern w:val="0"/>
          <w:sz w:val="18"/>
          <w:szCs w:val="18"/>
          <w:lang w:eastAsia="el-GR" w:bidi="ar-SA"/>
        </w:rPr>
        <w:t xml:space="preserve"> – σε Α και Β συσκευασία ή άλλη ανάλογη, σύμφωνα με τις συνθήκες και διαχειριστικές απαιτήσεις του Νοσοκομείου. </w:t>
      </w:r>
    </w:p>
    <w:p w:rsidR="002A59FC" w:rsidRDefault="002A59FC">
      <w:pPr>
        <w:suppressAutoHyphens w:val="0"/>
        <w:spacing w:before="100"/>
        <w:jc w:val="both"/>
      </w:pPr>
      <w:r>
        <w:rPr>
          <w:rFonts w:ascii="Arial" w:eastAsia="Times New Roman" w:hAnsi="Arial" w:cs="Arial"/>
          <w:b/>
          <w:bCs/>
          <w:color w:val="000000"/>
          <w:kern w:val="0"/>
          <w:sz w:val="18"/>
          <w:szCs w:val="18"/>
          <w:lang w:eastAsia="el-GR" w:bidi="ar-SA"/>
        </w:rPr>
        <w:t>11) ΑΡΤΟΣ-ΑΡΤΟΣΚΕΥΑΣΜΑΤΑ (άρτος τύπου 70%, σε ψωμάκια ατομικά):</w:t>
      </w:r>
    </w:p>
    <w:p w:rsidR="002A59FC" w:rsidRDefault="002A59FC">
      <w:pPr>
        <w:suppressAutoHyphens w:val="0"/>
        <w:spacing w:before="100"/>
        <w:jc w:val="both"/>
        <w:rPr>
          <w:rFonts w:ascii="Arial" w:eastAsia="Times New Roman" w:hAnsi="Arial" w:cs="Arial"/>
          <w:color w:val="000000"/>
          <w:kern w:val="0"/>
          <w:sz w:val="18"/>
          <w:szCs w:val="18"/>
          <w:lang w:eastAsia="el-GR" w:bidi="ar-SA"/>
        </w:rPr>
      </w:pPr>
    </w:p>
    <w:p w:rsidR="002A59FC" w:rsidRDefault="002A59FC">
      <w:pPr>
        <w:suppressAutoHyphens w:val="0"/>
        <w:spacing w:before="100" w:after="119" w:line="360" w:lineRule="auto"/>
        <w:jc w:val="both"/>
      </w:pPr>
      <w:r>
        <w:rPr>
          <w:rFonts w:ascii="Arial" w:eastAsia="Times New Roman" w:hAnsi="Arial" w:cs="Arial"/>
          <w:color w:val="000000"/>
          <w:kern w:val="0"/>
          <w:sz w:val="18"/>
          <w:szCs w:val="18"/>
          <w:lang w:eastAsia="el-GR" w:bidi="ar-SA"/>
        </w:rPr>
        <w:t xml:space="preserve">1. Τα χορηγούμενα είδη, να είναι </w:t>
      </w:r>
      <w:proofErr w:type="spellStart"/>
      <w:r>
        <w:rPr>
          <w:rFonts w:ascii="Arial" w:eastAsia="Times New Roman" w:hAnsi="Arial" w:cs="Arial"/>
          <w:b/>
          <w:bCs/>
          <w:color w:val="000000"/>
          <w:kern w:val="0"/>
          <w:sz w:val="18"/>
          <w:szCs w:val="18"/>
          <w:lang w:eastAsia="el-GR" w:bidi="ar-SA"/>
        </w:rPr>
        <w:t>Α΄ποιότητας</w:t>
      </w:r>
      <w:proofErr w:type="spellEnd"/>
      <w:r>
        <w:rPr>
          <w:rFonts w:ascii="Arial" w:eastAsia="Times New Roman" w:hAnsi="Arial" w:cs="Arial"/>
          <w:color w:val="000000"/>
          <w:kern w:val="0"/>
          <w:sz w:val="18"/>
          <w:szCs w:val="18"/>
          <w:lang w:eastAsia="el-GR" w:bidi="ar-SA"/>
        </w:rPr>
        <w:t xml:space="preserve">, να έχουν παραχθεί με τα οριζόμενα άρθρα 111, 112, 113 και 114 του ΚΩΔΙΚΑ ΤΡΟΦΙΜΩΝ ΠΟΤΩΝ &amp; ΑΝΤΙΚΕΙΜΕΝΩΝ ΚΟΙΝΗΣ ΧΡΗΣΗΣ, σύμφωνα με τις ισχύουσες υγειονομικές διατάξεις και να πληρούν τα αναφερόμενα και οριζόμενα στο Ν 3526/2007 – ΦΕΚ 24/Α’/9.2.2007 “Παραγωγή και διάθεση προϊόντων αρτοποιίας και συναφείς διατάξεις”. Για το λόγο αυτό οι συμμετέχοντες πρέπει να προσκομίσουν: α) Άδεια λειτουργίας της Επιχείρησης από την αρμόδια Υπηρεσία, β) Ισχύον Πιστοποιητικό περί εφαρμογής συστήματος διαχείρισης της ασφάλειας των τροφίμων σύμφωνα με τις απαιτήσεις του προτύπου </w:t>
      </w:r>
      <w:r>
        <w:rPr>
          <w:rFonts w:ascii="Arial" w:eastAsia="Times New Roman" w:hAnsi="Arial" w:cs="Arial"/>
          <w:color w:val="000000"/>
          <w:kern w:val="0"/>
          <w:sz w:val="18"/>
          <w:szCs w:val="18"/>
          <w:lang w:val="en-US" w:eastAsia="el-GR" w:bidi="ar-SA"/>
        </w:rPr>
        <w:t>EN</w:t>
      </w:r>
      <w:r>
        <w:rPr>
          <w:rFonts w:ascii="Arial" w:eastAsia="Times New Roman" w:hAnsi="Arial" w:cs="Arial"/>
          <w:color w:val="000000"/>
          <w:kern w:val="0"/>
          <w:sz w:val="18"/>
          <w:szCs w:val="18"/>
          <w:lang w:eastAsia="el-GR" w:bidi="ar-SA"/>
        </w:rPr>
        <w:t xml:space="preserve"> </w:t>
      </w:r>
      <w:r>
        <w:rPr>
          <w:rFonts w:ascii="Arial" w:eastAsia="Times New Roman" w:hAnsi="Arial" w:cs="Arial"/>
          <w:color w:val="000000"/>
          <w:kern w:val="0"/>
          <w:sz w:val="18"/>
          <w:szCs w:val="18"/>
          <w:lang w:val="en-US" w:eastAsia="el-GR" w:bidi="ar-SA"/>
        </w:rPr>
        <w:t>ISO</w:t>
      </w:r>
      <w:r>
        <w:rPr>
          <w:rFonts w:ascii="Arial" w:eastAsia="Times New Roman" w:hAnsi="Arial" w:cs="Arial"/>
          <w:color w:val="000000"/>
          <w:kern w:val="0"/>
          <w:sz w:val="18"/>
          <w:szCs w:val="18"/>
          <w:lang w:eastAsia="el-GR" w:bidi="ar-SA"/>
        </w:rPr>
        <w:t xml:space="preserve"> 22000:2005 το οποίο θα έχει χορηγηθεί από τον ΕΦΕΤ ή από άλλους διαπιστευμένους φορείς για την παραγωγή – παρασκευή – επεξεργασία, αποθήκευση, διακίνηση και εμπορία των προϊόντων.</w:t>
      </w:r>
    </w:p>
    <w:p w:rsidR="002A59FC" w:rsidRDefault="002A59FC">
      <w:pPr>
        <w:suppressAutoHyphens w:val="0"/>
        <w:spacing w:before="100" w:after="119" w:line="360" w:lineRule="auto"/>
        <w:jc w:val="both"/>
      </w:pPr>
      <w:r>
        <w:rPr>
          <w:rFonts w:ascii="Arial" w:eastAsia="Times New Roman" w:hAnsi="Arial" w:cs="Arial"/>
          <w:color w:val="000000"/>
          <w:kern w:val="0"/>
          <w:sz w:val="18"/>
          <w:szCs w:val="18"/>
          <w:lang w:eastAsia="el-GR" w:bidi="ar-SA"/>
        </w:rPr>
        <w:t xml:space="preserve">2. Τα </w:t>
      </w:r>
      <w:proofErr w:type="spellStart"/>
      <w:r>
        <w:rPr>
          <w:rFonts w:ascii="Arial" w:eastAsia="Times New Roman" w:hAnsi="Arial" w:cs="Arial"/>
          <w:color w:val="000000"/>
          <w:kern w:val="0"/>
          <w:sz w:val="18"/>
          <w:szCs w:val="18"/>
          <w:lang w:eastAsia="el-GR" w:bidi="ar-SA"/>
        </w:rPr>
        <w:t>αρτίδια</w:t>
      </w:r>
      <w:proofErr w:type="spellEnd"/>
      <w:r>
        <w:rPr>
          <w:rFonts w:ascii="Arial" w:eastAsia="Times New Roman" w:hAnsi="Arial" w:cs="Arial"/>
          <w:color w:val="000000"/>
          <w:kern w:val="0"/>
          <w:sz w:val="18"/>
          <w:szCs w:val="18"/>
          <w:lang w:eastAsia="el-GR" w:bidi="ar-SA"/>
        </w:rPr>
        <w:t xml:space="preserve"> θα παρασκευάζονται από αλεύρι σιταριού τύπου 70%, νερό (απαραίτητα πόσιμο), ζύμη και μικρή ποσότητα αλατιού (το ποσοστό του προστιθέμενου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και θα έχουν βάρος 70- 90 </w:t>
      </w:r>
      <w:proofErr w:type="spellStart"/>
      <w:r>
        <w:rPr>
          <w:rFonts w:ascii="Arial" w:eastAsia="Times New Roman" w:hAnsi="Arial" w:cs="Arial"/>
          <w:color w:val="000000"/>
          <w:kern w:val="0"/>
          <w:sz w:val="18"/>
          <w:szCs w:val="18"/>
          <w:lang w:val="en-US" w:eastAsia="el-GR" w:bidi="ar-SA"/>
        </w:rPr>
        <w:t>gr</w:t>
      </w:r>
      <w:proofErr w:type="spellEnd"/>
      <w:r>
        <w:rPr>
          <w:rFonts w:ascii="Arial" w:eastAsia="Times New Roman" w:hAnsi="Arial" w:cs="Arial"/>
          <w:color w:val="000000"/>
          <w:kern w:val="0"/>
          <w:sz w:val="18"/>
          <w:szCs w:val="18"/>
          <w:lang w:eastAsia="el-GR" w:bidi="ar-SA"/>
        </w:rPr>
        <w:t xml:space="preserve">. το καθένα. </w:t>
      </w:r>
    </w:p>
    <w:p w:rsidR="002A59FC" w:rsidRDefault="002A59FC">
      <w:pPr>
        <w:suppressAutoHyphens w:val="0"/>
        <w:spacing w:before="100" w:after="119" w:line="360" w:lineRule="auto"/>
        <w:jc w:val="both"/>
      </w:pPr>
      <w:r>
        <w:rPr>
          <w:rFonts w:ascii="Arial" w:eastAsia="Times New Roman" w:hAnsi="Arial" w:cs="Arial"/>
          <w:color w:val="000000"/>
          <w:kern w:val="0"/>
          <w:sz w:val="18"/>
          <w:szCs w:val="18"/>
          <w:lang w:eastAsia="el-GR" w:bidi="ar-SA"/>
        </w:rPr>
        <w:t xml:space="preserve">3. Η μεταφορά, η διανομή και η διάθεση των αρτοσκευασμάτων θα γίνεται με καθαρά και απολυμασμένα οχήματα, μέσα και μέχρι τους χώρους αποθήκευσης του Νοσοκομείου, που διαθέτουν κατάλληλο αμάξωμα, κλειστό από όλες τις πλευρές και θα χρησιμοποιούνται αποκλειστικά και μόνο για τη μεταφορά των προϊόντων αυτών. </w:t>
      </w:r>
    </w:p>
    <w:p w:rsidR="002A59FC" w:rsidRDefault="002A59FC">
      <w:pPr>
        <w:suppressAutoHyphens w:val="0"/>
        <w:spacing w:before="100" w:line="480" w:lineRule="auto"/>
        <w:ind w:right="11"/>
        <w:jc w:val="both"/>
      </w:pPr>
      <w:r>
        <w:rPr>
          <w:rFonts w:ascii="Arial" w:eastAsia="Times New Roman" w:hAnsi="Arial" w:cs="Arial"/>
          <w:b/>
          <w:bCs/>
          <w:color w:val="000000"/>
          <w:spacing w:val="2"/>
          <w:kern w:val="0"/>
          <w:sz w:val="18"/>
          <w:szCs w:val="18"/>
          <w:lang w:eastAsia="el-GR" w:bidi="ar-SA"/>
        </w:rPr>
        <w:t>12) ΚΑΤΕΨΥΓΜΕΝΑ - ΦΡΕΣΚΑ ΘΑΛΑΣΣΙΝΑ / ΨΑΡΙΑ</w:t>
      </w:r>
    </w:p>
    <w:p w:rsidR="002A59FC" w:rsidRDefault="002A59FC">
      <w:pPr>
        <w:suppressAutoHyphens w:val="0"/>
        <w:spacing w:before="57" w:after="57" w:line="360" w:lineRule="auto"/>
        <w:jc w:val="both"/>
      </w:pPr>
      <w:r>
        <w:rPr>
          <w:rFonts w:ascii="Arial" w:eastAsia="Times New Roman" w:hAnsi="Arial" w:cs="Arial"/>
          <w:color w:val="000000"/>
          <w:spacing w:val="2"/>
          <w:kern w:val="0"/>
          <w:sz w:val="18"/>
          <w:szCs w:val="18"/>
          <w:lang w:eastAsia="el-GR" w:bidi="ar-SA"/>
        </w:rPr>
        <w:t>Τα χορηγούμενα είδη να είναι</w:t>
      </w:r>
      <w:r>
        <w:rPr>
          <w:rFonts w:ascii="Arial" w:eastAsia="Times New Roman" w:hAnsi="Arial" w:cs="Arial"/>
          <w:b/>
          <w:bCs/>
          <w:color w:val="000000"/>
          <w:spacing w:val="2"/>
          <w:kern w:val="0"/>
          <w:sz w:val="18"/>
          <w:szCs w:val="18"/>
          <w:lang w:eastAsia="el-GR" w:bidi="ar-SA"/>
        </w:rPr>
        <w:t xml:space="preserve"> </w:t>
      </w:r>
      <w:proofErr w:type="spellStart"/>
      <w:r>
        <w:rPr>
          <w:rFonts w:ascii="Arial" w:eastAsia="Times New Roman" w:hAnsi="Arial" w:cs="Arial"/>
          <w:b/>
          <w:bCs/>
          <w:color w:val="000000"/>
          <w:spacing w:val="2"/>
          <w:kern w:val="0"/>
          <w:sz w:val="18"/>
          <w:szCs w:val="18"/>
          <w:lang w:eastAsia="el-GR" w:bidi="ar-SA"/>
        </w:rPr>
        <w:t>Α΄ποιότητας</w:t>
      </w:r>
      <w:proofErr w:type="spellEnd"/>
      <w:r>
        <w:rPr>
          <w:rFonts w:ascii="Arial" w:eastAsia="Times New Roman" w:hAnsi="Arial" w:cs="Arial"/>
          <w:b/>
          <w:bCs/>
          <w:color w:val="000000"/>
          <w:spacing w:val="2"/>
          <w:kern w:val="0"/>
          <w:sz w:val="18"/>
          <w:szCs w:val="18"/>
          <w:lang w:eastAsia="el-GR" w:bidi="ar-SA"/>
        </w:rPr>
        <w:t xml:space="preserve"> </w:t>
      </w:r>
      <w:r>
        <w:rPr>
          <w:rFonts w:ascii="Arial" w:eastAsia="Times New Roman" w:hAnsi="Arial" w:cs="Arial"/>
          <w:color w:val="000000"/>
          <w:spacing w:val="2"/>
          <w:kern w:val="0"/>
          <w:sz w:val="18"/>
          <w:szCs w:val="18"/>
          <w:lang w:eastAsia="el-GR" w:bidi="ar-SA"/>
        </w:rPr>
        <w:t>και να μην έχουν υπολείμματα αίματος, εντοσθίων, αυγών και λοιπών οργάνων.</w:t>
      </w:r>
    </w:p>
    <w:p w:rsidR="002A59FC" w:rsidRDefault="002A59FC">
      <w:pPr>
        <w:suppressAutoHyphens w:val="0"/>
        <w:spacing w:before="57" w:after="57" w:line="360" w:lineRule="auto"/>
        <w:jc w:val="both"/>
      </w:pPr>
      <w:r>
        <w:rPr>
          <w:rFonts w:ascii="Arial" w:eastAsia="Times New Roman" w:hAnsi="Arial" w:cs="Arial"/>
          <w:b/>
          <w:bCs/>
          <w:color w:val="000000"/>
          <w:spacing w:val="2"/>
          <w:kern w:val="0"/>
          <w:sz w:val="18"/>
          <w:szCs w:val="18"/>
          <w:lang w:eastAsia="el-GR" w:bidi="ar-SA"/>
        </w:rPr>
        <w:t>ΚΑΤΕΨΥΓΜΕΝΑ ΨΑΡΙΑ:</w:t>
      </w:r>
    </w:p>
    <w:p w:rsidR="002A59FC" w:rsidRDefault="002A59FC">
      <w:pPr>
        <w:suppressAutoHyphens w:val="0"/>
        <w:spacing w:before="57" w:after="57" w:line="360" w:lineRule="auto"/>
        <w:jc w:val="both"/>
      </w:pPr>
      <w:r>
        <w:rPr>
          <w:rFonts w:ascii="Arial" w:eastAsia="Times New Roman" w:hAnsi="Arial" w:cs="Arial"/>
          <w:color w:val="000000"/>
          <w:spacing w:val="2"/>
          <w:kern w:val="0"/>
          <w:sz w:val="18"/>
          <w:szCs w:val="18"/>
          <w:lang w:eastAsia="el-GR" w:bidi="ar-SA"/>
        </w:rPr>
        <w:t>1. Τα προσφερόμενα είδη να είναι συσκευασμένα σε Α και Β συσκευασία (Α συσκευασία πλαστικό φιλμ και Β συσκευασία χαρτοκιβώτιο), καλά διατηρημένα και απευθείας βγαλμένα από την κατάψυξη ώστε να μην έχουν ξεπαγώσει καθόλου.</w:t>
      </w:r>
    </w:p>
    <w:p w:rsidR="002A59FC" w:rsidRDefault="002A59FC">
      <w:pPr>
        <w:suppressAutoHyphens w:val="0"/>
        <w:spacing w:before="57" w:after="57" w:line="360" w:lineRule="auto"/>
        <w:jc w:val="both"/>
      </w:pPr>
      <w:r>
        <w:rPr>
          <w:rFonts w:ascii="Arial" w:eastAsia="Times New Roman" w:hAnsi="Arial" w:cs="Arial"/>
          <w:color w:val="000000"/>
          <w:spacing w:val="2"/>
          <w:kern w:val="0"/>
          <w:sz w:val="18"/>
          <w:szCs w:val="18"/>
          <w:lang w:eastAsia="el-GR" w:bidi="ar-SA"/>
        </w:rPr>
        <w:t>2. Στη συσκευασία θα πρέπει να υπάρχουν, σε εμφανές και καλά τοποθετημένο σημείο, με ευκρινή και ανεξίτηλα γράμματα στη Ελληνική Γλώσσα</w:t>
      </w:r>
      <w:r>
        <w:rPr>
          <w:rFonts w:ascii="Arial" w:eastAsia="Times New Roman" w:hAnsi="Arial" w:cs="Arial"/>
          <w:b/>
          <w:bCs/>
          <w:color w:val="000000"/>
          <w:spacing w:val="2"/>
          <w:kern w:val="0"/>
          <w:sz w:val="18"/>
          <w:szCs w:val="18"/>
          <w:lang w:eastAsia="el-GR" w:bidi="ar-SA"/>
        </w:rPr>
        <w:t xml:space="preserve"> </w:t>
      </w:r>
      <w:r>
        <w:rPr>
          <w:rFonts w:ascii="Arial" w:eastAsia="Times New Roman" w:hAnsi="Arial" w:cs="Arial"/>
          <w:color w:val="000000"/>
          <w:spacing w:val="2"/>
          <w:kern w:val="0"/>
          <w:sz w:val="18"/>
          <w:szCs w:val="18"/>
          <w:lang w:eastAsia="el-GR" w:bidi="ar-SA"/>
        </w:rPr>
        <w:t xml:space="preserve">οι εξής ενδείξεις: </w:t>
      </w:r>
    </w:p>
    <w:p w:rsidR="002A59FC" w:rsidRDefault="002A59FC">
      <w:pPr>
        <w:numPr>
          <w:ilvl w:val="0"/>
          <w:numId w:val="35"/>
        </w:numPr>
        <w:suppressAutoHyphens w:val="0"/>
        <w:spacing w:before="57" w:after="57" w:line="360" w:lineRule="auto"/>
        <w:jc w:val="both"/>
      </w:pPr>
      <w:r>
        <w:rPr>
          <w:rFonts w:ascii="Arial" w:eastAsia="Times New Roman" w:hAnsi="Arial" w:cs="Arial"/>
          <w:color w:val="000000"/>
          <w:spacing w:val="2"/>
          <w:kern w:val="0"/>
          <w:sz w:val="18"/>
          <w:szCs w:val="18"/>
          <w:lang w:eastAsia="el-GR" w:bidi="ar-SA"/>
        </w:rPr>
        <w:t>Το ονοματεπώνυμο ή ο τίτλος της επιχείρησης όπου έλαβε χώρα η κατάψυξη.</w:t>
      </w:r>
    </w:p>
    <w:p w:rsidR="002A59FC" w:rsidRDefault="002A59FC">
      <w:pPr>
        <w:numPr>
          <w:ilvl w:val="0"/>
          <w:numId w:val="35"/>
        </w:numPr>
        <w:suppressAutoHyphens w:val="0"/>
        <w:spacing w:before="57" w:after="57" w:line="360" w:lineRule="auto"/>
        <w:jc w:val="both"/>
      </w:pPr>
      <w:r>
        <w:rPr>
          <w:rFonts w:ascii="Arial" w:eastAsia="Times New Roman" w:hAnsi="Arial" w:cs="Arial"/>
          <w:color w:val="000000"/>
          <w:spacing w:val="2"/>
          <w:kern w:val="0"/>
          <w:sz w:val="18"/>
          <w:szCs w:val="18"/>
          <w:lang w:eastAsia="el-GR" w:bidi="ar-SA"/>
        </w:rPr>
        <w:t xml:space="preserve">Η εμπορική ονομασία του είδους, </w:t>
      </w:r>
    </w:p>
    <w:p w:rsidR="002A59FC" w:rsidRDefault="002A59FC">
      <w:pPr>
        <w:numPr>
          <w:ilvl w:val="0"/>
          <w:numId w:val="35"/>
        </w:numPr>
        <w:suppressAutoHyphens w:val="0"/>
        <w:spacing w:before="57" w:after="57" w:line="360" w:lineRule="auto"/>
        <w:jc w:val="both"/>
      </w:pPr>
      <w:r>
        <w:rPr>
          <w:rFonts w:ascii="Arial" w:eastAsia="Times New Roman" w:hAnsi="Arial" w:cs="Arial"/>
          <w:color w:val="000000"/>
          <w:spacing w:val="2"/>
          <w:kern w:val="0"/>
          <w:sz w:val="18"/>
          <w:szCs w:val="18"/>
          <w:lang w:eastAsia="el-GR" w:bidi="ar-SA"/>
        </w:rPr>
        <w:t xml:space="preserve">Η ζώνη αλίευσης, </w:t>
      </w:r>
    </w:p>
    <w:p w:rsidR="002A59FC" w:rsidRDefault="002A59FC">
      <w:pPr>
        <w:numPr>
          <w:ilvl w:val="0"/>
          <w:numId w:val="35"/>
        </w:numPr>
        <w:suppressAutoHyphens w:val="0"/>
        <w:spacing w:before="57" w:after="57" w:line="360" w:lineRule="auto"/>
        <w:jc w:val="both"/>
      </w:pPr>
      <w:r>
        <w:rPr>
          <w:rFonts w:ascii="Arial" w:eastAsia="Times New Roman" w:hAnsi="Arial" w:cs="Arial"/>
          <w:color w:val="000000"/>
          <w:spacing w:val="2"/>
          <w:kern w:val="0"/>
          <w:sz w:val="18"/>
          <w:szCs w:val="18"/>
          <w:lang w:eastAsia="el-GR" w:bidi="ar-SA"/>
        </w:rPr>
        <w:lastRenderedPageBreak/>
        <w:t>Η ημερομηνία αλιείας (ημέρα – μήνας – έτος) και ανάλωση κατά προτίμηση πριν από (ημέρα – μήνας – έτος).</w:t>
      </w:r>
    </w:p>
    <w:p w:rsidR="002A59FC" w:rsidRDefault="002A59FC">
      <w:pPr>
        <w:suppressAutoHyphens w:val="0"/>
        <w:spacing w:before="57" w:after="57" w:line="360" w:lineRule="auto"/>
        <w:jc w:val="both"/>
      </w:pPr>
      <w:r>
        <w:rPr>
          <w:rFonts w:ascii="Arial" w:eastAsia="Times New Roman" w:hAnsi="Arial" w:cs="Arial"/>
          <w:color w:val="000000"/>
          <w:spacing w:val="2"/>
          <w:kern w:val="0"/>
          <w:sz w:val="18"/>
          <w:szCs w:val="18"/>
          <w:lang w:eastAsia="el-GR" w:bidi="ar-SA"/>
        </w:rPr>
        <w:t xml:space="preserve">3. Το ποσοστό του επίπαγου σε ψάρια ολόκληρα, ψάρια αποκεφαλισμένα και </w:t>
      </w:r>
      <w:proofErr w:type="spellStart"/>
      <w:r>
        <w:rPr>
          <w:rFonts w:ascii="Arial" w:eastAsia="Times New Roman" w:hAnsi="Arial" w:cs="Arial"/>
          <w:color w:val="000000"/>
          <w:spacing w:val="2"/>
          <w:kern w:val="0"/>
          <w:sz w:val="18"/>
          <w:szCs w:val="18"/>
          <w:lang w:eastAsia="el-GR" w:bidi="ar-SA"/>
        </w:rPr>
        <w:t>εκσπλαχνισμένα</w:t>
      </w:r>
      <w:proofErr w:type="spellEnd"/>
      <w:r>
        <w:rPr>
          <w:rFonts w:ascii="Arial" w:eastAsia="Times New Roman" w:hAnsi="Arial" w:cs="Arial"/>
          <w:color w:val="000000"/>
          <w:spacing w:val="2"/>
          <w:kern w:val="0"/>
          <w:sz w:val="18"/>
          <w:szCs w:val="18"/>
          <w:lang w:eastAsia="el-GR" w:bidi="ar-SA"/>
        </w:rPr>
        <w:t xml:space="preserve">, ψάρια σε μεγάλα τεμάχια, δεν πρέπει να υπερβαίνει το </w:t>
      </w:r>
      <w:r>
        <w:rPr>
          <w:rFonts w:ascii="Arial" w:eastAsia="Times New Roman" w:hAnsi="Arial" w:cs="Arial"/>
          <w:b/>
          <w:bCs/>
          <w:color w:val="000000"/>
          <w:spacing w:val="2"/>
          <w:kern w:val="0"/>
          <w:sz w:val="18"/>
          <w:szCs w:val="18"/>
          <w:lang w:eastAsia="el-GR" w:bidi="ar-SA"/>
        </w:rPr>
        <w:t>10%</w:t>
      </w:r>
      <w:r>
        <w:rPr>
          <w:rFonts w:ascii="Arial" w:eastAsia="Times New Roman" w:hAnsi="Arial" w:cs="Arial"/>
          <w:color w:val="000000"/>
          <w:spacing w:val="2"/>
          <w:kern w:val="0"/>
          <w:sz w:val="18"/>
          <w:szCs w:val="18"/>
          <w:lang w:eastAsia="el-GR" w:bidi="ar-SA"/>
        </w:rPr>
        <w:t xml:space="preserve"> του συνολικού τους βάρους. Το ποσοστό του επίπαγου σε φιλέτο και φέτες ψαριών, ψάρια αποκεφαλισμένα και </w:t>
      </w:r>
      <w:proofErr w:type="spellStart"/>
      <w:r>
        <w:rPr>
          <w:rFonts w:ascii="Arial" w:eastAsia="Times New Roman" w:hAnsi="Arial" w:cs="Arial"/>
          <w:color w:val="000000"/>
          <w:spacing w:val="2"/>
          <w:kern w:val="0"/>
          <w:sz w:val="18"/>
          <w:szCs w:val="18"/>
          <w:lang w:eastAsia="el-GR" w:bidi="ar-SA"/>
        </w:rPr>
        <w:t>εκσπλαχνισμένα</w:t>
      </w:r>
      <w:proofErr w:type="spellEnd"/>
      <w:r>
        <w:rPr>
          <w:rFonts w:ascii="Arial" w:eastAsia="Times New Roman" w:hAnsi="Arial" w:cs="Arial"/>
          <w:color w:val="000000"/>
          <w:spacing w:val="2"/>
          <w:kern w:val="0"/>
          <w:sz w:val="18"/>
          <w:szCs w:val="18"/>
          <w:lang w:eastAsia="el-GR" w:bidi="ar-SA"/>
        </w:rPr>
        <w:t xml:space="preserve"> χωρίς δέρμα, μαλακόστρακα αποφλοιωμένα ή μη, μαλάκια καθαρισμένα, τεμαχισμένα ή μη, δεν πρέπει να υπερβαίνει το </w:t>
      </w:r>
      <w:r>
        <w:rPr>
          <w:rFonts w:ascii="Arial" w:eastAsia="Times New Roman" w:hAnsi="Arial" w:cs="Arial"/>
          <w:b/>
          <w:bCs/>
          <w:color w:val="000000"/>
          <w:spacing w:val="2"/>
          <w:kern w:val="0"/>
          <w:sz w:val="18"/>
          <w:szCs w:val="18"/>
          <w:lang w:eastAsia="el-GR" w:bidi="ar-SA"/>
        </w:rPr>
        <w:t xml:space="preserve">15% </w:t>
      </w:r>
      <w:r>
        <w:rPr>
          <w:rFonts w:ascii="Arial" w:eastAsia="Times New Roman" w:hAnsi="Arial" w:cs="Arial"/>
          <w:color w:val="000000"/>
          <w:spacing w:val="2"/>
          <w:kern w:val="0"/>
          <w:sz w:val="18"/>
          <w:szCs w:val="18"/>
          <w:lang w:eastAsia="el-GR" w:bidi="ar-SA"/>
        </w:rPr>
        <w:t>του συνολικού τους βάρους.</w:t>
      </w:r>
    </w:p>
    <w:p w:rsidR="002A59FC" w:rsidRDefault="002A59FC">
      <w:pPr>
        <w:suppressAutoHyphens w:val="0"/>
        <w:spacing w:before="57" w:after="57" w:line="360" w:lineRule="auto"/>
        <w:jc w:val="both"/>
      </w:pPr>
      <w:r>
        <w:rPr>
          <w:rFonts w:ascii="Arial" w:eastAsia="Times New Roman" w:hAnsi="Arial" w:cs="Arial"/>
          <w:color w:val="000000"/>
          <w:spacing w:val="2"/>
          <w:kern w:val="0"/>
          <w:sz w:val="18"/>
          <w:szCs w:val="18"/>
          <w:lang w:eastAsia="el-GR" w:bidi="ar-SA"/>
        </w:rPr>
        <w:t xml:space="preserve">4. Ο προμηθευτής θα πρέπει να προμηθεύεται τα είδη από </w:t>
      </w:r>
      <w:r>
        <w:rPr>
          <w:rFonts w:ascii="Arial" w:eastAsia="Times New Roman" w:hAnsi="Arial" w:cs="Arial"/>
          <w:b/>
          <w:bCs/>
          <w:color w:val="000000"/>
          <w:spacing w:val="2"/>
          <w:kern w:val="0"/>
          <w:sz w:val="18"/>
          <w:szCs w:val="18"/>
          <w:lang w:eastAsia="el-GR" w:bidi="ar-SA"/>
        </w:rPr>
        <w:t>αξιόπιστες ή ποιοτικά</w:t>
      </w:r>
      <w:r>
        <w:rPr>
          <w:rFonts w:ascii="Arial" w:eastAsia="Times New Roman" w:hAnsi="Arial" w:cs="Arial"/>
          <w:color w:val="000000"/>
          <w:spacing w:val="2"/>
          <w:kern w:val="0"/>
          <w:sz w:val="18"/>
          <w:szCs w:val="18"/>
          <w:lang w:eastAsia="el-GR" w:bidi="ar-SA"/>
        </w:rPr>
        <w:t xml:space="preserve"> </w:t>
      </w:r>
      <w:r>
        <w:rPr>
          <w:rFonts w:ascii="Arial" w:eastAsia="Times New Roman" w:hAnsi="Arial" w:cs="Arial"/>
          <w:b/>
          <w:bCs/>
          <w:color w:val="000000"/>
          <w:spacing w:val="2"/>
          <w:kern w:val="0"/>
          <w:sz w:val="18"/>
          <w:szCs w:val="18"/>
          <w:lang w:eastAsia="el-GR" w:bidi="ar-SA"/>
        </w:rPr>
        <w:t>ελεγμένες εταιρείες</w:t>
      </w:r>
      <w:r>
        <w:rPr>
          <w:rFonts w:ascii="Arial" w:eastAsia="Times New Roman" w:hAnsi="Arial" w:cs="Arial"/>
          <w:color w:val="000000"/>
          <w:spacing w:val="2"/>
          <w:kern w:val="0"/>
          <w:sz w:val="18"/>
          <w:szCs w:val="18"/>
          <w:lang w:eastAsia="el-GR" w:bidi="ar-SA"/>
        </w:rPr>
        <w:t>. Θα πρέπει να προσκομίζει κατάσταση των εταιρειών από τις οποίες θα προμηθεύεται το κάθε είδος.</w:t>
      </w:r>
    </w:p>
    <w:p w:rsidR="002A59FC" w:rsidRDefault="002A59FC">
      <w:pPr>
        <w:suppressAutoHyphens w:val="0"/>
        <w:spacing w:before="57" w:after="57" w:line="360" w:lineRule="auto"/>
        <w:jc w:val="both"/>
        <w:rPr>
          <w:rFonts w:ascii="Arial" w:eastAsia="Times New Roman" w:hAnsi="Arial" w:cs="Arial"/>
          <w:color w:val="000000"/>
          <w:kern w:val="0"/>
          <w:sz w:val="18"/>
          <w:szCs w:val="18"/>
          <w:lang w:eastAsia="el-GR" w:bidi="ar-SA"/>
        </w:rPr>
      </w:pPr>
    </w:p>
    <w:p w:rsidR="002A59FC" w:rsidRDefault="002A59FC">
      <w:pPr>
        <w:suppressAutoHyphens w:val="0"/>
        <w:spacing w:before="57" w:after="57" w:line="360" w:lineRule="auto"/>
        <w:jc w:val="both"/>
      </w:pPr>
      <w:r>
        <w:rPr>
          <w:rFonts w:ascii="Arial" w:eastAsia="Times New Roman" w:hAnsi="Arial" w:cs="Arial"/>
          <w:b/>
          <w:bCs/>
          <w:color w:val="000000"/>
          <w:spacing w:val="2"/>
          <w:kern w:val="0"/>
          <w:sz w:val="18"/>
          <w:szCs w:val="18"/>
          <w:lang w:eastAsia="el-GR" w:bidi="ar-SA"/>
        </w:rPr>
        <w:t>ΦΡΕΣΚΑ ΨΑΡΙΑ:</w:t>
      </w:r>
    </w:p>
    <w:p w:rsidR="002A59FC" w:rsidRDefault="002A59FC">
      <w:pPr>
        <w:suppressAutoHyphens w:val="0"/>
        <w:spacing w:before="57" w:after="57" w:line="360" w:lineRule="auto"/>
        <w:jc w:val="both"/>
      </w:pPr>
      <w:r>
        <w:rPr>
          <w:rFonts w:ascii="Arial" w:eastAsia="Times New Roman" w:hAnsi="Arial" w:cs="Arial"/>
          <w:color w:val="000000"/>
          <w:spacing w:val="2"/>
          <w:kern w:val="0"/>
          <w:sz w:val="18"/>
          <w:szCs w:val="18"/>
          <w:lang w:eastAsia="el-GR" w:bidi="ar-SA"/>
        </w:rPr>
        <w:t xml:space="preserve">Τα φρέσκα ψάρια να είναι </w:t>
      </w:r>
      <w:r>
        <w:rPr>
          <w:rFonts w:ascii="Arial" w:eastAsia="Times New Roman" w:hAnsi="Arial" w:cs="Arial"/>
          <w:b/>
          <w:bCs/>
          <w:color w:val="000000"/>
          <w:spacing w:val="2"/>
          <w:kern w:val="0"/>
          <w:sz w:val="18"/>
          <w:szCs w:val="18"/>
          <w:lang w:eastAsia="el-GR" w:bidi="ar-SA"/>
        </w:rPr>
        <w:t xml:space="preserve">πρώτης ποιότητας </w:t>
      </w:r>
      <w:r>
        <w:rPr>
          <w:rFonts w:ascii="Arial" w:eastAsia="Times New Roman" w:hAnsi="Arial" w:cs="Arial"/>
          <w:color w:val="000000"/>
          <w:spacing w:val="2"/>
          <w:kern w:val="0"/>
          <w:sz w:val="18"/>
          <w:szCs w:val="18"/>
          <w:lang w:eastAsia="el-GR" w:bidi="ar-SA"/>
        </w:rPr>
        <w:t>και συσκευασμένα σε ισοθερμικά κιβώτια μιας χρήσεως καλυμμένα με πάγο σε αναλογία αλιεύματος/πάγου 2/1. Να μεταφέρονται με ψυγείο το οποίο διαθέτει τις κατάλληλες άδειες και να εφαρμόζει όλες τις ισχύουσες διατάξεις περί διακίνησης τροφίμων. Επί του τιμολογίου ή δελτίου αποστολής να αναφέρεται η ζώνη αλίευσης και ο κωδικός της, η ονομασία και η προέλευση τους.</w:t>
      </w:r>
    </w:p>
    <w:p w:rsidR="002A59FC" w:rsidRDefault="002A59FC">
      <w:pPr>
        <w:suppressAutoHyphens w:val="0"/>
        <w:spacing w:before="57" w:after="57" w:line="360" w:lineRule="auto"/>
        <w:jc w:val="both"/>
      </w:pPr>
      <w:r>
        <w:rPr>
          <w:rFonts w:ascii="Arial" w:eastAsia="Times New Roman" w:hAnsi="Arial" w:cs="Arial"/>
          <w:color w:val="000000"/>
          <w:spacing w:val="2"/>
          <w:kern w:val="0"/>
          <w:sz w:val="18"/>
          <w:szCs w:val="18"/>
          <w:lang w:eastAsia="el-GR" w:bidi="ar-SA"/>
        </w:rPr>
        <w:t xml:space="preserve">Η μεταφορά θα γίνεται με καθαρά και απολυμασμένα μεταφορικά μέσα (ψυγεία) και μέχρι τους χώρους αποθήκευσης του Νοσοκομείου. Υποχρεωτικά θα φέρουν ηλεκτρονικά καταγραφικά θερμομέτρων για τον έλεγχο και την τήρηση των θερμοκρασιακών απαιτήσεων της μεταφοράς του τροφίμου. Κατά τη διάρκεια της μεταφοράς η θερμοκρασία των προϊόντων θα πρέπει να διατηρείται στους </w:t>
      </w:r>
      <w:r>
        <w:rPr>
          <w:rFonts w:ascii="Arial" w:eastAsia="Times New Roman" w:hAnsi="Arial" w:cs="Arial"/>
          <w:b/>
          <w:bCs/>
          <w:color w:val="000000"/>
          <w:spacing w:val="2"/>
          <w:kern w:val="0"/>
          <w:sz w:val="18"/>
          <w:szCs w:val="18"/>
          <w:lang w:eastAsia="el-GR" w:bidi="ar-SA"/>
        </w:rPr>
        <w:t>-18</w:t>
      </w:r>
      <w:r>
        <w:rPr>
          <w:rFonts w:ascii="Arial" w:eastAsia="Times New Roman" w:hAnsi="Arial" w:cs="Arial"/>
          <w:b/>
          <w:bCs/>
          <w:color w:val="000000"/>
          <w:spacing w:val="2"/>
          <w:kern w:val="0"/>
          <w:sz w:val="18"/>
          <w:szCs w:val="18"/>
          <w:vertAlign w:val="superscript"/>
          <w:lang w:eastAsia="el-GR" w:bidi="ar-SA"/>
        </w:rPr>
        <w:t>ο</w:t>
      </w:r>
      <w:r>
        <w:rPr>
          <w:rFonts w:ascii="Arial" w:eastAsia="Times New Roman" w:hAnsi="Arial" w:cs="Arial"/>
          <w:b/>
          <w:bCs/>
          <w:color w:val="000000"/>
          <w:spacing w:val="2"/>
          <w:kern w:val="0"/>
          <w:sz w:val="18"/>
          <w:szCs w:val="18"/>
          <w:lang w:val="en-US" w:eastAsia="el-GR" w:bidi="ar-SA"/>
        </w:rPr>
        <w:t>C</w:t>
      </w:r>
      <w:r>
        <w:rPr>
          <w:rFonts w:ascii="Arial" w:eastAsia="Times New Roman" w:hAnsi="Arial" w:cs="Arial"/>
          <w:color w:val="000000"/>
          <w:spacing w:val="2"/>
          <w:kern w:val="0"/>
          <w:sz w:val="18"/>
          <w:szCs w:val="18"/>
          <w:lang w:eastAsia="el-GR" w:bidi="ar-SA"/>
        </w:rPr>
        <w:t xml:space="preserve"> ή και χαμηλότερα.</w:t>
      </w:r>
    </w:p>
    <w:p w:rsidR="002A59FC" w:rsidRDefault="002A59FC">
      <w:pPr>
        <w:suppressAutoHyphens w:val="0"/>
        <w:spacing w:before="100" w:line="360" w:lineRule="auto"/>
        <w:ind w:left="760"/>
        <w:jc w:val="both"/>
        <w:rPr>
          <w:rFonts w:ascii="Arial" w:eastAsia="Times New Roman" w:hAnsi="Arial" w:cs="Arial"/>
          <w:color w:val="000000"/>
          <w:kern w:val="0"/>
          <w:sz w:val="18"/>
          <w:szCs w:val="18"/>
          <w:lang w:eastAsia="el-GR" w:bidi="ar-SA"/>
        </w:rPr>
      </w:pPr>
    </w:p>
    <w:p w:rsidR="002A59FC" w:rsidRDefault="002A59FC">
      <w:pPr>
        <w:suppressAutoHyphens w:val="0"/>
        <w:spacing w:before="100" w:line="480" w:lineRule="auto"/>
        <w:jc w:val="both"/>
      </w:pPr>
      <w:r>
        <w:rPr>
          <w:rFonts w:ascii="Arial" w:eastAsia="Times New Roman" w:hAnsi="Arial" w:cs="Arial"/>
          <w:b/>
          <w:bCs/>
          <w:color w:val="000000"/>
          <w:kern w:val="0"/>
          <w:sz w:val="18"/>
          <w:szCs w:val="18"/>
          <w:lang w:eastAsia="el-GR" w:bidi="ar-SA"/>
        </w:rPr>
        <w:t>13) ΦΥΣΙΚΟΙ ΧΥΜΟΙ</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1. Οι φυσικοί χυμοί θα είναι πρόσφατης παραγωγής που λαμβάνεται από υγιή και ώριμα πορτοκάλια (ή άλλα φρούτα) χωρίς προσθήκη ζάχαρης και συντηρητικά.</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2. Δεν θα πρέπει να είναι συμπυκνωμένοι και θα είναι εμπλουτισμένοι με σύμπλεγμα βιταμινών (τουλάχιστον 2 βιταμίνες).</w:t>
      </w:r>
    </w:p>
    <w:p w:rsidR="002A59FC" w:rsidRDefault="002A59FC">
      <w:pPr>
        <w:suppressAutoHyphens w:val="0"/>
        <w:spacing w:before="57" w:after="57" w:line="360" w:lineRule="auto"/>
        <w:jc w:val="both"/>
      </w:pPr>
      <w:r>
        <w:rPr>
          <w:rFonts w:ascii="Arial" w:eastAsia="Times New Roman" w:hAnsi="Arial" w:cs="Arial"/>
          <w:color w:val="000000"/>
          <w:kern w:val="0"/>
          <w:sz w:val="18"/>
          <w:szCs w:val="18"/>
          <w:lang w:eastAsia="el-GR" w:bidi="ar-SA"/>
        </w:rPr>
        <w:t>3. Θα έχουν το χρώμα, το άρωμα και τη χαρακτηριστική γεύση των χυμών των φρούτων από τα οποία προέρχεται.</w:t>
      </w:r>
    </w:p>
    <w:p w:rsidR="002A59FC" w:rsidRDefault="002A59FC">
      <w:pPr>
        <w:suppressAutoHyphens w:val="0"/>
        <w:spacing w:before="113" w:after="113" w:line="360" w:lineRule="auto"/>
        <w:jc w:val="both"/>
      </w:pPr>
      <w:r>
        <w:rPr>
          <w:rFonts w:ascii="Arial" w:eastAsia="Times New Roman" w:hAnsi="Arial" w:cs="Arial"/>
          <w:color w:val="000000"/>
          <w:kern w:val="0"/>
          <w:sz w:val="18"/>
          <w:szCs w:val="18"/>
          <w:lang w:eastAsia="el-GR" w:bidi="ar-SA"/>
        </w:rPr>
        <w:t>4.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w:t>
      </w:r>
    </w:p>
    <w:p w:rsidR="002A59FC" w:rsidRDefault="002A59FC">
      <w:pPr>
        <w:suppressAutoHyphens w:val="0"/>
        <w:spacing w:before="100" w:line="360" w:lineRule="auto"/>
        <w:jc w:val="both"/>
      </w:pPr>
      <w:r>
        <w:rPr>
          <w:rFonts w:ascii="Arial" w:eastAsia="Times New Roman" w:hAnsi="Arial" w:cs="Arial"/>
          <w:color w:val="000000"/>
          <w:kern w:val="0"/>
          <w:sz w:val="18"/>
          <w:szCs w:val="18"/>
          <w:lang w:eastAsia="el-GR" w:bidi="ar-SA"/>
        </w:rPr>
        <w:t xml:space="preserve">5. Θα διατίθενται σε χάρτινη συσκευασία </w:t>
      </w:r>
      <w:r>
        <w:rPr>
          <w:rFonts w:ascii="Arial" w:eastAsia="Times New Roman" w:hAnsi="Arial" w:cs="Arial"/>
          <w:b/>
          <w:bCs/>
          <w:color w:val="000000"/>
          <w:kern w:val="0"/>
          <w:sz w:val="18"/>
          <w:szCs w:val="18"/>
          <w:lang w:eastAsia="el-GR" w:bidi="ar-SA"/>
        </w:rPr>
        <w:t>(</w:t>
      </w:r>
      <w:r>
        <w:rPr>
          <w:rFonts w:ascii="Arial" w:eastAsia="Times New Roman" w:hAnsi="Arial" w:cs="Arial"/>
          <w:b/>
          <w:bCs/>
          <w:color w:val="000000"/>
          <w:kern w:val="0"/>
          <w:sz w:val="18"/>
          <w:szCs w:val="18"/>
          <w:lang w:val="en-US" w:eastAsia="el-GR" w:bidi="ar-SA"/>
        </w:rPr>
        <w:t>Tetra</w:t>
      </w:r>
      <w:r>
        <w:rPr>
          <w:rFonts w:ascii="Arial" w:eastAsia="Times New Roman" w:hAnsi="Arial" w:cs="Arial"/>
          <w:b/>
          <w:bCs/>
          <w:color w:val="000000"/>
          <w:kern w:val="0"/>
          <w:sz w:val="18"/>
          <w:szCs w:val="18"/>
          <w:lang w:eastAsia="el-GR" w:bidi="ar-SA"/>
        </w:rPr>
        <w:t xml:space="preserve"> </w:t>
      </w:r>
      <w:r>
        <w:rPr>
          <w:rFonts w:ascii="Arial" w:eastAsia="Times New Roman" w:hAnsi="Arial" w:cs="Arial"/>
          <w:b/>
          <w:bCs/>
          <w:color w:val="000000"/>
          <w:kern w:val="0"/>
          <w:sz w:val="18"/>
          <w:szCs w:val="18"/>
          <w:lang w:val="en-US" w:eastAsia="el-GR" w:bidi="ar-SA"/>
        </w:rPr>
        <w:t>Pak</w:t>
      </w:r>
      <w:r>
        <w:rPr>
          <w:rFonts w:ascii="Arial" w:eastAsia="Times New Roman" w:hAnsi="Arial" w:cs="Arial"/>
          <w:b/>
          <w:bCs/>
          <w:color w:val="000000"/>
          <w:kern w:val="0"/>
          <w:sz w:val="18"/>
          <w:szCs w:val="18"/>
          <w:lang w:eastAsia="el-GR" w:bidi="ar-SA"/>
        </w:rPr>
        <w:t>)</w:t>
      </w:r>
      <w:r>
        <w:rPr>
          <w:rFonts w:ascii="Arial" w:eastAsia="Times New Roman" w:hAnsi="Arial" w:cs="Arial"/>
          <w:color w:val="000000"/>
          <w:kern w:val="0"/>
          <w:sz w:val="18"/>
          <w:szCs w:val="18"/>
          <w:lang w:eastAsia="el-GR" w:bidi="ar-SA"/>
        </w:rPr>
        <w:t xml:space="preserve"> του 1 λίτρου και των 250</w:t>
      </w:r>
      <w:r>
        <w:rPr>
          <w:rFonts w:ascii="Arial" w:eastAsia="Times New Roman" w:hAnsi="Arial" w:cs="Arial"/>
          <w:color w:val="000000"/>
          <w:kern w:val="0"/>
          <w:sz w:val="18"/>
          <w:szCs w:val="18"/>
          <w:lang w:val="en-US" w:eastAsia="el-GR" w:bidi="ar-SA"/>
        </w:rPr>
        <w:t>ml</w:t>
      </w:r>
      <w:r>
        <w:rPr>
          <w:rFonts w:ascii="Arial" w:eastAsia="Times New Roman" w:hAnsi="Arial" w:cs="Arial"/>
          <w:color w:val="000000"/>
          <w:kern w:val="0"/>
          <w:sz w:val="18"/>
          <w:szCs w:val="18"/>
          <w:lang w:eastAsia="el-GR" w:bidi="ar-SA"/>
        </w:rPr>
        <w:t xml:space="preserve"> του λίτρου, σφραγισμένη με αναγραφόμενες προδιαγραφές.</w:t>
      </w:r>
    </w:p>
    <w:p w:rsidR="002A59FC" w:rsidRDefault="002A59FC">
      <w:pPr>
        <w:suppressAutoHyphens w:val="0"/>
        <w:spacing w:before="100" w:line="360" w:lineRule="auto"/>
        <w:jc w:val="both"/>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jc w:val="both"/>
      </w:pPr>
      <w:r>
        <w:rPr>
          <w:rFonts w:ascii="Arial" w:eastAsia="Times New Roman" w:hAnsi="Arial" w:cs="Arial"/>
          <w:b/>
          <w:bCs/>
          <w:color w:val="000000"/>
          <w:kern w:val="0"/>
          <w:sz w:val="18"/>
          <w:szCs w:val="18"/>
          <w:highlight w:val="white"/>
          <w:u w:val="single"/>
          <w:lang w:eastAsia="el-GR" w:bidi="ar-SA"/>
        </w:rPr>
        <w:t>ΙΙ. ΔΕΙΓΜΑΤΟΛΗΨΙΕΣ</w:t>
      </w:r>
    </w:p>
    <w:p w:rsidR="002A59FC" w:rsidRDefault="002A59FC">
      <w:pPr>
        <w:suppressAutoHyphens w:val="0"/>
        <w:spacing w:before="100" w:line="360" w:lineRule="auto"/>
        <w:jc w:val="both"/>
      </w:pPr>
      <w:r>
        <w:rPr>
          <w:rFonts w:ascii="Arial" w:eastAsia="Times New Roman" w:hAnsi="Arial" w:cs="Arial"/>
          <w:color w:val="000000"/>
          <w:kern w:val="0"/>
          <w:sz w:val="18"/>
          <w:szCs w:val="18"/>
          <w:highlight w:val="white"/>
          <w:lang w:eastAsia="el-GR" w:bidi="ar-SA"/>
        </w:rPr>
        <w:t>Για τα είδη που υπόκεινται σε χημική εξέταση ισχύουν τα οριζόμενα από τις σχετικές διατάξεις και εγκυκλίους του Γενικού Χημείου του Κράτους καθώς και τα οριζόμενα από τις εκάστοτε αποφάσεις του ΑΧΣ για τα τρόφιμα.</w:t>
      </w:r>
    </w:p>
    <w:p w:rsidR="002A59FC" w:rsidRDefault="002A59FC">
      <w:pPr>
        <w:suppressAutoHyphens w:val="0"/>
        <w:spacing w:before="100" w:line="360" w:lineRule="auto"/>
        <w:jc w:val="both"/>
      </w:pPr>
      <w:r>
        <w:rPr>
          <w:rFonts w:ascii="Arial" w:eastAsia="Times New Roman" w:hAnsi="Arial" w:cs="Arial"/>
          <w:color w:val="000000"/>
          <w:kern w:val="0"/>
          <w:sz w:val="18"/>
          <w:szCs w:val="18"/>
          <w:highlight w:val="white"/>
          <w:lang w:eastAsia="el-GR" w:bidi="ar-SA"/>
        </w:rPr>
        <w:t>Για τα υπόλοιπα είδη εφαρμόζονται όσα καθορίζονται από τις Αγορανομικές και Υγειονομικές διατάξεις που ισχύουν κάθε φορά.</w:t>
      </w:r>
    </w:p>
    <w:p w:rsidR="002A59FC" w:rsidRDefault="002A59FC">
      <w:pPr>
        <w:suppressAutoHyphens w:val="0"/>
        <w:spacing w:before="100" w:line="360" w:lineRule="auto"/>
        <w:jc w:val="both"/>
      </w:pPr>
      <w:r>
        <w:rPr>
          <w:rFonts w:ascii="Arial" w:eastAsia="Times New Roman" w:hAnsi="Arial" w:cs="Arial"/>
          <w:color w:val="000000"/>
          <w:kern w:val="0"/>
          <w:sz w:val="18"/>
          <w:szCs w:val="18"/>
          <w:highlight w:val="white"/>
          <w:lang w:eastAsia="el-GR" w:bidi="ar-SA"/>
        </w:rPr>
        <w:t>Για την εξακρίβωση της ποιότητας των ειδών που υπόκεινται σε χημική εξέταση θα στέλνονται σύμφωνα με τα ισχύοντα κάθε φορά για τις δειγματοληψίες από τις Επιτροπές παραλαβής του Νοσοκομείου δείγματα στην Δ/</w:t>
      </w:r>
      <w:proofErr w:type="spellStart"/>
      <w:r>
        <w:rPr>
          <w:rFonts w:ascii="Arial" w:eastAsia="Times New Roman" w:hAnsi="Arial" w:cs="Arial"/>
          <w:color w:val="000000"/>
          <w:kern w:val="0"/>
          <w:sz w:val="18"/>
          <w:szCs w:val="18"/>
          <w:highlight w:val="white"/>
          <w:lang w:eastAsia="el-GR" w:bidi="ar-SA"/>
        </w:rPr>
        <w:t>νση</w:t>
      </w:r>
      <w:proofErr w:type="spellEnd"/>
      <w:r>
        <w:rPr>
          <w:rFonts w:ascii="Arial" w:eastAsia="Times New Roman" w:hAnsi="Arial" w:cs="Arial"/>
          <w:color w:val="000000"/>
          <w:kern w:val="0"/>
          <w:sz w:val="18"/>
          <w:szCs w:val="18"/>
          <w:highlight w:val="white"/>
          <w:lang w:eastAsia="el-GR" w:bidi="ar-SA"/>
        </w:rPr>
        <w:t xml:space="preserve"> χημικών Υπηρεσιών Βόλου.</w:t>
      </w:r>
    </w:p>
    <w:p w:rsidR="002A59FC" w:rsidRDefault="002A59FC">
      <w:pPr>
        <w:suppressAutoHyphens w:val="0"/>
        <w:spacing w:before="100" w:line="360" w:lineRule="auto"/>
        <w:jc w:val="both"/>
      </w:pPr>
      <w:r>
        <w:rPr>
          <w:rFonts w:ascii="Arial" w:eastAsia="Times New Roman" w:hAnsi="Arial" w:cs="Arial"/>
          <w:color w:val="000000"/>
          <w:kern w:val="0"/>
          <w:sz w:val="18"/>
          <w:szCs w:val="18"/>
          <w:highlight w:val="white"/>
          <w:lang w:eastAsia="el-GR" w:bidi="ar-SA"/>
        </w:rPr>
        <w:t>Να σημειωθεί ότι στις Επιτροπές παραλαβής σύμφωνα με το άρθρο 12 παρ. 11 του Κώδικα Τροφίμων θα πρέπει να συμμετέχει Χημικός ή ελλείψεως αυτού γιατρός ή κτηνίατρος.</w:t>
      </w:r>
    </w:p>
    <w:p w:rsidR="002A59FC" w:rsidRDefault="002A59FC">
      <w:pPr>
        <w:suppressAutoHyphens w:val="0"/>
        <w:spacing w:before="100" w:line="360" w:lineRule="auto"/>
        <w:jc w:val="both"/>
      </w:pPr>
      <w:r>
        <w:rPr>
          <w:rFonts w:ascii="Arial" w:eastAsia="Times New Roman" w:hAnsi="Arial" w:cs="Arial"/>
          <w:color w:val="000000"/>
          <w:kern w:val="0"/>
          <w:sz w:val="18"/>
          <w:szCs w:val="18"/>
          <w:highlight w:val="white"/>
          <w:lang w:eastAsia="el-GR" w:bidi="ar-SA"/>
        </w:rPr>
        <w:lastRenderedPageBreak/>
        <w:t>Σε περίπτωση που η Επιτροπή Παραλαβής αμφιβάλλει για την ποιότητα, προέλευση, κατηγορία και για κάθε άλλο χαρακτηριστικό γνώρισμα του είδους θα λαμβάνει ανάλογα με το είδος δείγματα που θα στέλνονται για εξέταση στην Δ/</w:t>
      </w:r>
      <w:proofErr w:type="spellStart"/>
      <w:r>
        <w:rPr>
          <w:rFonts w:ascii="Arial" w:eastAsia="Times New Roman" w:hAnsi="Arial" w:cs="Arial"/>
          <w:color w:val="000000"/>
          <w:kern w:val="0"/>
          <w:sz w:val="18"/>
          <w:szCs w:val="18"/>
          <w:highlight w:val="white"/>
          <w:lang w:eastAsia="el-GR" w:bidi="ar-SA"/>
        </w:rPr>
        <w:t>νση</w:t>
      </w:r>
      <w:proofErr w:type="spellEnd"/>
      <w:r>
        <w:rPr>
          <w:rFonts w:ascii="Arial" w:eastAsia="Times New Roman" w:hAnsi="Arial" w:cs="Arial"/>
          <w:color w:val="000000"/>
          <w:kern w:val="0"/>
          <w:sz w:val="18"/>
          <w:szCs w:val="18"/>
          <w:highlight w:val="white"/>
          <w:lang w:eastAsia="el-GR" w:bidi="ar-SA"/>
        </w:rPr>
        <w:t xml:space="preserve"> Χημικών Υπηρεσιών Βόλου για τον καθορισμό της ποιότητας, προέλευσης </w:t>
      </w:r>
      <w:proofErr w:type="spellStart"/>
      <w:r>
        <w:rPr>
          <w:rFonts w:ascii="Arial" w:eastAsia="Times New Roman" w:hAnsi="Arial" w:cs="Arial"/>
          <w:color w:val="000000"/>
          <w:kern w:val="0"/>
          <w:sz w:val="18"/>
          <w:szCs w:val="18"/>
          <w:highlight w:val="white"/>
          <w:lang w:eastAsia="el-GR" w:bidi="ar-SA"/>
        </w:rPr>
        <w:t>κ.λ.π</w:t>
      </w:r>
      <w:proofErr w:type="spellEnd"/>
      <w:r>
        <w:rPr>
          <w:rFonts w:ascii="Arial" w:eastAsia="Times New Roman" w:hAnsi="Arial" w:cs="Arial"/>
          <w:color w:val="000000"/>
          <w:kern w:val="0"/>
          <w:sz w:val="18"/>
          <w:szCs w:val="18"/>
          <w:highlight w:val="white"/>
          <w:lang w:eastAsia="el-GR" w:bidi="ar-SA"/>
        </w:rPr>
        <w:t>.</w:t>
      </w:r>
    </w:p>
    <w:p w:rsidR="002A59FC" w:rsidRDefault="002A59FC">
      <w:pPr>
        <w:suppressAutoHyphens w:val="0"/>
        <w:spacing w:before="100" w:line="360" w:lineRule="auto"/>
        <w:jc w:val="both"/>
      </w:pPr>
      <w:r>
        <w:rPr>
          <w:rFonts w:ascii="Arial" w:eastAsia="Times New Roman" w:hAnsi="Arial" w:cs="Arial"/>
          <w:color w:val="000000"/>
          <w:kern w:val="0"/>
          <w:sz w:val="18"/>
          <w:szCs w:val="18"/>
          <w:highlight w:val="white"/>
          <w:lang w:eastAsia="el-GR" w:bidi="ar-SA"/>
        </w:rPr>
        <w:t>Η αξία των δειγμάτων που θα λαμβάνονται εις διπλούν και παρουσία του χορηγητή ή του εξουσιοδοτημένου αντιπροσώπου του θα βαρύνει τον χορηγητή. Η συχνότητα με την οποία θα πραγματοποιούνται οι δειγματοληψίες καθορίζονται από την Επιτροπή Παραλαβής κατά την κρίση της και θα πρέπει να αναγράφεται στα σχετικά πρωτόκολλα.</w:t>
      </w:r>
    </w:p>
    <w:p w:rsidR="002A59FC" w:rsidRDefault="002A59FC">
      <w:pPr>
        <w:suppressAutoHyphens w:val="0"/>
        <w:spacing w:before="100" w:line="360" w:lineRule="auto"/>
        <w:jc w:val="both"/>
      </w:pPr>
      <w:r>
        <w:rPr>
          <w:rFonts w:ascii="Arial" w:eastAsia="Times New Roman" w:hAnsi="Arial" w:cs="Arial"/>
          <w:color w:val="000000"/>
          <w:kern w:val="0"/>
          <w:sz w:val="18"/>
          <w:szCs w:val="18"/>
          <w:highlight w:val="white"/>
          <w:lang w:eastAsia="el-GR" w:bidi="ar-SA"/>
        </w:rPr>
        <w:t>Ο χορηγητής έχει το δικαίωμα να ζητήσει από την Επιτροπή Παραλαβής την διενέργεια δειγματοληψίας και την αποστολή δείγματος στην Δ/</w:t>
      </w:r>
      <w:proofErr w:type="spellStart"/>
      <w:r>
        <w:rPr>
          <w:rFonts w:ascii="Arial" w:eastAsia="Times New Roman" w:hAnsi="Arial" w:cs="Arial"/>
          <w:color w:val="000000"/>
          <w:kern w:val="0"/>
          <w:sz w:val="18"/>
          <w:szCs w:val="18"/>
          <w:highlight w:val="white"/>
          <w:lang w:eastAsia="el-GR" w:bidi="ar-SA"/>
        </w:rPr>
        <w:t>νση</w:t>
      </w:r>
      <w:proofErr w:type="spellEnd"/>
      <w:r>
        <w:rPr>
          <w:rFonts w:ascii="Arial" w:eastAsia="Times New Roman" w:hAnsi="Arial" w:cs="Arial"/>
          <w:color w:val="000000"/>
          <w:kern w:val="0"/>
          <w:sz w:val="18"/>
          <w:szCs w:val="18"/>
          <w:highlight w:val="white"/>
          <w:lang w:eastAsia="el-GR" w:bidi="ar-SA"/>
        </w:rPr>
        <w:t xml:space="preserve"> Χημικών Υπηρεσιών Βόλου ή σε άλλη αρμόδια Υπηρεσία ανάλογα με το είδος για την γνωμάτευση σχετικά με την ποιότητα, προέλευση και κάθε άλλο χαρακτηριστικό γνώρισμά του.</w:t>
      </w:r>
    </w:p>
    <w:p w:rsidR="002A59FC" w:rsidRDefault="002A59FC">
      <w:pPr>
        <w:suppressAutoHyphens w:val="0"/>
        <w:spacing w:before="100" w:line="360" w:lineRule="auto"/>
        <w:jc w:val="both"/>
      </w:pPr>
      <w:r>
        <w:rPr>
          <w:rFonts w:ascii="Arial" w:eastAsia="Times New Roman" w:hAnsi="Arial" w:cs="Arial"/>
          <w:color w:val="000000"/>
          <w:kern w:val="0"/>
          <w:sz w:val="18"/>
          <w:szCs w:val="18"/>
          <w:highlight w:val="white"/>
          <w:lang w:eastAsia="el-GR" w:bidi="ar-SA"/>
        </w:rPr>
        <w:t>Επίσης, μπορεί να ζητήσει από τη Δ/</w:t>
      </w:r>
      <w:proofErr w:type="spellStart"/>
      <w:r>
        <w:rPr>
          <w:rFonts w:ascii="Arial" w:eastAsia="Times New Roman" w:hAnsi="Arial" w:cs="Arial"/>
          <w:color w:val="000000"/>
          <w:kern w:val="0"/>
          <w:sz w:val="18"/>
          <w:szCs w:val="18"/>
          <w:highlight w:val="white"/>
          <w:lang w:eastAsia="el-GR" w:bidi="ar-SA"/>
        </w:rPr>
        <w:t>νση</w:t>
      </w:r>
      <w:proofErr w:type="spellEnd"/>
      <w:r>
        <w:rPr>
          <w:rFonts w:ascii="Arial" w:eastAsia="Times New Roman" w:hAnsi="Arial" w:cs="Arial"/>
          <w:color w:val="000000"/>
          <w:kern w:val="0"/>
          <w:sz w:val="18"/>
          <w:szCs w:val="18"/>
          <w:highlight w:val="white"/>
          <w:lang w:eastAsia="el-GR" w:bidi="ar-SA"/>
        </w:rPr>
        <w:t xml:space="preserve"> Χημικών Υπηρεσιών στις κατ’ έφεση χημικές εξετάσεις να παρευρίσκεται και χημικός της δικής του επιλογής. Στην περίπτωση αυτή η τυχόν μη σύμφωνη με τις απόψεις του χορηγητή γνωμάτευση της ανωτέρω Υπηρεσίας θα αποτελεί ιδιαίτερη επιβαρυντική αιτία για την επιμέτρηση της ποινής που θα του επιβληθεί για την αιτία αυτή.</w:t>
      </w:r>
    </w:p>
    <w:p w:rsidR="002A59FC" w:rsidRDefault="002A59FC">
      <w:pPr>
        <w:suppressAutoHyphens w:val="0"/>
        <w:spacing w:before="100" w:line="360" w:lineRule="auto"/>
        <w:jc w:val="both"/>
      </w:pPr>
      <w:r>
        <w:rPr>
          <w:rFonts w:ascii="Arial" w:eastAsia="Times New Roman" w:hAnsi="Arial" w:cs="Arial"/>
          <w:color w:val="000000"/>
          <w:kern w:val="0"/>
          <w:sz w:val="18"/>
          <w:szCs w:val="18"/>
          <w:highlight w:val="white"/>
          <w:lang w:eastAsia="el-GR" w:bidi="ar-SA"/>
        </w:rPr>
        <w:t>Αν μετά από δειγματοληψία κάποιο προϊόν δεν πληροί την Αγορανομική Διάταξη 07/2009 και όλες τις τροποποιήσεις αυτού μέχρι την ημερομηνία διενέργειας του διαγωνισμού ή/και τον ΚΤΠ αναφορικά με τις ενδείξεις ή/και το περιεχόμενο, τότε σε περίπτωση δεύτερου μη κανονικού δείγματος το Γενικό Νοσοκομείο Δράμας διατηρεί το δικαίωμα να ακυρώσει την σύμβαση.</w:t>
      </w:r>
    </w:p>
    <w:p w:rsidR="002A59FC" w:rsidRDefault="002A59FC">
      <w:pPr>
        <w:pStyle w:val="2"/>
        <w:pBdr>
          <w:bottom w:val="none" w:sz="0" w:space="0" w:color="000000"/>
        </w:pBdr>
        <w:spacing w:before="0" w:after="0" w:line="360" w:lineRule="auto"/>
        <w:ind w:left="0"/>
        <w:jc w:val="center"/>
        <w:rPr>
          <w:rFonts w:eastAsia="Times New Roman"/>
          <w:color w:val="000000"/>
          <w:kern w:val="0"/>
          <w:sz w:val="18"/>
          <w:szCs w:val="18"/>
          <w:lang w:val="el-GR" w:eastAsia="el-GR" w:bidi="ar-SA"/>
        </w:rPr>
      </w:pPr>
    </w:p>
    <w:p w:rsidR="002A59FC" w:rsidRDefault="002A59FC">
      <w:pPr>
        <w:jc w:val="center"/>
        <w:rPr>
          <w:rFonts w:ascii="Arial" w:hAnsi="Arial" w:cs="Arial"/>
          <w:b/>
          <w:sz w:val="18"/>
          <w:szCs w:val="18"/>
        </w:rPr>
      </w:pPr>
    </w:p>
    <w:p w:rsidR="002A59FC" w:rsidRDefault="002A59FC">
      <w:pPr>
        <w:shd w:val="clear" w:color="auto" w:fill="FFFFFF"/>
        <w:spacing w:line="360" w:lineRule="auto"/>
        <w:jc w:val="both"/>
      </w:pPr>
      <w:r>
        <w:rPr>
          <w:rFonts w:ascii="Arial" w:hAnsi="Arial" w:cs="Arial"/>
          <w:b/>
          <w:color w:val="000000"/>
          <w:sz w:val="18"/>
          <w:szCs w:val="18"/>
          <w:lang w:eastAsia="el-GR"/>
        </w:rPr>
        <w:t>ΓΕΝΙΚΟΙ ΟΡΟΙ (επί ποινή αποκλεισμού):</w:t>
      </w:r>
    </w:p>
    <w:p w:rsidR="002A59FC" w:rsidRDefault="002A59FC">
      <w:pPr>
        <w:shd w:val="clear" w:color="auto" w:fill="FFFFFF"/>
        <w:spacing w:line="360" w:lineRule="auto"/>
        <w:jc w:val="both"/>
        <w:rPr>
          <w:rFonts w:ascii="Arial" w:hAnsi="Arial" w:cs="Arial"/>
          <w:b/>
          <w:color w:val="000000"/>
          <w:sz w:val="18"/>
          <w:szCs w:val="18"/>
          <w:lang w:eastAsia="el-GR"/>
        </w:rPr>
      </w:pPr>
    </w:p>
    <w:p w:rsidR="002A59FC" w:rsidRDefault="002A59FC">
      <w:pPr>
        <w:shd w:val="clear" w:color="auto" w:fill="FFFFFF"/>
        <w:spacing w:line="360" w:lineRule="auto"/>
        <w:jc w:val="both"/>
      </w:pPr>
      <w:r>
        <w:rPr>
          <w:rFonts w:ascii="Arial" w:hAnsi="Arial" w:cs="Arial"/>
          <w:color w:val="000000"/>
          <w:sz w:val="18"/>
          <w:szCs w:val="18"/>
          <w:lang w:eastAsia="el-GR"/>
        </w:rPr>
        <w:t>Τα προαναφερόμενα είδη θα πρέπει να πληρούν τις συνημμένες Τεχνικές Προδιαγραφές που αποτελούν αναπόσπαστο μέρος της Δ/</w:t>
      </w:r>
      <w:proofErr w:type="spellStart"/>
      <w:r>
        <w:rPr>
          <w:rFonts w:ascii="Arial" w:hAnsi="Arial" w:cs="Arial"/>
          <w:color w:val="000000"/>
          <w:sz w:val="18"/>
          <w:szCs w:val="18"/>
          <w:lang w:eastAsia="el-GR"/>
        </w:rPr>
        <w:t>ξης</w:t>
      </w:r>
      <w:proofErr w:type="spellEnd"/>
      <w:r>
        <w:rPr>
          <w:rFonts w:ascii="Arial" w:hAnsi="Arial" w:cs="Arial"/>
          <w:color w:val="000000"/>
          <w:sz w:val="18"/>
          <w:szCs w:val="18"/>
          <w:lang w:eastAsia="el-GR"/>
        </w:rPr>
        <w:t xml:space="preserve"> αυτής, καθώς επίσης και τα παρακάτω:</w:t>
      </w:r>
    </w:p>
    <w:p w:rsidR="002A59FC" w:rsidRDefault="002A59FC">
      <w:pPr>
        <w:pStyle w:val="af4"/>
        <w:shd w:val="clear" w:color="auto" w:fill="FFFFFF"/>
        <w:spacing w:line="360" w:lineRule="auto"/>
        <w:jc w:val="both"/>
        <w:rPr>
          <w:color w:val="000000"/>
          <w:sz w:val="18"/>
          <w:szCs w:val="18"/>
          <w:lang w:eastAsia="el-GR"/>
        </w:rPr>
      </w:pPr>
    </w:p>
    <w:p w:rsidR="002A59FC" w:rsidRDefault="002A59FC">
      <w:pPr>
        <w:pStyle w:val="Web"/>
        <w:spacing w:after="0" w:line="360" w:lineRule="auto"/>
      </w:pPr>
      <w:r>
        <w:rPr>
          <w:rFonts w:ascii="Arial" w:hAnsi="Arial" w:cs="Arial"/>
          <w:b/>
          <w:sz w:val="18"/>
          <w:szCs w:val="18"/>
        </w:rPr>
        <w:t>Οι Προμηθευτές με την προσφορά τους πρέπει να καταθέσουν:</w:t>
      </w:r>
    </w:p>
    <w:p w:rsidR="002A59FC" w:rsidRDefault="002A59FC">
      <w:pPr>
        <w:pStyle w:val="af4"/>
        <w:numPr>
          <w:ilvl w:val="0"/>
          <w:numId w:val="32"/>
        </w:numPr>
        <w:spacing w:line="360" w:lineRule="auto"/>
        <w:contextualSpacing/>
        <w:jc w:val="both"/>
      </w:pPr>
      <w:r>
        <w:rPr>
          <w:sz w:val="18"/>
          <w:szCs w:val="18"/>
        </w:rPr>
        <w:t>Να υποβάλουν Δήλωση Συμμόρφωσης σύμφωνα με την οδηγία93/42/Ε.Ε./14-06-1993.</w:t>
      </w:r>
    </w:p>
    <w:p w:rsidR="002A59FC" w:rsidRDefault="002A59FC">
      <w:pPr>
        <w:pStyle w:val="af4"/>
        <w:numPr>
          <w:ilvl w:val="0"/>
          <w:numId w:val="32"/>
        </w:numPr>
        <w:spacing w:line="360" w:lineRule="auto"/>
        <w:contextualSpacing/>
        <w:jc w:val="both"/>
      </w:pPr>
      <w:r>
        <w:rPr>
          <w:sz w:val="18"/>
          <w:szCs w:val="18"/>
        </w:rPr>
        <w:t xml:space="preserve">Να δηλώσουν με Υπεύθυνη Δήλωση (του Ν.1599/1986) τα εργοστάσια και τη χώρα κατασκευής και την αυθεντικότητα των πιστοποιητικών, που θα προσκομίσουν. </w:t>
      </w:r>
    </w:p>
    <w:p w:rsidR="002A59FC" w:rsidRDefault="002A59FC">
      <w:pPr>
        <w:pStyle w:val="af4"/>
        <w:numPr>
          <w:ilvl w:val="0"/>
          <w:numId w:val="32"/>
        </w:numPr>
        <w:shd w:val="clear" w:color="auto" w:fill="FFFFFF"/>
        <w:spacing w:line="360" w:lineRule="auto"/>
        <w:contextualSpacing/>
        <w:jc w:val="both"/>
      </w:pPr>
      <w:r>
        <w:rPr>
          <w:color w:val="000000"/>
          <w:sz w:val="18"/>
          <w:szCs w:val="18"/>
          <w:lang w:eastAsia="el-GR"/>
        </w:rPr>
        <w:t>Υποχρεωτική αναφορά του εργοστασιακού κωδικού παραγωγής κάθε προσφερόμενου είδους.</w:t>
      </w:r>
    </w:p>
    <w:p w:rsidR="002A59FC" w:rsidRDefault="002A59FC">
      <w:pPr>
        <w:pStyle w:val="af4"/>
        <w:numPr>
          <w:ilvl w:val="0"/>
          <w:numId w:val="32"/>
        </w:numPr>
        <w:shd w:val="clear" w:color="auto" w:fill="FFFFFF"/>
        <w:spacing w:line="360" w:lineRule="auto"/>
        <w:contextualSpacing/>
        <w:jc w:val="both"/>
      </w:pPr>
      <w:r>
        <w:rPr>
          <w:color w:val="000000"/>
          <w:sz w:val="18"/>
          <w:szCs w:val="18"/>
          <w:lang w:eastAsia="el-GR"/>
        </w:rPr>
        <w:t>Οι αναφερόμενες ενδείξεις να είναι γραμμένες και στην Ελληνική γλώσσα.</w:t>
      </w:r>
    </w:p>
    <w:p w:rsidR="002A59FC" w:rsidRDefault="002A59FC">
      <w:pPr>
        <w:pStyle w:val="af4"/>
        <w:numPr>
          <w:ilvl w:val="0"/>
          <w:numId w:val="32"/>
        </w:numPr>
        <w:shd w:val="clear" w:color="auto" w:fill="FFFFFF"/>
        <w:spacing w:line="360" w:lineRule="auto"/>
        <w:contextualSpacing/>
        <w:jc w:val="both"/>
      </w:pPr>
      <w:r>
        <w:rPr>
          <w:color w:val="000000"/>
          <w:sz w:val="18"/>
          <w:szCs w:val="18"/>
          <w:lang w:eastAsia="el-GR"/>
        </w:rPr>
        <w:t>Η συσκευασία του υλικού να είναι τέτοια, ώστε να μην καταστρέφεται εύκολα κατά την μεταφορά και αποθήκευση.</w:t>
      </w:r>
    </w:p>
    <w:p w:rsidR="002A59FC" w:rsidRDefault="002A59FC">
      <w:pPr>
        <w:pStyle w:val="af4"/>
        <w:numPr>
          <w:ilvl w:val="0"/>
          <w:numId w:val="32"/>
        </w:numPr>
        <w:shd w:val="clear" w:color="auto" w:fill="FFFFFF"/>
        <w:spacing w:line="360" w:lineRule="auto"/>
        <w:contextualSpacing/>
        <w:jc w:val="both"/>
      </w:pPr>
      <w:r>
        <w:rPr>
          <w:color w:val="000000"/>
          <w:sz w:val="18"/>
          <w:szCs w:val="18"/>
          <w:lang w:eastAsia="el-GR"/>
        </w:rPr>
        <w:t>Πριν από την τελική κατακύρωση η υπηρεσία έχει την δυνατότητα να προβεί σε έλεγχο από ανεξάρτητο εργαστήριο ποιοτικού ελέγχου.</w:t>
      </w:r>
    </w:p>
    <w:p w:rsidR="002A59FC" w:rsidRDefault="002A59FC">
      <w:pPr>
        <w:pStyle w:val="af4"/>
        <w:numPr>
          <w:ilvl w:val="0"/>
          <w:numId w:val="32"/>
        </w:numPr>
        <w:shd w:val="clear" w:color="auto" w:fill="FFFFFF"/>
        <w:spacing w:line="360" w:lineRule="auto"/>
        <w:contextualSpacing/>
        <w:jc w:val="both"/>
      </w:pPr>
      <w:r>
        <w:rPr>
          <w:color w:val="000000"/>
          <w:sz w:val="18"/>
          <w:szCs w:val="18"/>
          <w:lang w:eastAsia="el-GR"/>
        </w:rPr>
        <w:t>Η επιτροπή παραλαβής των νοσοκομείων μπορεί επίσης να προβεί σε έλεγχο δειγμάτων. Τα έξοδα επιβαρύνουν τον προμηθευτή.</w:t>
      </w:r>
    </w:p>
    <w:p w:rsidR="002A59FC" w:rsidRDefault="002A59FC">
      <w:pPr>
        <w:pStyle w:val="af4"/>
        <w:numPr>
          <w:ilvl w:val="0"/>
          <w:numId w:val="32"/>
        </w:numPr>
        <w:spacing w:line="360" w:lineRule="auto"/>
        <w:contextualSpacing/>
        <w:jc w:val="both"/>
      </w:pPr>
      <w:r>
        <w:rPr>
          <w:b/>
          <w:sz w:val="18"/>
          <w:szCs w:val="18"/>
        </w:rPr>
        <w:t xml:space="preserve">Το εργοστάσιο παραγωγής να είναι πιστοποιημένο </w:t>
      </w:r>
      <w:r>
        <w:rPr>
          <w:b/>
          <w:sz w:val="18"/>
          <w:szCs w:val="18"/>
          <w:lang w:val="en-US"/>
        </w:rPr>
        <w:t>ISO</w:t>
      </w:r>
      <w:r>
        <w:rPr>
          <w:b/>
          <w:sz w:val="18"/>
          <w:szCs w:val="18"/>
        </w:rPr>
        <w:t xml:space="preserve"> 9001, όπως αυτό ισχύει. </w:t>
      </w:r>
    </w:p>
    <w:p w:rsidR="002A59FC" w:rsidRDefault="002A59FC">
      <w:pPr>
        <w:pStyle w:val="Web"/>
        <w:numPr>
          <w:ilvl w:val="0"/>
          <w:numId w:val="32"/>
        </w:numPr>
        <w:spacing w:before="0" w:after="0" w:line="360" w:lineRule="auto"/>
        <w:ind w:left="714" w:hanging="357"/>
        <w:jc w:val="both"/>
      </w:pPr>
      <w:r>
        <w:rPr>
          <w:rFonts w:ascii="Arial" w:eastAsia="Calibri" w:hAnsi="Arial" w:cs="Arial"/>
          <w:sz w:val="18"/>
          <w:szCs w:val="18"/>
        </w:rPr>
        <w:t xml:space="preserve">Οι Προσφορές ισχύουν και δεσμεύουν τους προσφέροντες για </w:t>
      </w:r>
      <w:r>
        <w:rPr>
          <w:rFonts w:ascii="Arial" w:eastAsia="Calibri" w:hAnsi="Arial" w:cs="Arial"/>
          <w:b/>
          <w:sz w:val="18"/>
          <w:szCs w:val="18"/>
        </w:rPr>
        <w:t>τριακόσιες εξήντα (360)</w:t>
      </w:r>
      <w:r>
        <w:rPr>
          <w:rFonts w:ascii="Arial" w:eastAsia="Calibri" w:hAnsi="Arial" w:cs="Arial"/>
          <w:sz w:val="18"/>
          <w:szCs w:val="18"/>
        </w:rPr>
        <w:t xml:space="preserve"> ημερολογιακές ημέρες, προθεσμία που αρχίζει από την επόμενη της λήξης της προθεσμίας υποβολής των προσφορών. Προσφορά που ορίζει χρόνο ισχύος μικρότερο του παραπάνω αναφερόμενου χρόνου απορρίπτεται ως απαράδεκτη. Η ισχύς της προσφοράς δύναται να παραταθεί εφόσον ζητηθεί από την αναθέτουσα αρχή πριν από τη λήξη της, κατ’ ανώτατο όριο για χρονικό διάστημα (05) πέντε μηνών.</w:t>
      </w:r>
    </w:p>
    <w:p w:rsidR="002A59FC" w:rsidRDefault="002A59FC">
      <w:pPr>
        <w:pStyle w:val="af4"/>
        <w:numPr>
          <w:ilvl w:val="0"/>
          <w:numId w:val="32"/>
        </w:numPr>
        <w:spacing w:line="360" w:lineRule="auto"/>
        <w:contextualSpacing/>
        <w:jc w:val="both"/>
      </w:pPr>
      <w:r>
        <w:rPr>
          <w:rFonts w:eastAsia="Calibri"/>
          <w:color w:val="000000"/>
          <w:sz w:val="18"/>
          <w:szCs w:val="18"/>
          <w:lang w:eastAsia="el-GR"/>
        </w:rPr>
        <w:t xml:space="preserve">Ο προσφέρων, εφόσον κατασκευάζει </w:t>
      </w:r>
      <w:r>
        <w:rPr>
          <w:rFonts w:eastAsia="Calibri"/>
          <w:b/>
          <w:color w:val="000000"/>
          <w:sz w:val="18"/>
          <w:szCs w:val="18"/>
          <w:lang w:eastAsia="el-GR"/>
        </w:rPr>
        <w:t>ο ίδιος το τελικό προϊόν</w:t>
      </w:r>
      <w:r>
        <w:rPr>
          <w:rFonts w:eastAsia="Calibri"/>
          <w:color w:val="000000"/>
          <w:sz w:val="18"/>
          <w:szCs w:val="18"/>
          <w:lang w:eastAsia="el-GR"/>
        </w:rPr>
        <w:t>, πρέπει να δηλώνει στην προσφορά του, την επιχειρηματική μονάδα στην οποία θα κατασκευάσει το προσφερόμενο προϊόν, καθώς και τον τόπο εγκατάστασής της.</w:t>
      </w:r>
    </w:p>
    <w:p w:rsidR="002A59FC" w:rsidRDefault="002A59FC">
      <w:pPr>
        <w:pStyle w:val="af4"/>
        <w:numPr>
          <w:ilvl w:val="0"/>
          <w:numId w:val="32"/>
        </w:numPr>
        <w:tabs>
          <w:tab w:val="left" w:pos="284"/>
        </w:tabs>
        <w:spacing w:line="360" w:lineRule="auto"/>
        <w:contextualSpacing/>
        <w:jc w:val="both"/>
      </w:pPr>
      <w:r>
        <w:rPr>
          <w:rFonts w:eastAsia="Arial"/>
          <w:color w:val="000000"/>
          <w:sz w:val="18"/>
          <w:szCs w:val="18"/>
          <w:lang w:eastAsia="el-GR"/>
        </w:rPr>
        <w:lastRenderedPageBreak/>
        <w:t xml:space="preserve"> </w:t>
      </w:r>
      <w:r>
        <w:rPr>
          <w:rFonts w:eastAsia="Calibri"/>
          <w:color w:val="000000"/>
          <w:sz w:val="18"/>
          <w:szCs w:val="18"/>
          <w:lang w:eastAsia="el-GR"/>
        </w:rPr>
        <w:t xml:space="preserve">Όταν οι προσφέροντες </w:t>
      </w:r>
      <w:r>
        <w:rPr>
          <w:rFonts w:eastAsia="Calibri"/>
          <w:b/>
          <w:color w:val="000000"/>
          <w:sz w:val="18"/>
          <w:szCs w:val="18"/>
          <w:lang w:eastAsia="el-GR"/>
        </w:rPr>
        <w:t>δεν θα κατασκευάσουν οι ίδιοι το τελικό προϊόν</w:t>
      </w:r>
      <w:r>
        <w:rPr>
          <w:rFonts w:eastAsia="Calibri"/>
          <w:color w:val="000000"/>
          <w:sz w:val="18"/>
          <w:szCs w:val="18"/>
          <w:lang w:eastAsia="el-GR"/>
        </w:rPr>
        <w:t xml:space="preserve">, σε δική τους επιχειρηματική μονάδα, στην προσφορά τους δηλώνουν την επιχειρηματική μονάδα, στην οποία θα κατασκευαστεί το προσφερόμενο προϊόν και τον τόπο εγκατάστασής της. Επίσης, στην προσφορά τους να επισυνάπτουν και </w:t>
      </w:r>
      <w:r>
        <w:rPr>
          <w:rFonts w:eastAsia="Calibri"/>
          <w:b/>
          <w:color w:val="000000"/>
          <w:sz w:val="18"/>
          <w:szCs w:val="18"/>
          <w:lang w:eastAsia="el-GR"/>
        </w:rPr>
        <w:t>Υπεύθυνη Δήλωσή</w:t>
      </w:r>
      <w:r>
        <w:rPr>
          <w:rFonts w:eastAsia="Calibri"/>
          <w:color w:val="000000"/>
          <w:sz w:val="18"/>
          <w:szCs w:val="18"/>
          <w:lang w:eastAsia="el-GR"/>
        </w:rPr>
        <w:t xml:space="preserve"> τους προς την αναθέτουσα αρχή,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καθώς και ότι ο νόμιμος εκπρόσωπος της επιχείρησης αυτής έχει αποδεχθεί </w:t>
      </w:r>
      <w:proofErr w:type="spellStart"/>
      <w:r>
        <w:rPr>
          <w:rFonts w:eastAsia="Calibri"/>
          <w:color w:val="000000"/>
          <w:sz w:val="18"/>
          <w:szCs w:val="18"/>
          <w:lang w:eastAsia="el-GR"/>
        </w:rPr>
        <w:t>έναντί</w:t>
      </w:r>
      <w:proofErr w:type="spellEnd"/>
      <w:r>
        <w:rPr>
          <w:rFonts w:eastAsia="Calibri"/>
          <w:color w:val="000000"/>
          <w:sz w:val="18"/>
          <w:szCs w:val="18"/>
          <w:lang w:eastAsia="el-GR"/>
        </w:rPr>
        <w:t xml:space="preserve"> τους την εκτέλεση της συγκεκριμένης προμήθειας, σε περίπτωση κατακύρωσης στον προμηθευτή υπέρ του οποίου έγινε η αποδοχή.</w:t>
      </w:r>
    </w:p>
    <w:p w:rsidR="002A59FC" w:rsidRDefault="002A59FC">
      <w:pPr>
        <w:pStyle w:val="af4"/>
        <w:spacing w:line="360" w:lineRule="auto"/>
        <w:rPr>
          <w:rFonts w:eastAsia="Calibri"/>
          <w:color w:val="000000"/>
          <w:sz w:val="18"/>
          <w:szCs w:val="18"/>
          <w:lang w:eastAsia="el-GR"/>
        </w:rPr>
      </w:pPr>
    </w:p>
    <w:p w:rsidR="002A59FC" w:rsidRDefault="002A59FC">
      <w:pPr>
        <w:pStyle w:val="af4"/>
        <w:spacing w:line="360" w:lineRule="auto"/>
        <w:rPr>
          <w:rFonts w:eastAsia="Calibri"/>
          <w:color w:val="000000"/>
          <w:sz w:val="18"/>
          <w:szCs w:val="18"/>
          <w:lang w:eastAsia="el-GR"/>
        </w:rPr>
      </w:pPr>
    </w:p>
    <w:p w:rsidR="002A59FC" w:rsidRDefault="002A59FC">
      <w:pPr>
        <w:suppressAutoHyphens w:val="0"/>
        <w:spacing w:before="100" w:line="360" w:lineRule="auto"/>
        <w:ind w:left="142" w:hanging="142"/>
      </w:pPr>
      <w:r>
        <w:rPr>
          <w:rFonts w:ascii="Arial" w:eastAsia="Arial" w:hAnsi="Arial" w:cs="Arial"/>
          <w:b/>
          <w:color w:val="000000"/>
          <w:kern w:val="0"/>
          <w:sz w:val="18"/>
          <w:szCs w:val="18"/>
          <w:lang w:eastAsia="el-GR" w:bidi="ar-SA"/>
        </w:rPr>
        <w:t xml:space="preserve">     </w:t>
      </w:r>
      <w:r>
        <w:rPr>
          <w:rFonts w:ascii="Arial" w:eastAsia="Times New Roman" w:hAnsi="Arial" w:cs="Arial"/>
          <w:b/>
          <w:color w:val="000000"/>
          <w:kern w:val="0"/>
          <w:sz w:val="18"/>
          <w:szCs w:val="18"/>
          <w:lang w:eastAsia="el-GR" w:bidi="ar-SA"/>
        </w:rPr>
        <w:t xml:space="preserve">Σε κάθε προσφερόμενο είδος να αναφέρεται από τους προμηθευτές ο Κωδικός και η Τιμή Παρατηρητηρίου. </w:t>
      </w:r>
    </w:p>
    <w:p w:rsidR="002A59FC" w:rsidRDefault="002A59FC">
      <w:pPr>
        <w:pStyle w:val="af4"/>
        <w:tabs>
          <w:tab w:val="left" w:pos="3045"/>
        </w:tabs>
        <w:spacing w:line="360" w:lineRule="auto"/>
      </w:pPr>
      <w:r>
        <w:rPr>
          <w:rFonts w:eastAsia="Calibri"/>
          <w:color w:val="000000"/>
          <w:sz w:val="18"/>
          <w:szCs w:val="18"/>
          <w:lang w:eastAsia="el-GR"/>
        </w:rPr>
        <w:tab/>
      </w:r>
    </w:p>
    <w:p w:rsidR="002A59FC" w:rsidRDefault="002A59FC">
      <w:pPr>
        <w:tabs>
          <w:tab w:val="left" w:pos="4100"/>
        </w:tabs>
        <w:jc w:val="center"/>
        <w:rPr>
          <w:rFonts w:ascii="Arial" w:eastAsia="Calibri" w:hAnsi="Arial" w:cs="Arial"/>
          <w:b/>
          <w:color w:val="00B0F0"/>
          <w:sz w:val="18"/>
          <w:szCs w:val="18"/>
          <w:u w:val="single"/>
          <w:lang w:eastAsia="el-GR"/>
        </w:rPr>
      </w:pPr>
    </w:p>
    <w:p w:rsidR="002A59FC" w:rsidRDefault="002A59FC">
      <w:pPr>
        <w:suppressAutoHyphens w:val="0"/>
        <w:spacing w:before="100" w:after="198" w:line="276" w:lineRule="auto"/>
        <w:jc w:val="center"/>
      </w:pPr>
      <w:r>
        <w:rPr>
          <w:rFonts w:ascii="Arial" w:eastAsia="Times New Roman" w:hAnsi="Arial" w:cs="Arial"/>
          <w:b/>
          <w:bCs/>
          <w:color w:val="000000"/>
          <w:kern w:val="0"/>
          <w:sz w:val="18"/>
          <w:szCs w:val="18"/>
          <w:lang w:eastAsia="el-GR" w:bidi="ar-SA"/>
        </w:rPr>
        <w:t>2. ΚΑΤΑΣΤΑΣΗ ΕΙΔΩΝ</w:t>
      </w:r>
    </w:p>
    <w:p w:rsidR="002A59FC" w:rsidRDefault="002A59FC">
      <w:pPr>
        <w:suppressAutoHyphens w:val="0"/>
        <w:spacing w:before="100" w:after="198" w:line="276" w:lineRule="auto"/>
        <w:jc w:val="center"/>
      </w:pPr>
      <w:r>
        <w:rPr>
          <w:rFonts w:ascii="Arial" w:eastAsia="Times New Roman" w:hAnsi="Arial" w:cs="Arial"/>
          <w:b/>
          <w:bCs/>
          <w:color w:val="000000"/>
          <w:kern w:val="0"/>
          <w:sz w:val="18"/>
          <w:szCs w:val="18"/>
          <w:lang w:eastAsia="el-GR" w:bidi="ar-SA"/>
        </w:rPr>
        <w:t>ΚΑΤΗΓΟΡΙΕΣ &amp; ΠΟΣΟΤΗΤΕΣ ΤΡΟΦΙΜΩΝ</w:t>
      </w:r>
    </w:p>
    <w:p w:rsidR="002A59FC" w:rsidRDefault="002A59FC">
      <w:pPr>
        <w:suppressAutoHyphens w:val="0"/>
        <w:spacing w:before="100" w:after="198" w:line="276" w:lineRule="auto"/>
        <w:jc w:val="center"/>
      </w:pPr>
      <w:r>
        <w:rPr>
          <w:rFonts w:ascii="Arial" w:eastAsia="Times New Roman" w:hAnsi="Arial" w:cs="Arial"/>
          <w:b/>
          <w:bCs/>
          <w:color w:val="000000"/>
          <w:kern w:val="0"/>
          <w:sz w:val="18"/>
          <w:szCs w:val="18"/>
          <w:lang w:eastAsia="el-GR" w:bidi="ar-SA"/>
        </w:rPr>
        <w:t>ΠΕΡΙΓΡΑΦΗ ΖΗΤΟΥΜΕΝΩΝ ΕΙΔΩΝ - ΠΟΣΟΤΗΤΕΣ</w:t>
      </w: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 xml:space="preserve">με κριτήριο ανάθεσης </w:t>
      </w:r>
      <w:r>
        <w:rPr>
          <w:rFonts w:ascii="Arial" w:eastAsia="Times New Roman" w:hAnsi="Arial" w:cs="Arial"/>
          <w:b/>
          <w:bCs/>
          <w:color w:val="000000"/>
          <w:kern w:val="0"/>
          <w:sz w:val="18"/>
          <w:szCs w:val="18"/>
          <w:u w:val="single"/>
          <w:lang w:eastAsia="el-GR" w:bidi="ar-SA"/>
        </w:rPr>
        <w:t>το μεγαλύτερο ποσοστό έκπτωσης</w:t>
      </w:r>
      <w:r>
        <w:rPr>
          <w:rFonts w:ascii="Arial" w:eastAsia="Times New Roman" w:hAnsi="Arial" w:cs="Arial"/>
          <w:b/>
          <w:bCs/>
          <w:color w:val="000000"/>
          <w:kern w:val="0"/>
          <w:sz w:val="18"/>
          <w:szCs w:val="18"/>
          <w:lang w:eastAsia="el-GR" w:bidi="ar-SA"/>
        </w:rPr>
        <w:t xml:space="preserve"> στη μέση τιμή λιανικής πώλησης. </w:t>
      </w:r>
    </w:p>
    <w:p w:rsidR="002A59FC" w:rsidRDefault="002A59FC">
      <w:pPr>
        <w:suppressAutoHyphens w:val="0"/>
        <w:spacing w:before="100" w:after="198"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1. ΛΑΔΙ - ΠΡΟΫΠΟΛΟΓΙΣΜΟΣ 14.150,00 € ΜΕ ΦΠΑ (13%)</w:t>
      </w:r>
    </w:p>
    <w:tbl>
      <w:tblPr>
        <w:tblW w:w="0" w:type="auto"/>
        <w:tblInd w:w="-22" w:type="dxa"/>
        <w:tblLayout w:type="fixed"/>
        <w:tblLook w:val="0000"/>
      </w:tblPr>
      <w:tblGrid>
        <w:gridCol w:w="504"/>
        <w:gridCol w:w="1535"/>
        <w:gridCol w:w="1465"/>
        <w:gridCol w:w="959"/>
        <w:gridCol w:w="1675"/>
        <w:gridCol w:w="2352"/>
      </w:tblGrid>
      <w:tr w:rsidR="002A59FC">
        <w:trPr>
          <w:trHeight w:val="285"/>
        </w:trPr>
        <w:tc>
          <w:tcPr>
            <w:tcW w:w="504"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Α/Α</w:t>
            </w:r>
          </w:p>
        </w:tc>
        <w:tc>
          <w:tcPr>
            <w:tcW w:w="1535"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CPV</w:t>
            </w:r>
          </w:p>
        </w:tc>
        <w:tc>
          <w:tcPr>
            <w:tcW w:w="1465"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ΕΙΔΟΣ</w:t>
            </w:r>
          </w:p>
        </w:tc>
        <w:tc>
          <w:tcPr>
            <w:tcW w:w="95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Μ.Μ</w:t>
            </w:r>
          </w:p>
        </w:tc>
        <w:tc>
          <w:tcPr>
            <w:tcW w:w="1675"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ΠΟΣΟΤΗΤΑ</w:t>
            </w:r>
          </w:p>
        </w:tc>
        <w:tc>
          <w:tcPr>
            <w:tcW w:w="23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75"/>
        </w:trPr>
        <w:tc>
          <w:tcPr>
            <w:tcW w:w="50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1</w:t>
            </w:r>
          </w:p>
        </w:tc>
        <w:tc>
          <w:tcPr>
            <w:tcW w:w="1535"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15411110-6</w:t>
            </w:r>
          </w:p>
        </w:tc>
        <w:tc>
          <w:tcPr>
            <w:tcW w:w="1465"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ΛΑΔΙ 5 LTR</w:t>
            </w:r>
          </w:p>
        </w:tc>
        <w:tc>
          <w:tcPr>
            <w:tcW w:w="95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τεμάχιο</w:t>
            </w:r>
          </w:p>
        </w:tc>
        <w:tc>
          <w:tcPr>
            <w:tcW w:w="1675"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630</w:t>
            </w: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14.150,00</w:t>
            </w:r>
          </w:p>
        </w:tc>
      </w:tr>
    </w:tbl>
    <w:p w:rsidR="002A59FC" w:rsidRDefault="002A59FC">
      <w:pPr>
        <w:suppressAutoHyphens w:val="0"/>
        <w:spacing w:before="100" w:after="240" w:line="276" w:lineRule="auto"/>
        <w:rPr>
          <w:rFonts w:ascii="Arial" w:eastAsia="Times New Roman" w:hAnsi="Arial" w:cs="Arial"/>
          <w:color w:val="000000"/>
          <w:kern w:val="0"/>
          <w:sz w:val="18"/>
          <w:szCs w:val="18"/>
          <w:lang w:val="en-US"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val="en-US" w:eastAsia="el-GR" w:bidi="ar-SA"/>
        </w:rPr>
        <w:t>2. ΚΡΕΑΤΑ - ΠΡΟΫΠΟΛΟΓΙΣΜΟΣ 27.000,00 € ΜΕ ΦΠΑ (1</w:t>
      </w:r>
    </w:p>
    <w:tbl>
      <w:tblPr>
        <w:tblW w:w="0" w:type="auto"/>
        <w:tblInd w:w="-22" w:type="dxa"/>
        <w:tblLayout w:type="fixed"/>
        <w:tblLook w:val="0000"/>
      </w:tblPr>
      <w:tblGrid>
        <w:gridCol w:w="508"/>
        <w:gridCol w:w="1550"/>
        <w:gridCol w:w="1409"/>
        <w:gridCol w:w="1022"/>
        <w:gridCol w:w="1691"/>
        <w:gridCol w:w="2340"/>
      </w:tblGrid>
      <w:tr w:rsidR="002A59FC">
        <w:trPr>
          <w:trHeight w:val="165"/>
        </w:trPr>
        <w:tc>
          <w:tcPr>
            <w:tcW w:w="50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Α/Α</w:t>
            </w:r>
          </w:p>
        </w:tc>
        <w:tc>
          <w:tcPr>
            <w:tcW w:w="15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CPV</w:t>
            </w:r>
          </w:p>
        </w:tc>
        <w:tc>
          <w:tcPr>
            <w:tcW w:w="140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ΕΙΔΟΣ</w:t>
            </w:r>
          </w:p>
        </w:tc>
        <w:tc>
          <w:tcPr>
            <w:tcW w:w="102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Μ.Μ</w:t>
            </w:r>
          </w:p>
        </w:tc>
        <w:tc>
          <w:tcPr>
            <w:tcW w:w="169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ΠΟΣΟΤΗΤΑ</w:t>
            </w: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270"/>
        </w:trPr>
        <w:tc>
          <w:tcPr>
            <w:tcW w:w="50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w:t>
            </w:r>
          </w:p>
        </w:tc>
        <w:tc>
          <w:tcPr>
            <w:tcW w:w="15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15111200-1</w:t>
            </w:r>
          </w:p>
        </w:tc>
        <w:tc>
          <w:tcPr>
            <w:tcW w:w="140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ΚΡΕΑΣ  ΜΟΣΧΑΡΙ (άνευ οστού)</w:t>
            </w:r>
          </w:p>
        </w:tc>
        <w:tc>
          <w:tcPr>
            <w:tcW w:w="102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69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3.050</w:t>
            </w: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25.000</w:t>
            </w:r>
            <w:r>
              <w:rPr>
                <w:rFonts w:ascii="Arial" w:eastAsia="Times New Roman" w:hAnsi="Arial" w:cs="Arial"/>
                <w:color w:val="000000"/>
                <w:kern w:val="0"/>
                <w:sz w:val="18"/>
                <w:szCs w:val="18"/>
                <w:lang w:val="en-US" w:eastAsia="el-GR" w:bidi="ar-SA"/>
              </w:rPr>
              <w:t>,00</w:t>
            </w:r>
          </w:p>
        </w:tc>
      </w:tr>
      <w:tr w:rsidR="002A59FC">
        <w:trPr>
          <w:trHeight w:val="210"/>
        </w:trPr>
        <w:tc>
          <w:tcPr>
            <w:tcW w:w="50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10" w:lineRule="atLeast"/>
            </w:pPr>
            <w:r>
              <w:rPr>
                <w:rFonts w:ascii="Arial" w:eastAsia="Times New Roman" w:hAnsi="Arial" w:cs="Arial"/>
                <w:color w:val="000000"/>
                <w:kern w:val="0"/>
                <w:sz w:val="18"/>
                <w:szCs w:val="18"/>
                <w:lang w:eastAsia="el-GR" w:bidi="ar-SA"/>
              </w:rPr>
              <w:t>2</w:t>
            </w:r>
          </w:p>
        </w:tc>
        <w:tc>
          <w:tcPr>
            <w:tcW w:w="15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10" w:lineRule="atLeast"/>
            </w:pPr>
            <w:r>
              <w:rPr>
                <w:rFonts w:ascii="Arial" w:eastAsia="Times New Roman" w:hAnsi="Arial" w:cs="Arial"/>
                <w:color w:val="000000"/>
                <w:kern w:val="0"/>
                <w:sz w:val="18"/>
                <w:szCs w:val="18"/>
                <w:lang w:eastAsia="el-GR" w:bidi="ar-SA"/>
              </w:rPr>
              <w:t>15113000-3</w:t>
            </w:r>
          </w:p>
        </w:tc>
        <w:tc>
          <w:tcPr>
            <w:tcW w:w="140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t>ΜΠΡΙΖΟΛΕΣ</w:t>
            </w:r>
          </w:p>
          <w:p w:rsidR="002A59FC" w:rsidRDefault="002A59FC">
            <w:pPr>
              <w:suppressAutoHyphens w:val="0"/>
              <w:spacing w:before="100" w:after="142" w:line="210" w:lineRule="atLeast"/>
            </w:pPr>
            <w:r>
              <w:rPr>
                <w:rFonts w:ascii="Arial" w:eastAsia="Times New Roman" w:hAnsi="Arial" w:cs="Arial"/>
                <w:color w:val="000000"/>
                <w:kern w:val="0"/>
                <w:sz w:val="18"/>
                <w:szCs w:val="18"/>
                <w:lang w:eastAsia="el-GR" w:bidi="ar-SA"/>
              </w:rPr>
              <w:t>ΧΟΙΡΙΝΕΣ</w:t>
            </w:r>
          </w:p>
        </w:tc>
        <w:tc>
          <w:tcPr>
            <w:tcW w:w="102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10" w:lineRule="atLeast"/>
            </w:pPr>
            <w:r>
              <w:rPr>
                <w:rFonts w:ascii="Arial" w:eastAsia="Times New Roman" w:hAnsi="Arial" w:cs="Arial"/>
                <w:color w:val="000000"/>
                <w:kern w:val="0"/>
                <w:sz w:val="18"/>
                <w:szCs w:val="18"/>
                <w:lang w:eastAsia="el-GR" w:bidi="ar-SA"/>
              </w:rPr>
              <w:t>κιλό</w:t>
            </w:r>
          </w:p>
        </w:tc>
        <w:tc>
          <w:tcPr>
            <w:tcW w:w="169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10" w:lineRule="atLeast"/>
            </w:pPr>
            <w:r>
              <w:rPr>
                <w:rFonts w:ascii="Arial" w:eastAsia="Times New Roman" w:hAnsi="Arial" w:cs="Arial"/>
                <w:color w:val="000000"/>
                <w:kern w:val="0"/>
                <w:sz w:val="18"/>
                <w:szCs w:val="18"/>
                <w:lang w:eastAsia="el-GR" w:bidi="ar-SA"/>
              </w:rPr>
              <w:t>200</w:t>
            </w: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10" w:lineRule="atLeast"/>
            </w:pPr>
            <w:r>
              <w:rPr>
                <w:rFonts w:ascii="Arial" w:eastAsia="Times New Roman" w:hAnsi="Arial" w:cs="Arial"/>
                <w:color w:val="000000"/>
                <w:kern w:val="0"/>
                <w:sz w:val="18"/>
                <w:szCs w:val="18"/>
                <w:lang w:eastAsia="el-GR" w:bidi="ar-SA"/>
              </w:rPr>
              <w:t>1.000,00</w:t>
            </w:r>
          </w:p>
        </w:tc>
      </w:tr>
      <w:tr w:rsidR="002A59FC">
        <w:trPr>
          <w:trHeight w:val="225"/>
        </w:trPr>
        <w:tc>
          <w:tcPr>
            <w:tcW w:w="50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25" w:lineRule="atLeast"/>
            </w:pPr>
            <w:r>
              <w:rPr>
                <w:rFonts w:ascii="Arial" w:eastAsia="Times New Roman" w:hAnsi="Arial" w:cs="Arial"/>
                <w:color w:val="000000"/>
                <w:kern w:val="0"/>
                <w:sz w:val="18"/>
                <w:szCs w:val="18"/>
                <w:lang w:eastAsia="el-GR" w:bidi="ar-SA"/>
              </w:rPr>
              <w:t>3</w:t>
            </w:r>
          </w:p>
        </w:tc>
        <w:tc>
          <w:tcPr>
            <w:tcW w:w="15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25" w:lineRule="atLeast"/>
            </w:pPr>
            <w:r>
              <w:rPr>
                <w:rFonts w:ascii="Arial" w:eastAsia="Times New Roman" w:hAnsi="Arial" w:cs="Arial"/>
                <w:color w:val="000000"/>
                <w:kern w:val="0"/>
                <w:sz w:val="18"/>
                <w:szCs w:val="18"/>
                <w:lang w:eastAsia="el-GR" w:bidi="ar-SA"/>
              </w:rPr>
              <w:t>15113000-3</w:t>
            </w:r>
          </w:p>
        </w:tc>
        <w:tc>
          <w:tcPr>
            <w:tcW w:w="140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25" w:lineRule="atLeast"/>
            </w:pPr>
            <w:r>
              <w:rPr>
                <w:rFonts w:ascii="Arial" w:eastAsia="Times New Roman" w:hAnsi="Arial" w:cs="Arial"/>
                <w:color w:val="000000"/>
                <w:kern w:val="0"/>
                <w:sz w:val="18"/>
                <w:szCs w:val="18"/>
                <w:lang w:eastAsia="el-GR" w:bidi="ar-SA"/>
              </w:rPr>
              <w:t>ΧΟΙΡΙΝΟ ΜΠΟΥΤΙ</w:t>
            </w:r>
          </w:p>
        </w:tc>
        <w:tc>
          <w:tcPr>
            <w:tcW w:w="102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25" w:lineRule="atLeast"/>
            </w:pPr>
            <w:r>
              <w:rPr>
                <w:rFonts w:ascii="Arial" w:eastAsia="Times New Roman" w:hAnsi="Arial" w:cs="Arial"/>
                <w:color w:val="000000"/>
                <w:kern w:val="0"/>
                <w:sz w:val="18"/>
                <w:szCs w:val="18"/>
                <w:lang w:eastAsia="el-GR" w:bidi="ar-SA"/>
              </w:rPr>
              <w:t>κιλό</w:t>
            </w:r>
          </w:p>
        </w:tc>
        <w:tc>
          <w:tcPr>
            <w:tcW w:w="169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25" w:lineRule="atLeast"/>
            </w:pPr>
            <w:r>
              <w:rPr>
                <w:rFonts w:ascii="Arial" w:eastAsia="Times New Roman" w:hAnsi="Arial" w:cs="Arial"/>
                <w:color w:val="000000"/>
                <w:kern w:val="0"/>
                <w:sz w:val="18"/>
                <w:szCs w:val="18"/>
                <w:lang w:eastAsia="el-GR" w:bidi="ar-SA"/>
              </w:rPr>
              <w:t>200</w:t>
            </w: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25" w:lineRule="atLeast"/>
            </w:pPr>
            <w:r>
              <w:rPr>
                <w:rFonts w:ascii="Arial" w:eastAsia="Times New Roman" w:hAnsi="Arial" w:cs="Arial"/>
                <w:color w:val="000000"/>
                <w:kern w:val="0"/>
                <w:sz w:val="18"/>
                <w:szCs w:val="18"/>
                <w:lang w:eastAsia="el-GR" w:bidi="ar-SA"/>
              </w:rPr>
              <w:t>1.000,00</w:t>
            </w:r>
          </w:p>
        </w:tc>
      </w:tr>
    </w:tbl>
    <w:p w:rsidR="002A59FC" w:rsidRDefault="002A59FC">
      <w:pPr>
        <w:suppressAutoHyphens w:val="0"/>
        <w:spacing w:before="100" w:after="240" w:line="276" w:lineRule="auto"/>
        <w:rPr>
          <w:rFonts w:ascii="Arial" w:eastAsia="Times New Roman" w:hAnsi="Arial" w:cs="Arial"/>
          <w:color w:val="000000"/>
          <w:kern w:val="0"/>
          <w:sz w:val="18"/>
          <w:szCs w:val="18"/>
          <w:lang w:val="en-US"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3. ΚΟΤΟΠΟΥΛΑ ΤΕΜΑΧΙΣΜΕΝΑ - ΠΡΟΫΠΟΛΟΓΙΣΜΟΣ 19.200,00 € ΜΕ ΦΠΑ (13%)</w:t>
      </w:r>
    </w:p>
    <w:tbl>
      <w:tblPr>
        <w:tblW w:w="0" w:type="auto"/>
        <w:tblInd w:w="-22" w:type="dxa"/>
        <w:tblLayout w:type="fixed"/>
        <w:tblLook w:val="0000"/>
      </w:tblPr>
      <w:tblGrid>
        <w:gridCol w:w="497"/>
        <w:gridCol w:w="1653"/>
        <w:gridCol w:w="2101"/>
        <w:gridCol w:w="861"/>
        <w:gridCol w:w="1516"/>
        <w:gridCol w:w="2237"/>
      </w:tblGrid>
      <w:tr w:rsidR="002A59FC">
        <w:trPr>
          <w:trHeight w:val="510"/>
        </w:trPr>
        <w:tc>
          <w:tcPr>
            <w:tcW w:w="49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Α/Α</w:t>
            </w:r>
          </w:p>
        </w:tc>
        <w:tc>
          <w:tcPr>
            <w:tcW w:w="165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CPV</w:t>
            </w:r>
          </w:p>
        </w:tc>
        <w:tc>
          <w:tcPr>
            <w:tcW w:w="210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ΕΙΔΟΣ</w:t>
            </w:r>
          </w:p>
        </w:tc>
        <w:tc>
          <w:tcPr>
            <w:tcW w:w="86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Μ.Μ</w:t>
            </w:r>
          </w:p>
        </w:tc>
        <w:tc>
          <w:tcPr>
            <w:tcW w:w="1516"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ΠΟΣΟΤΗΤΑ</w:t>
            </w:r>
          </w:p>
        </w:tc>
        <w:tc>
          <w:tcPr>
            <w:tcW w:w="22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480"/>
        </w:trPr>
        <w:tc>
          <w:tcPr>
            <w:tcW w:w="497" w:type="dxa"/>
            <w:tcBorders>
              <w:top w:val="single" w:sz="6" w:space="0" w:color="000000"/>
              <w:left w:val="single" w:sz="6" w:space="0" w:color="000000"/>
              <w:bottom w:val="single" w:sz="6" w:space="0" w:color="000000"/>
            </w:tcBorders>
            <w:shd w:val="clear" w:color="auto" w:fill="auto"/>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lastRenderedPageBreak/>
              <w:t>1</w:t>
            </w:r>
          </w:p>
        </w:tc>
        <w:tc>
          <w:tcPr>
            <w:tcW w:w="1653" w:type="dxa"/>
            <w:tcBorders>
              <w:top w:val="single" w:sz="6" w:space="0" w:color="000000"/>
              <w:left w:val="single" w:sz="6" w:space="0" w:color="000000"/>
              <w:bottom w:val="single" w:sz="6" w:space="0" w:color="000000"/>
            </w:tcBorders>
            <w:shd w:val="clear" w:color="auto" w:fill="auto"/>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lastRenderedPageBreak/>
              <w:t>15112130-6</w:t>
            </w:r>
          </w:p>
        </w:tc>
        <w:tc>
          <w:tcPr>
            <w:tcW w:w="2101"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lastRenderedPageBreak/>
              <w:t xml:space="preserve">ΣΤΗΘΟΣ ΧΩΡΙΣ </w:t>
            </w:r>
            <w:r>
              <w:rPr>
                <w:rFonts w:ascii="Arial" w:eastAsia="Times New Roman" w:hAnsi="Arial" w:cs="Arial"/>
                <w:color w:val="000000"/>
                <w:kern w:val="0"/>
                <w:sz w:val="18"/>
                <w:szCs w:val="18"/>
                <w:lang w:eastAsia="el-GR" w:bidi="ar-SA"/>
              </w:rPr>
              <w:lastRenderedPageBreak/>
              <w:t>ΚΟΚΚΑΛΟ</w:t>
            </w: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ΚΟΤΟΠΟΥΛΟ</w:t>
            </w:r>
          </w:p>
        </w:tc>
        <w:tc>
          <w:tcPr>
            <w:tcW w:w="861" w:type="dxa"/>
            <w:tcBorders>
              <w:top w:val="single" w:sz="6" w:space="0" w:color="000000"/>
              <w:left w:val="single" w:sz="6" w:space="0" w:color="000000"/>
              <w:bottom w:val="single" w:sz="6" w:space="0" w:color="000000"/>
            </w:tcBorders>
            <w:shd w:val="clear" w:color="auto" w:fill="auto"/>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lastRenderedPageBreak/>
              <w:t>κιλό</w:t>
            </w:r>
          </w:p>
        </w:tc>
        <w:tc>
          <w:tcPr>
            <w:tcW w:w="1516" w:type="dxa"/>
            <w:tcBorders>
              <w:top w:val="single" w:sz="6" w:space="0" w:color="000000"/>
              <w:left w:val="single" w:sz="6" w:space="0" w:color="000000"/>
              <w:bottom w:val="single" w:sz="6" w:space="0" w:color="000000"/>
            </w:tcBorders>
            <w:shd w:val="clear" w:color="auto" w:fill="auto"/>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lastRenderedPageBreak/>
              <w:t>1.500</w:t>
            </w:r>
          </w:p>
        </w:tc>
        <w:tc>
          <w:tcPr>
            <w:tcW w:w="2237" w:type="dxa"/>
            <w:tcBorders>
              <w:top w:val="single" w:sz="6" w:space="0" w:color="000000"/>
              <w:left w:val="single" w:sz="6" w:space="0" w:color="000000"/>
              <w:bottom w:val="single" w:sz="6" w:space="0" w:color="000000"/>
              <w:right w:val="single" w:sz="6" w:space="0" w:color="000000"/>
            </w:tcBorders>
            <w:shd w:val="clear" w:color="auto" w:fill="auto"/>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lastRenderedPageBreak/>
              <w:t>10.100,00</w:t>
            </w:r>
          </w:p>
        </w:tc>
      </w:tr>
      <w:tr w:rsidR="002A59FC">
        <w:trPr>
          <w:trHeight w:val="255"/>
        </w:trPr>
        <w:tc>
          <w:tcPr>
            <w:tcW w:w="497"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t>2</w:t>
            </w:r>
          </w:p>
          <w:p w:rsidR="002A59FC" w:rsidRDefault="002A59FC">
            <w:pPr>
              <w:suppressAutoHyphens w:val="0"/>
              <w:spacing w:before="100" w:after="142" w:line="276" w:lineRule="auto"/>
              <w:rPr>
                <w:rFonts w:ascii="Arial" w:eastAsia="Times New Roman" w:hAnsi="Arial" w:cs="Arial"/>
                <w:color w:val="000000"/>
                <w:kern w:val="0"/>
                <w:sz w:val="18"/>
                <w:szCs w:val="18"/>
                <w:lang w:eastAsia="el-GR" w:bidi="ar-SA"/>
              </w:rPr>
            </w:pPr>
          </w:p>
        </w:tc>
        <w:tc>
          <w:tcPr>
            <w:tcW w:w="1653"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15112130-6</w:t>
            </w:r>
          </w:p>
        </w:tc>
        <w:tc>
          <w:tcPr>
            <w:tcW w:w="210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t>ΜΠΟΥΤΙ</w:t>
            </w: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ΚΟΤΟΠΟΥΛΟ</w:t>
            </w:r>
          </w:p>
        </w:tc>
        <w:tc>
          <w:tcPr>
            <w:tcW w:w="86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6"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2.300</w:t>
            </w:r>
          </w:p>
        </w:tc>
        <w:tc>
          <w:tcPr>
            <w:tcW w:w="2237"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9.100,00</w:t>
            </w:r>
          </w:p>
        </w:tc>
      </w:tr>
    </w:tbl>
    <w:p w:rsidR="002A59FC" w:rsidRDefault="002A59FC">
      <w:pPr>
        <w:suppressAutoHyphens w:val="0"/>
        <w:spacing w:after="240"/>
        <w:rPr>
          <w:rFonts w:ascii="Arial" w:eastAsia="Times New Roman" w:hAnsi="Arial" w:cs="Arial"/>
          <w:color w:val="000000"/>
          <w:kern w:val="0"/>
          <w:sz w:val="18"/>
          <w:szCs w:val="18"/>
          <w:lang w:val="en-US"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4. ΟΠΩΡΟΛΑΧΑΝΙΚΑ ΦΡΕΣΚΑ - ΠΡΟΫΠΟΛΟΓΙΣΜΟΣ 41.390,00 € ΜΕ ΦΠΑ (13%)</w:t>
      </w:r>
    </w:p>
    <w:tbl>
      <w:tblPr>
        <w:tblW w:w="0" w:type="auto"/>
        <w:tblInd w:w="-22" w:type="dxa"/>
        <w:tblLayout w:type="fixed"/>
        <w:tblLook w:val="0000"/>
      </w:tblPr>
      <w:tblGrid>
        <w:gridCol w:w="498"/>
        <w:gridCol w:w="1450"/>
        <w:gridCol w:w="2238"/>
        <w:gridCol w:w="863"/>
        <w:gridCol w:w="1519"/>
        <w:gridCol w:w="2207"/>
      </w:tblGrid>
      <w:tr w:rsidR="002A59FC">
        <w:trPr>
          <w:trHeight w:val="67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Α/Α</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CPV</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ΕΙΔΟΣ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Μ.Μ</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ΠΟΣΟΤΗΤΑ</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22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03221270-9</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ΑΓΓΟΥΡΑΚΙΑ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τεμάχιο</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2.600,00</w:t>
            </w:r>
          </w:p>
        </w:tc>
      </w:tr>
      <w:tr w:rsidR="002A59FC">
        <w:trPr>
          <w:trHeight w:val="24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ΣΕΛΙΝΟ</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600,00</w:t>
            </w:r>
          </w:p>
        </w:tc>
      </w:tr>
      <w:tr w:rsidR="002A59FC">
        <w:trPr>
          <w:trHeight w:val="30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ΣΚΟΡΔΑ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50,00</w:t>
            </w:r>
          </w:p>
        </w:tc>
      </w:tr>
      <w:tr w:rsidR="002A59FC">
        <w:trPr>
          <w:trHeight w:val="21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ΧΟΡΤΑ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200,00</w:t>
            </w:r>
          </w:p>
        </w:tc>
      </w:tr>
      <w:tr w:rsidR="002A59FC">
        <w:trPr>
          <w:trHeight w:val="25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ΚΑΡΟΤΑ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460,00</w:t>
            </w:r>
          </w:p>
        </w:tc>
      </w:tr>
      <w:tr w:rsidR="002A59FC">
        <w:trPr>
          <w:trHeight w:val="225"/>
        </w:trPr>
        <w:tc>
          <w:tcPr>
            <w:tcW w:w="498"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6</w:t>
            </w:r>
          </w:p>
        </w:tc>
        <w:tc>
          <w:tcPr>
            <w:tcW w:w="1450"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ΚΟΛΟΚΥΘΑΚΙΑ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100,00</w:t>
            </w:r>
          </w:p>
        </w:tc>
      </w:tr>
      <w:tr w:rsidR="002A59FC">
        <w:trPr>
          <w:trHeight w:val="28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7</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ΚΟΥΝΟΥΠΙΔΙ</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700,00</w:t>
            </w:r>
          </w:p>
        </w:tc>
      </w:tr>
      <w:tr w:rsidR="002A59FC">
        <w:trPr>
          <w:trHeight w:val="25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ΚΡΕΜΜΥΔΑΚΙΑ  ΦΡΕΣΚΑ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50,00</w:t>
            </w:r>
          </w:p>
        </w:tc>
      </w:tr>
      <w:tr w:rsidR="002A59FC">
        <w:trPr>
          <w:trHeight w:val="24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9</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ΛΑΧΑΝΟ</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700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350,00</w:t>
            </w:r>
          </w:p>
        </w:tc>
      </w:tr>
      <w:tr w:rsidR="002A59FC">
        <w:trPr>
          <w:trHeight w:val="24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ΛΕΜΟΝΙΑ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750,00</w:t>
            </w:r>
          </w:p>
        </w:tc>
      </w:tr>
      <w:tr w:rsidR="002A59FC">
        <w:trPr>
          <w:trHeight w:val="22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11</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15331100-8</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ΜΑΪΝΤΑΝΟΣ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τεμάχιο</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1.250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700,00</w:t>
            </w:r>
          </w:p>
        </w:tc>
      </w:tr>
      <w:tr w:rsidR="002A59FC">
        <w:trPr>
          <w:trHeight w:val="22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12</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ΜΑΡΟΥΛΙΑ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1.300,00</w:t>
            </w:r>
          </w:p>
        </w:tc>
      </w:tr>
      <w:tr w:rsidR="002A59FC">
        <w:trPr>
          <w:trHeight w:val="27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13</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ΜΕΛΙΤΖΑΝΕΣ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85,00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14</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ΜΠΡΟΚΟΛΑ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600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950,00</w:t>
            </w:r>
          </w:p>
        </w:tc>
      </w:tr>
      <w:tr w:rsidR="002A59FC">
        <w:trPr>
          <w:trHeight w:val="21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ΝΤΟΜΑΤΕΣ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6.000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7.800,00</w:t>
            </w:r>
          </w:p>
        </w:tc>
      </w:tr>
      <w:tr w:rsidR="002A59FC">
        <w:trPr>
          <w:trHeight w:val="19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16</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ΠΙΠΕΡΙΑ  ΓΕΜΙΣΤΑ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2.000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3.200,00</w:t>
            </w:r>
          </w:p>
        </w:tc>
      </w:tr>
      <w:tr w:rsidR="002A59FC">
        <w:trPr>
          <w:trHeight w:val="28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17</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ΠΙΠΕΡΙΑ ΤΗΓΑΝΗΤΑ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80,00</w:t>
            </w:r>
          </w:p>
        </w:tc>
      </w:tr>
      <w:tr w:rsidR="002A59FC">
        <w:trPr>
          <w:trHeight w:val="21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18</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ΠΙΠΕΡΙΕΣ ΦΛΩΡΙΝΗΣ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70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250,00</w:t>
            </w:r>
          </w:p>
        </w:tc>
      </w:tr>
      <w:tr w:rsidR="002A59FC">
        <w:trPr>
          <w:trHeight w:val="19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19</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ΠΡΑΣΣΑ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50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80,00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20</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15331100-8</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ΑΝHΘΟΣ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τεμάχιο</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570,00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21</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15872200-3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ΔΥΟΣΜΟΣ φρέσκος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τεμάχιο</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lastRenderedPageBreak/>
              <w:t>22</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ΣΤΑΦΥΛΙΑ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2.100,00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23</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ΦΡΑΟΥΛΕΣ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350,00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24</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ΒΕΡΥΚΟΚΚΑ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25</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ΚΑΡΠΟΥΖΙ</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400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26</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ΚΕΡΑΣΙΑ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1.300,00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27</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ΜΑΝΤΑΡΙΝΙΑ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500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500,00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28</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ΜΗΛΑ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4.000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6.000,00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29</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ΜΠΑΝΑΝΕΣ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940,00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30</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ΝΕΚΤΑΡΙΝΙΑ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700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1000,00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31</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ΠΕΠΟΝΙΑ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500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600,00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32</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ΠΟΡΤΟΚΑΛΙΑ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3.500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3.500,00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33</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ΡΟΔΑΚΙΝΑ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2.000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34</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03222000-3</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ΑΧΛΑΔΙΑ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1.000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1.800,00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35</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ΡΟΚΑ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τεμάχιο</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15,00</w:t>
            </w:r>
          </w:p>
        </w:tc>
      </w:tr>
      <w:tr w:rsidR="002A59FC">
        <w:trPr>
          <w:trHeight w:val="90"/>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36</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ΠΑΤΑΤΕΣ</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180,00</w:t>
            </w:r>
          </w:p>
        </w:tc>
      </w:tr>
      <w:tr w:rsidR="002A59FC">
        <w:trPr>
          <w:trHeight w:val="75"/>
        </w:trPr>
        <w:tc>
          <w:tcPr>
            <w:tcW w:w="49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37</w:t>
            </w:r>
          </w:p>
        </w:tc>
        <w:tc>
          <w:tcPr>
            <w:tcW w:w="145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15331480-5</w:t>
            </w:r>
          </w:p>
        </w:tc>
        <w:tc>
          <w:tcPr>
            <w:tcW w:w="22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ΜΑΝΙΤΑΡΙΑ</w:t>
            </w:r>
          </w:p>
        </w:tc>
        <w:tc>
          <w:tcPr>
            <w:tcW w:w="86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κιλό</w:t>
            </w:r>
          </w:p>
        </w:tc>
        <w:tc>
          <w:tcPr>
            <w:tcW w:w="151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100</w:t>
            </w:r>
          </w:p>
        </w:tc>
        <w:tc>
          <w:tcPr>
            <w:tcW w:w="22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370,00</w:t>
            </w:r>
          </w:p>
        </w:tc>
      </w:tr>
    </w:tbl>
    <w:p w:rsidR="002A59FC" w:rsidRDefault="002A59FC">
      <w:pPr>
        <w:suppressAutoHyphens w:val="0"/>
        <w:spacing w:before="100" w:after="24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jc w:val="center"/>
      </w:pPr>
      <w:r>
        <w:rPr>
          <w:rFonts w:ascii="Arial" w:eastAsia="Times New Roman" w:hAnsi="Arial" w:cs="Arial"/>
          <w:b/>
          <w:bCs/>
          <w:color w:val="000000"/>
          <w:kern w:val="0"/>
          <w:sz w:val="18"/>
          <w:szCs w:val="18"/>
          <w:lang w:eastAsia="el-GR" w:bidi="ar-SA"/>
        </w:rPr>
        <w:t>3. ΠΕΡΙΓΡΑΦΗ ΖΗΤΟΥΜΕΝΩΝ ΕΙΔΩΝ - ΠΟΣΟΤΗΤΕΣ</w:t>
      </w:r>
    </w:p>
    <w:p w:rsidR="002A59FC" w:rsidRDefault="002A59FC">
      <w:pPr>
        <w:suppressAutoHyphens w:val="0"/>
        <w:spacing w:before="100" w:line="360" w:lineRule="auto"/>
        <w:jc w:val="center"/>
      </w:pPr>
      <w:r>
        <w:rPr>
          <w:rFonts w:ascii="Arial" w:eastAsia="Times New Roman" w:hAnsi="Arial" w:cs="Arial"/>
          <w:b/>
          <w:bCs/>
          <w:color w:val="000000"/>
          <w:kern w:val="0"/>
          <w:sz w:val="18"/>
          <w:szCs w:val="18"/>
          <w:lang w:eastAsia="el-GR" w:bidi="ar-SA"/>
        </w:rPr>
        <w:t xml:space="preserve">με κριτήριο ανάθεσης </w:t>
      </w:r>
      <w:r>
        <w:rPr>
          <w:rFonts w:ascii="Arial" w:eastAsia="Times New Roman" w:hAnsi="Arial" w:cs="Arial"/>
          <w:b/>
          <w:bCs/>
          <w:color w:val="000000"/>
          <w:kern w:val="0"/>
          <w:sz w:val="18"/>
          <w:szCs w:val="18"/>
          <w:u w:val="single"/>
          <w:lang w:eastAsia="el-GR" w:bidi="ar-SA"/>
        </w:rPr>
        <w:t>τη χαμηλότερη τιμή</w:t>
      </w:r>
      <w:r>
        <w:rPr>
          <w:rFonts w:ascii="Arial" w:eastAsia="Times New Roman" w:hAnsi="Arial" w:cs="Arial"/>
          <w:b/>
          <w:bCs/>
          <w:color w:val="000000"/>
          <w:kern w:val="0"/>
          <w:sz w:val="18"/>
          <w:szCs w:val="18"/>
          <w:lang w:eastAsia="el-GR" w:bidi="ar-SA"/>
        </w:rPr>
        <w:t>.</w:t>
      </w:r>
    </w:p>
    <w:p w:rsidR="002A59FC" w:rsidRDefault="002A59FC">
      <w:pPr>
        <w:suppressAutoHyphens w:val="0"/>
        <w:spacing w:before="100" w:line="360"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1. ΔΙΑΦΟΡΑ ΤΡΟΦΙΜΑ ΣΥΣΚΕΥΑΣΜΕΝΑ - ΠΡΟΫΠΟΛΟΓΙΣΜΟΣ 54.804,00€ ΜΕΦΠΑ</w:t>
      </w: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29.759,00€ (13%) + 25.045,00€ (24%)</w:t>
      </w:r>
    </w:p>
    <w:tbl>
      <w:tblPr>
        <w:tblW w:w="0" w:type="auto"/>
        <w:tblInd w:w="-22" w:type="dxa"/>
        <w:tblLayout w:type="fixed"/>
        <w:tblCellMar>
          <w:top w:w="57" w:type="dxa"/>
          <w:bottom w:w="57" w:type="dxa"/>
        </w:tblCellMar>
        <w:tblLook w:val="0000"/>
      </w:tblPr>
      <w:tblGrid>
        <w:gridCol w:w="433"/>
        <w:gridCol w:w="1460"/>
        <w:gridCol w:w="2712"/>
        <w:gridCol w:w="823"/>
        <w:gridCol w:w="1389"/>
        <w:gridCol w:w="2048"/>
      </w:tblGrid>
      <w:tr w:rsidR="002A59FC">
        <w:trPr>
          <w:trHeight w:val="585"/>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Α/Α</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CPV</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ΕΙΔΟΣ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Μ.Μ</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ΠΟΣΟΤΗΤΑ</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15872400-5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ΑΛΑΤΙ  1Kgr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400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140,00 </w:t>
            </w:r>
            <w:r>
              <w:rPr>
                <w:rFonts w:ascii="Arial" w:eastAsia="Times New Roman" w:hAnsi="Arial" w:cs="Arial"/>
                <w:color w:val="000000"/>
                <w:kern w:val="0"/>
                <w:sz w:val="18"/>
                <w:szCs w:val="18"/>
                <w:lang w:val="en-US" w:eastAsia="el-GR" w:bidi="ar-SA"/>
              </w:rPr>
              <w:t>(24%)</w:t>
            </w:r>
          </w:p>
        </w:tc>
      </w:tr>
      <w:tr w:rsidR="002A59FC">
        <w:trPr>
          <w:trHeight w:val="24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15612000-1</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ΚΑΣΤΕΡ 120gr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635,00 </w:t>
            </w:r>
            <w:r>
              <w:rPr>
                <w:rFonts w:ascii="Arial" w:eastAsia="Times New Roman" w:hAnsi="Arial" w:cs="Arial"/>
                <w:color w:val="000000"/>
                <w:kern w:val="0"/>
                <w:sz w:val="18"/>
                <w:szCs w:val="18"/>
                <w:lang w:val="en-US" w:eastAsia="el-GR" w:bidi="ar-SA"/>
              </w:rPr>
              <w:t>(24%)</w:t>
            </w:r>
          </w:p>
        </w:tc>
      </w:tr>
      <w:tr w:rsidR="002A59FC">
        <w:trPr>
          <w:trHeight w:val="30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15612000-1</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ΑΛΕΥΡΙ 1Kgr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70,00 </w:t>
            </w:r>
            <w:r>
              <w:rPr>
                <w:rFonts w:ascii="Arial" w:eastAsia="Times New Roman" w:hAnsi="Arial" w:cs="Arial"/>
                <w:color w:val="000000"/>
                <w:kern w:val="0"/>
                <w:sz w:val="18"/>
                <w:szCs w:val="18"/>
                <w:lang w:val="en-US" w:eastAsia="el-GR" w:bidi="ar-SA"/>
              </w:rPr>
              <w:t>(13%)</w:t>
            </w:r>
          </w:p>
        </w:tc>
      </w:tr>
      <w:tr w:rsidR="002A59FC">
        <w:trPr>
          <w:trHeight w:val="33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ΜΠΙΣΚΟΤΑ ΑΛΜΥΡΑ 45gr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3.150,00 </w:t>
            </w:r>
            <w:r>
              <w:rPr>
                <w:rFonts w:ascii="Arial" w:eastAsia="Times New Roman" w:hAnsi="Arial" w:cs="Arial"/>
                <w:color w:val="000000"/>
                <w:kern w:val="0"/>
                <w:sz w:val="18"/>
                <w:szCs w:val="18"/>
                <w:lang w:val="en-US" w:eastAsia="el-GR" w:bidi="ar-SA"/>
              </w:rPr>
              <w:t>(24%)</w:t>
            </w:r>
          </w:p>
        </w:tc>
      </w:tr>
      <w:tr w:rsidR="002A59FC">
        <w:trPr>
          <w:trHeight w:val="27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ΦΙΔΕΣ 250gr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600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1.050,00 </w:t>
            </w:r>
            <w:r>
              <w:rPr>
                <w:rFonts w:ascii="Arial" w:eastAsia="Times New Roman" w:hAnsi="Arial" w:cs="Arial"/>
                <w:color w:val="000000"/>
                <w:kern w:val="0"/>
                <w:sz w:val="18"/>
                <w:szCs w:val="18"/>
                <w:lang w:val="en-US" w:eastAsia="el-GR" w:bidi="ar-SA"/>
              </w:rPr>
              <w:t>(13%)</w:t>
            </w:r>
          </w:p>
        </w:tc>
      </w:tr>
      <w:tr w:rsidR="002A59FC">
        <w:trPr>
          <w:trHeight w:val="27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lastRenderedPageBreak/>
              <w:t>6</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ΦΡΥΓΑΝΙΑ ΤΡΙΜΜΑ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120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310,00 </w:t>
            </w:r>
            <w:r>
              <w:rPr>
                <w:rFonts w:ascii="Arial" w:eastAsia="Times New Roman" w:hAnsi="Arial" w:cs="Arial"/>
                <w:color w:val="000000"/>
                <w:kern w:val="0"/>
                <w:sz w:val="18"/>
                <w:szCs w:val="18"/>
                <w:lang w:val="en-US" w:eastAsia="el-GR" w:bidi="ar-SA"/>
              </w:rPr>
              <w:t>(24%)</w:t>
            </w:r>
          </w:p>
        </w:tc>
      </w:tr>
      <w:tr w:rsidR="002A59FC">
        <w:trPr>
          <w:trHeight w:val="27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7</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ΦΡΥΓΑΝΙΕΣ ΣΙΚΑΛΗΣ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1.030,00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ΦΡΥΓΑΝΙΕΣ ΣΙΤΟΥ</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560,00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9</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ΧΑΛΒΑΣ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280,00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10</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ΚΡΙΘΑΡΑΚΙ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650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1.130,00 </w:t>
            </w:r>
            <w:r>
              <w:rPr>
                <w:rFonts w:ascii="Arial" w:eastAsia="Times New Roman" w:hAnsi="Arial" w:cs="Arial"/>
                <w:color w:val="000000"/>
                <w:kern w:val="0"/>
                <w:sz w:val="18"/>
                <w:szCs w:val="18"/>
                <w:lang w:val="en-US" w:eastAsia="el-GR" w:bidi="ar-SA"/>
              </w:rPr>
              <w:t>(13%)</w:t>
            </w:r>
            <w:r>
              <w:rPr>
                <w:rFonts w:ascii="Arial" w:eastAsia="Times New Roman" w:hAnsi="Arial" w:cs="Arial"/>
                <w:color w:val="000000"/>
                <w:kern w:val="0"/>
                <w:sz w:val="18"/>
                <w:szCs w:val="18"/>
                <w:lang w:eastAsia="el-GR" w:bidi="ar-SA"/>
              </w:rPr>
              <w:t xml:space="preserve"> </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11</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ΜΑΚΑΡΟΝΑΚΙ ΚΟΦΤΟ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400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700,00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12</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ΜΑΚΑΡΟΝΙΑ </w:t>
            </w:r>
            <w:proofErr w:type="spellStart"/>
            <w:r>
              <w:rPr>
                <w:rFonts w:ascii="Arial" w:eastAsia="Times New Roman" w:hAnsi="Arial" w:cs="Arial"/>
                <w:color w:val="000000"/>
                <w:kern w:val="0"/>
                <w:sz w:val="18"/>
                <w:szCs w:val="18"/>
                <w:lang w:eastAsia="el-GR" w:bidi="ar-SA"/>
              </w:rPr>
              <w:t>Νο</w:t>
            </w:r>
            <w:proofErr w:type="spellEnd"/>
            <w:r>
              <w:rPr>
                <w:rFonts w:ascii="Arial" w:eastAsia="Times New Roman" w:hAnsi="Arial" w:cs="Arial"/>
                <w:color w:val="000000"/>
                <w:kern w:val="0"/>
                <w:sz w:val="18"/>
                <w:szCs w:val="18"/>
                <w:lang w:eastAsia="el-GR" w:bidi="ar-SA"/>
              </w:rPr>
              <w:t> 2 500gr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250,00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13</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ΧΥΛΟΠΙΤΕΣ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400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700,00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14</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ΑΣΤΡΑΚΙΑ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600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1.040,00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15530000-2</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ΒΟΥΤΥΡΑΚΙΑ </w:t>
            </w:r>
            <w:proofErr w:type="spellStart"/>
            <w:r>
              <w:rPr>
                <w:rFonts w:ascii="Arial" w:eastAsia="Times New Roman" w:hAnsi="Arial" w:cs="Arial"/>
                <w:color w:val="000000"/>
                <w:kern w:val="0"/>
                <w:sz w:val="18"/>
                <w:szCs w:val="18"/>
                <w:lang w:eastAsia="el-GR" w:bidi="ar-SA"/>
              </w:rPr>
              <w:t>μερiδα</w:t>
            </w:r>
            <w:proofErr w:type="spellEnd"/>
            <w:r>
              <w:rPr>
                <w:rFonts w:ascii="Arial" w:eastAsia="Times New Roman" w:hAnsi="Arial" w:cs="Arial"/>
                <w:color w:val="000000"/>
                <w:kern w:val="0"/>
                <w:sz w:val="18"/>
                <w:szCs w:val="18"/>
                <w:lang w:eastAsia="el-GR" w:bidi="ar-SA"/>
              </w:rPr>
              <w:t> 10gr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25.200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1.550,00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16</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15112120-3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ΓΑΛΟΠΟΥΛΑ ΦΙΛΕΤΟ ΣΕ ΦΕΤΕΣ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2.850,00 </w:t>
            </w:r>
            <w:r>
              <w:rPr>
                <w:rFonts w:ascii="Arial" w:eastAsia="Times New Roman" w:hAnsi="Arial" w:cs="Arial"/>
                <w:color w:val="000000"/>
                <w:kern w:val="0"/>
                <w:sz w:val="18"/>
                <w:szCs w:val="18"/>
                <w:lang w:val="en-US" w:eastAsia="el-GR" w:bidi="ar-SA"/>
              </w:rPr>
              <w:t>(13%)</w:t>
            </w:r>
          </w:p>
        </w:tc>
      </w:tr>
      <w:tr w:rsidR="002A59FC">
        <w:trPr>
          <w:trHeight w:val="165"/>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color w:val="000000"/>
                <w:kern w:val="0"/>
                <w:sz w:val="18"/>
                <w:szCs w:val="18"/>
                <w:lang w:eastAsia="el-GR" w:bidi="ar-SA"/>
              </w:rPr>
              <w:t>17</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color w:val="000000"/>
                <w:kern w:val="0"/>
                <w:sz w:val="18"/>
                <w:szCs w:val="18"/>
                <w:lang w:eastAsia="el-GR" w:bidi="ar-SA"/>
              </w:rPr>
              <w:t>15551000-5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color w:val="000000"/>
                <w:kern w:val="0"/>
                <w:sz w:val="18"/>
                <w:szCs w:val="18"/>
                <w:lang w:eastAsia="el-GR" w:bidi="ar-SA"/>
              </w:rPr>
              <w:t>ΚΡΕΜΑ ΓΑΛΑΚΤΟΣ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color w:val="000000"/>
                <w:kern w:val="0"/>
                <w:sz w:val="18"/>
                <w:szCs w:val="18"/>
                <w:lang w:eastAsia="el-GR" w:bidi="ar-SA"/>
              </w:rPr>
              <w:t>70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65" w:lineRule="atLeast"/>
            </w:pPr>
            <w:r>
              <w:rPr>
                <w:rFonts w:ascii="Arial" w:eastAsia="Times New Roman" w:hAnsi="Arial" w:cs="Arial"/>
                <w:color w:val="000000"/>
                <w:kern w:val="0"/>
                <w:sz w:val="18"/>
                <w:szCs w:val="18"/>
                <w:lang w:eastAsia="el-GR" w:bidi="ar-SA"/>
              </w:rPr>
              <w:t xml:space="preserve">240,00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18</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15831000-2</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ΖΑΧΑΡΗ 1Kgr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400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400,00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19</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15332240-8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ΖΕΛΕ  100gr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1.040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710,00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20</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15861000-1</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ΚΑΦΕΣ ΕΛΛΗΝΙΚΟΣ 100gr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18,00 </w:t>
            </w:r>
            <w:r>
              <w:rPr>
                <w:rFonts w:ascii="Arial" w:eastAsia="Times New Roman" w:hAnsi="Arial" w:cs="Arial"/>
                <w:color w:val="000000"/>
                <w:kern w:val="0"/>
                <w:sz w:val="18"/>
                <w:szCs w:val="18"/>
                <w:lang w:val="en-US" w:eastAsia="el-GR" w:bidi="ar-SA"/>
              </w:rPr>
              <w:t>(24%)</w:t>
            </w:r>
            <w:r>
              <w:rPr>
                <w:rFonts w:ascii="Arial" w:eastAsia="Times New Roman" w:hAnsi="Arial" w:cs="Arial"/>
                <w:color w:val="000000"/>
                <w:kern w:val="0"/>
                <w:sz w:val="18"/>
                <w:szCs w:val="18"/>
                <w:lang w:eastAsia="el-GR" w:bidi="ar-SA"/>
              </w:rPr>
              <w:t xml:space="preserve"> </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21</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15861000-1</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ΝΕS-CAFE 200gr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140,00 </w:t>
            </w:r>
            <w:r>
              <w:rPr>
                <w:rFonts w:ascii="Arial" w:eastAsia="Times New Roman" w:hAnsi="Arial" w:cs="Arial"/>
                <w:color w:val="000000"/>
                <w:kern w:val="0"/>
                <w:sz w:val="18"/>
                <w:szCs w:val="18"/>
                <w:lang w:val="en-US" w:eastAsia="el-GR" w:bidi="ar-SA"/>
              </w:rPr>
              <w:t>(24%)</w:t>
            </w:r>
          </w:p>
        </w:tc>
      </w:tr>
      <w:tr w:rsidR="002A59FC">
        <w:trPr>
          <w:trHeight w:val="12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20" w:lineRule="atLeast"/>
            </w:pPr>
            <w:r>
              <w:rPr>
                <w:rFonts w:ascii="Arial" w:eastAsia="Times New Roman" w:hAnsi="Arial" w:cs="Arial"/>
                <w:color w:val="000000"/>
                <w:kern w:val="0"/>
                <w:sz w:val="18"/>
                <w:szCs w:val="18"/>
                <w:lang w:eastAsia="el-GR" w:bidi="ar-SA"/>
              </w:rPr>
              <w:t>22</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20" w:lineRule="atLeast"/>
            </w:pPr>
            <w:r>
              <w:rPr>
                <w:rFonts w:ascii="Arial" w:eastAsia="Times New Roman" w:hAnsi="Arial" w:cs="Arial"/>
                <w:color w:val="000000"/>
                <w:kern w:val="0"/>
                <w:sz w:val="18"/>
                <w:szCs w:val="18"/>
                <w:lang w:eastAsia="el-GR" w:bidi="ar-SA"/>
              </w:rPr>
              <w:t>15551000-5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20" w:lineRule="atLeast"/>
            </w:pPr>
            <w:r>
              <w:rPr>
                <w:rFonts w:ascii="Arial" w:eastAsia="Times New Roman" w:hAnsi="Arial" w:cs="Arial"/>
                <w:color w:val="000000"/>
                <w:kern w:val="0"/>
                <w:sz w:val="18"/>
                <w:szCs w:val="18"/>
                <w:lang w:eastAsia="el-GR" w:bidi="ar-SA"/>
              </w:rPr>
              <w:t>ΤΥΡΙ  GOUDA ΦΕΤΕΣ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2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20" w:lineRule="atLeast"/>
            </w:pPr>
            <w:r>
              <w:rPr>
                <w:rFonts w:ascii="Arial" w:eastAsia="Times New Roman" w:hAnsi="Arial" w:cs="Arial"/>
                <w:color w:val="000000"/>
                <w:kern w:val="0"/>
                <w:sz w:val="18"/>
                <w:szCs w:val="18"/>
                <w:lang w:eastAsia="el-GR" w:bidi="ar-SA"/>
              </w:rPr>
              <w:t>600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20" w:lineRule="atLeast"/>
            </w:pPr>
            <w:r>
              <w:rPr>
                <w:rFonts w:ascii="Arial" w:eastAsia="Times New Roman" w:hAnsi="Arial" w:cs="Arial"/>
                <w:color w:val="000000"/>
                <w:kern w:val="0"/>
                <w:sz w:val="18"/>
                <w:szCs w:val="18"/>
                <w:lang w:eastAsia="el-GR" w:bidi="ar-SA"/>
              </w:rPr>
              <w:t xml:space="preserve">3.060,00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23</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15831600-8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ΜΕΛΙ ΕΛΛΗΝΙΚΟ μερίδα 20gr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25.100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5.550,00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24</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15872200-3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ΔΑΦΝΟΦΥΛΛΟ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15,00 </w:t>
            </w:r>
            <w:r>
              <w:rPr>
                <w:rFonts w:ascii="Arial" w:eastAsia="Times New Roman" w:hAnsi="Arial" w:cs="Arial"/>
                <w:color w:val="000000"/>
                <w:kern w:val="0"/>
                <w:sz w:val="18"/>
                <w:szCs w:val="18"/>
                <w:lang w:val="en-US" w:eastAsia="el-GR" w:bidi="ar-SA"/>
              </w:rPr>
              <w:t>(24%)</w:t>
            </w:r>
            <w:r>
              <w:rPr>
                <w:rFonts w:ascii="Arial" w:eastAsia="Times New Roman" w:hAnsi="Arial" w:cs="Arial"/>
                <w:color w:val="000000"/>
                <w:kern w:val="0"/>
                <w:sz w:val="18"/>
                <w:szCs w:val="18"/>
                <w:lang w:eastAsia="el-GR" w:bidi="ar-SA"/>
              </w:rPr>
              <w:t xml:space="preserve"> </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25</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15872200-3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ΔΥΟΣΜΟΣ 1Kgr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62,00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26</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15872200-3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ΡΙΓΑΝΗ 1Kgr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12</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67,00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27</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15871110-8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ΞΥΔΙ 400ml</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70,00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28</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03212220-8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ΦΑΚΕΣ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92,00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29</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03212220-8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ΦΑΣΟΛΙΑ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25</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105,00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lastRenderedPageBreak/>
              <w:t>30</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03212220-8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ΦΑΣΟΛΙΑ ΓΙΓΑΝΤΕΣ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25</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170,00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31</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03212220-8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ΡΕΒΥΘΙΑ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35</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132,00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32</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03212000-0</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ΠΟΥΡΕΣ 25Kgr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700,00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33</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03211300-6</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ΡΥΖΙ ΑΣΠΡΟ 1Kgr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1.100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3.760,00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34</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03211300-6</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ΡΥΖΙ ΚΙΤΡΙΝΟ 1Kgr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650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2.220,00 </w:t>
            </w:r>
            <w:r>
              <w:rPr>
                <w:rFonts w:ascii="Arial" w:eastAsia="Times New Roman" w:hAnsi="Arial" w:cs="Arial"/>
                <w:color w:val="000000"/>
                <w:kern w:val="0"/>
                <w:sz w:val="18"/>
                <w:szCs w:val="18"/>
                <w:lang w:val="en-US" w:eastAsia="el-GR" w:bidi="ar-SA"/>
              </w:rPr>
              <w:t>(13%)</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35</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15131230-6</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ΖΑΜΠΟΝ σε συσκευασία 200gr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1.580,00 </w:t>
            </w:r>
            <w:r>
              <w:rPr>
                <w:rFonts w:ascii="Arial" w:eastAsia="Times New Roman" w:hAnsi="Arial" w:cs="Arial"/>
                <w:color w:val="000000"/>
                <w:kern w:val="0"/>
                <w:sz w:val="18"/>
                <w:szCs w:val="18"/>
                <w:lang w:val="en-US" w:eastAsia="el-GR" w:bidi="ar-SA"/>
              </w:rPr>
              <w:t>(13%)</w:t>
            </w:r>
          </w:p>
        </w:tc>
      </w:tr>
      <w:tr w:rsidR="002A59FC">
        <w:trPr>
          <w:trHeight w:val="24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36</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15331428-3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ΤΟΜΑΤΟΠΟΛΤΟΣ 500gr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635,00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37</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15331425-2</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ΝΤΟΜΑΤΑΚΙΑ 3Kgr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650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2.000,00 </w:t>
            </w:r>
            <w:r>
              <w:rPr>
                <w:rFonts w:ascii="Arial" w:eastAsia="Times New Roman" w:hAnsi="Arial" w:cs="Arial"/>
                <w:color w:val="000000"/>
                <w:kern w:val="0"/>
                <w:sz w:val="18"/>
                <w:szCs w:val="18"/>
                <w:lang w:val="en-US" w:eastAsia="el-GR" w:bidi="ar-SA"/>
              </w:rPr>
              <w:t xml:space="preserve">(24%) </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38</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15863000-5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ΤΣΑΪ ΒΟΥΝΟΥ 120gr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400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650,00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39</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15863000-5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ΧΑΜΟΜΗΛΙ 10gr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3,00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40</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03222000-3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ΕΛΙΕΣ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60,00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41</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03222000-3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ΜΑΝΙΤΑΡΙΑ  250gr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55</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275,00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42</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15321300-7</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ΧΥΜΟΣ ΛΕΜΟΝΙΟΥ 400gr</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500,00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43</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15321100-5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t>ΧΥΜΟΣ ΠΟΡΤΟΚΑΛΙ ΦΥΣΙΚΟΣ</w:t>
            </w:r>
          </w:p>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(1lit)</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70,00 </w:t>
            </w:r>
            <w:r>
              <w:rPr>
                <w:rFonts w:ascii="Arial" w:eastAsia="Times New Roman" w:hAnsi="Arial" w:cs="Arial"/>
                <w:color w:val="000000"/>
                <w:kern w:val="0"/>
                <w:sz w:val="18"/>
                <w:szCs w:val="18"/>
                <w:lang w:val="en-US" w:eastAsia="el-GR" w:bidi="ar-SA"/>
              </w:rPr>
              <w:t>(24%)</w:t>
            </w:r>
          </w:p>
        </w:tc>
      </w:tr>
      <w:tr w:rsidR="002A59FC">
        <w:trPr>
          <w:trHeight w:val="18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44</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15321100-5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ΧΥΜΟΣ ΠΟΡΤΟΚΑΛΙΟΥ 250ml</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17.500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8.150,00 </w:t>
            </w:r>
            <w:r>
              <w:rPr>
                <w:rFonts w:ascii="Arial" w:eastAsia="Times New Roman" w:hAnsi="Arial" w:cs="Arial"/>
                <w:color w:val="000000"/>
                <w:kern w:val="0"/>
                <w:sz w:val="18"/>
                <w:szCs w:val="18"/>
                <w:lang w:val="en-US" w:eastAsia="el-GR" w:bidi="ar-SA"/>
              </w:rPr>
              <w:t>(24%)</w:t>
            </w:r>
          </w:p>
        </w:tc>
      </w:tr>
      <w:tr w:rsidR="002A59FC">
        <w:trPr>
          <w:trHeight w:val="24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45</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15331480-5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ΠΑΤΑΤΕΣ </w:t>
            </w:r>
            <w:proofErr w:type="spellStart"/>
            <w:r>
              <w:rPr>
                <w:rFonts w:ascii="Arial" w:eastAsia="Times New Roman" w:hAnsi="Arial" w:cs="Arial"/>
                <w:color w:val="000000"/>
                <w:kern w:val="0"/>
                <w:sz w:val="18"/>
                <w:szCs w:val="18"/>
                <w:lang w:eastAsia="el-GR" w:bidi="ar-SA"/>
              </w:rPr>
              <w:t>vacum</w:t>
            </w:r>
            <w:proofErr w:type="spellEnd"/>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2.000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3.240,00 </w:t>
            </w:r>
            <w:r>
              <w:rPr>
                <w:rFonts w:ascii="Arial" w:eastAsia="Times New Roman" w:hAnsi="Arial" w:cs="Arial"/>
                <w:color w:val="000000"/>
                <w:kern w:val="0"/>
                <w:sz w:val="18"/>
                <w:szCs w:val="18"/>
                <w:lang w:val="en-US" w:eastAsia="el-GR" w:bidi="ar-SA"/>
              </w:rPr>
              <w:t>(13%)</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46</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15511600-9</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ΓΑΛΑ ΕΒΑΠΟΡΕ</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30,00 </w:t>
            </w:r>
            <w:r>
              <w:rPr>
                <w:rFonts w:ascii="Arial" w:eastAsia="Times New Roman" w:hAnsi="Arial" w:cs="Arial"/>
                <w:color w:val="000000"/>
                <w:kern w:val="0"/>
                <w:sz w:val="18"/>
                <w:szCs w:val="18"/>
                <w:lang w:val="en-US" w:eastAsia="el-GR" w:bidi="ar-SA"/>
              </w:rPr>
              <w:t>(13%)</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47</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15871250-1</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ΜΟΥΣΤΑΡΔΑ</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14</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45,00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48</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15891600-6</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ΖΩΜΟΣ ΚΟΤΑΣ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14</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470,00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49</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15891600-6</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ΖΩΜΟΣ ΛΑΧΑΝΙΚΩΝ</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14</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400,00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15872200-3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ΚΑΡΥ</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14</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85,00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51</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15872200-3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ΠΙΠΕΡΙ</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14</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240,00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lastRenderedPageBreak/>
              <w:t>52</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15891600-6</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DEMI GLACE</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14</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175,00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53</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15851250-5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ΚΟΥΣΚΟΥΣ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1.010,00 </w:t>
            </w:r>
            <w:r>
              <w:rPr>
                <w:rFonts w:ascii="Arial" w:eastAsia="Times New Roman" w:hAnsi="Arial" w:cs="Arial"/>
                <w:color w:val="000000"/>
                <w:kern w:val="0"/>
                <w:sz w:val="18"/>
                <w:szCs w:val="18"/>
                <w:lang w:val="en-US" w:eastAsia="el-GR" w:bidi="ar-SA"/>
              </w:rPr>
              <w:t>(13%)</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54</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15851000-8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ΒΙΔΕΣ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780,00 </w:t>
            </w:r>
            <w:r>
              <w:rPr>
                <w:rFonts w:ascii="Arial" w:eastAsia="Times New Roman" w:hAnsi="Arial" w:cs="Arial"/>
                <w:color w:val="000000"/>
                <w:kern w:val="0"/>
                <w:sz w:val="18"/>
                <w:szCs w:val="18"/>
                <w:lang w:val="en-US" w:eastAsia="el-GR" w:bidi="ar-SA"/>
              </w:rPr>
              <w:t>(13%)</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55</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15872200-3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ΚΑΝΕΛΑ</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55,00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56</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15872200-3</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ΠΑΠΡΙΚΑ</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205,00 </w:t>
            </w:r>
            <w:r>
              <w:rPr>
                <w:rFonts w:ascii="Arial" w:eastAsia="Times New Roman" w:hAnsi="Arial" w:cs="Arial"/>
                <w:color w:val="000000"/>
                <w:kern w:val="0"/>
                <w:sz w:val="18"/>
                <w:szCs w:val="18"/>
                <w:lang w:val="en-US" w:eastAsia="el-GR" w:bidi="ar-SA"/>
              </w:rPr>
              <w:t xml:space="preserve">(24%) </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57</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15851250-5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ΠΛΙΓΟΥΡΙ</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450,00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58</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15871110-8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ΜΗΛΟΞΥΔΟ 500ml</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220,00 </w:t>
            </w:r>
            <w:r>
              <w:rPr>
                <w:rFonts w:ascii="Arial" w:eastAsia="Times New Roman" w:hAnsi="Arial" w:cs="Arial"/>
                <w:color w:val="000000"/>
                <w:kern w:val="0"/>
                <w:sz w:val="18"/>
                <w:szCs w:val="18"/>
                <w:lang w:val="en-US" w:eastAsia="el-GR" w:bidi="ar-SA"/>
              </w:rPr>
              <w:t>(24%)</w:t>
            </w:r>
          </w:p>
        </w:tc>
      </w:tr>
      <w:tr w:rsidR="002A59FC">
        <w:trPr>
          <w:trHeight w:val="210"/>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59</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15871110-8</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ΞΥΔΙ ΒΑΛΣΑΜΙΚΟ 250ml</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τεμάχιο</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50</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120,00 </w:t>
            </w:r>
            <w:r>
              <w:rPr>
                <w:rFonts w:ascii="Arial" w:eastAsia="Times New Roman" w:hAnsi="Arial" w:cs="Arial"/>
                <w:color w:val="000000"/>
                <w:kern w:val="0"/>
                <w:sz w:val="18"/>
                <w:szCs w:val="18"/>
                <w:lang w:val="en-US" w:eastAsia="el-GR" w:bidi="ar-SA"/>
              </w:rPr>
              <w:t>(24%)</w:t>
            </w:r>
          </w:p>
        </w:tc>
      </w:tr>
      <w:tr w:rsidR="002A59FC">
        <w:trPr>
          <w:trHeight w:val="195"/>
        </w:trPr>
        <w:tc>
          <w:tcPr>
            <w:tcW w:w="43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60</w:t>
            </w:r>
          </w:p>
        </w:tc>
        <w:tc>
          <w:tcPr>
            <w:tcW w:w="146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15331134-5</w:t>
            </w:r>
          </w:p>
        </w:tc>
        <w:tc>
          <w:tcPr>
            <w:tcW w:w="27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ΛΙΑΣΤΕΣ ΝΤΟΜΑΤΕΣ</w:t>
            </w:r>
          </w:p>
        </w:tc>
        <w:tc>
          <w:tcPr>
            <w:tcW w:w="82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κιλό</w:t>
            </w:r>
          </w:p>
        </w:tc>
        <w:tc>
          <w:tcPr>
            <w:tcW w:w="138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25</w:t>
            </w:r>
          </w:p>
        </w:tc>
        <w:tc>
          <w:tcPr>
            <w:tcW w:w="20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 xml:space="preserve">400,00 </w:t>
            </w:r>
            <w:r>
              <w:rPr>
                <w:rFonts w:ascii="Arial" w:eastAsia="Times New Roman" w:hAnsi="Arial" w:cs="Arial"/>
                <w:color w:val="000000"/>
                <w:kern w:val="0"/>
                <w:sz w:val="18"/>
                <w:szCs w:val="18"/>
                <w:lang w:val="en-US" w:eastAsia="el-GR" w:bidi="ar-SA"/>
              </w:rPr>
              <w:t>(24%)</w:t>
            </w:r>
          </w:p>
        </w:tc>
      </w:tr>
    </w:tbl>
    <w:p w:rsidR="002A59FC" w:rsidRDefault="002A59FC">
      <w:pPr>
        <w:suppressAutoHyphens w:val="0"/>
        <w:spacing w:before="100" w:after="240" w:line="276" w:lineRule="auto"/>
        <w:rPr>
          <w:rFonts w:ascii="Arial" w:eastAsia="Times New Roman" w:hAnsi="Arial" w:cs="Arial"/>
          <w:color w:val="000000"/>
          <w:kern w:val="0"/>
          <w:sz w:val="18"/>
          <w:szCs w:val="18"/>
          <w:lang w:val="en-US"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2. ΓΑΛΑΚΤΟΚΟΜΙΚΑ - ΠΡΟΫΠΟΛΟΓΙΣΜΟΣ 50.740,00 € ΜΕ ΦΠΑ</w:t>
      </w:r>
    </w:p>
    <w:p w:rsidR="002A59FC" w:rsidRDefault="002A59FC">
      <w:pPr>
        <w:suppressAutoHyphens w:val="0"/>
        <w:spacing w:before="100" w:after="198" w:line="276" w:lineRule="auto"/>
      </w:pPr>
      <w:r>
        <w:rPr>
          <w:rFonts w:ascii="Arial" w:eastAsia="Times New Roman" w:hAnsi="Arial" w:cs="Arial"/>
          <w:b/>
          <w:bCs/>
          <w:color w:val="000000"/>
          <w:kern w:val="0"/>
          <w:sz w:val="18"/>
          <w:szCs w:val="18"/>
          <w:lang w:val="en-US" w:eastAsia="el-GR" w:bidi="ar-SA"/>
        </w:rPr>
        <w:t>50.540,00€ (13%) + 200,00 (24%)</w:t>
      </w:r>
    </w:p>
    <w:tbl>
      <w:tblPr>
        <w:tblW w:w="0" w:type="auto"/>
        <w:tblInd w:w="-22" w:type="dxa"/>
        <w:tblLayout w:type="fixed"/>
        <w:tblLook w:val="0000"/>
      </w:tblPr>
      <w:tblGrid>
        <w:gridCol w:w="499"/>
        <w:gridCol w:w="1262"/>
        <w:gridCol w:w="2834"/>
        <w:gridCol w:w="864"/>
        <w:gridCol w:w="1711"/>
        <w:gridCol w:w="2175"/>
      </w:tblGrid>
      <w:tr w:rsidR="002A59FC">
        <w:trPr>
          <w:trHeight w:val="165"/>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Α/Α</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CPV</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ΕΙΔΟΣ</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Μ.Μ</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ΠΟΣΟΤΗΤΑ</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165" w:lineRule="atLeast"/>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405"/>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15511000-3</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t>ΓΑΛΑ 0% LIGHT 1/2 </w:t>
            </w:r>
            <w:proofErr w:type="spellStart"/>
            <w:r>
              <w:rPr>
                <w:rFonts w:ascii="Arial" w:eastAsia="Times New Roman" w:hAnsi="Arial" w:cs="Arial"/>
                <w:color w:val="000000"/>
                <w:kern w:val="0"/>
                <w:sz w:val="18"/>
                <w:szCs w:val="18"/>
                <w:lang w:eastAsia="el-GR" w:bidi="ar-SA"/>
              </w:rPr>
              <w:t>lit</w:t>
            </w:r>
            <w:proofErr w:type="spellEnd"/>
          </w:p>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(χάρτινη συσκευασία)</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τεμάχιο</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1.300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1.060,00 </w:t>
            </w:r>
            <w:r>
              <w:rPr>
                <w:rFonts w:ascii="Arial" w:eastAsia="Times New Roman" w:hAnsi="Arial" w:cs="Arial"/>
                <w:color w:val="000000"/>
                <w:kern w:val="0"/>
                <w:sz w:val="18"/>
                <w:szCs w:val="18"/>
                <w:lang w:val="en-US" w:eastAsia="el-GR" w:bidi="ar-SA"/>
              </w:rPr>
              <w:t>(13%)</w:t>
            </w:r>
          </w:p>
        </w:tc>
      </w:tr>
      <w:tr w:rsidR="002A59FC">
        <w:trPr>
          <w:trHeight w:val="180"/>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2</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15511210-8</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ΓΑΛΑ  ΑΓΕΛΑΔΟΣ</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λίτρο</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10.000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180" w:lineRule="atLeast"/>
            </w:pPr>
            <w:r>
              <w:rPr>
                <w:rFonts w:ascii="Arial" w:eastAsia="Times New Roman" w:hAnsi="Arial" w:cs="Arial"/>
                <w:color w:val="000000"/>
                <w:kern w:val="0"/>
                <w:sz w:val="18"/>
                <w:szCs w:val="18"/>
                <w:lang w:eastAsia="el-GR" w:bidi="ar-SA"/>
              </w:rPr>
              <w:t xml:space="preserve">10.000,00 </w:t>
            </w:r>
            <w:r>
              <w:rPr>
                <w:rFonts w:ascii="Arial" w:eastAsia="Times New Roman" w:hAnsi="Arial" w:cs="Arial"/>
                <w:color w:val="000000"/>
                <w:kern w:val="0"/>
                <w:sz w:val="18"/>
                <w:szCs w:val="18"/>
                <w:lang w:val="en-US" w:eastAsia="el-GR" w:bidi="ar-SA"/>
              </w:rPr>
              <w:t>(13%)</w:t>
            </w:r>
          </w:p>
        </w:tc>
      </w:tr>
      <w:tr w:rsidR="002A59FC">
        <w:trPr>
          <w:trHeight w:val="405"/>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15551000-5</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ΓΙΑΟΥΡΤΙ ΑΓΕΛΑΔΟΣ ΠΑΡΑΔΟΣΙΑΚΟ 240gr</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τεμάχιο</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8.600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7.000,00 </w:t>
            </w:r>
            <w:r>
              <w:rPr>
                <w:rFonts w:ascii="Arial" w:eastAsia="Times New Roman" w:hAnsi="Arial" w:cs="Arial"/>
                <w:color w:val="000000"/>
                <w:kern w:val="0"/>
                <w:sz w:val="18"/>
                <w:szCs w:val="18"/>
                <w:lang w:val="en-US" w:eastAsia="el-GR" w:bidi="ar-SA"/>
              </w:rPr>
              <w:t>(13%)</w:t>
            </w:r>
          </w:p>
        </w:tc>
      </w:tr>
      <w:tr w:rsidR="002A59FC">
        <w:trPr>
          <w:trHeight w:val="195"/>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4</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15551000-5</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ΓΙΑΟΥΡΤΙ ΑΠΑΧΟ 0% 200gr</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τεμάχιο</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24.500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195" w:lineRule="atLeast"/>
            </w:pPr>
            <w:r>
              <w:rPr>
                <w:rFonts w:ascii="Arial" w:eastAsia="Times New Roman" w:hAnsi="Arial" w:cs="Arial"/>
                <w:color w:val="000000"/>
                <w:kern w:val="0"/>
                <w:sz w:val="18"/>
                <w:szCs w:val="18"/>
                <w:lang w:eastAsia="el-GR" w:bidi="ar-SA"/>
              </w:rPr>
              <w:t xml:space="preserve">14.700,00 </w:t>
            </w:r>
            <w:r>
              <w:rPr>
                <w:rFonts w:ascii="Arial" w:eastAsia="Times New Roman" w:hAnsi="Arial" w:cs="Arial"/>
                <w:color w:val="000000"/>
                <w:kern w:val="0"/>
                <w:sz w:val="18"/>
                <w:szCs w:val="18"/>
                <w:lang w:val="en-US" w:eastAsia="el-GR" w:bidi="ar-SA"/>
              </w:rPr>
              <w:t>(13%)</w:t>
            </w:r>
          </w:p>
        </w:tc>
      </w:tr>
      <w:tr w:rsidR="002A59FC">
        <w:trPr>
          <w:trHeight w:val="105"/>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05" w:lineRule="atLeast"/>
            </w:pPr>
            <w:r>
              <w:rPr>
                <w:rFonts w:ascii="Arial" w:eastAsia="Times New Roman" w:hAnsi="Arial" w:cs="Arial"/>
                <w:color w:val="000000"/>
                <w:kern w:val="0"/>
                <w:sz w:val="18"/>
                <w:szCs w:val="18"/>
                <w:lang w:eastAsia="el-GR" w:bidi="ar-SA"/>
              </w:rPr>
              <w:t>5</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05" w:lineRule="atLeast"/>
            </w:pPr>
            <w:r>
              <w:rPr>
                <w:rFonts w:ascii="Arial" w:eastAsia="Times New Roman" w:hAnsi="Arial" w:cs="Arial"/>
                <w:color w:val="000000"/>
                <w:kern w:val="0"/>
                <w:sz w:val="18"/>
                <w:szCs w:val="18"/>
                <w:lang w:eastAsia="el-GR" w:bidi="ar-SA"/>
              </w:rPr>
              <w:t>15551000-5</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05" w:lineRule="atLeast"/>
            </w:pPr>
            <w:r>
              <w:rPr>
                <w:rFonts w:ascii="Arial" w:eastAsia="Times New Roman" w:hAnsi="Arial" w:cs="Arial"/>
                <w:color w:val="000000"/>
                <w:kern w:val="0"/>
                <w:sz w:val="18"/>
                <w:szCs w:val="18"/>
                <w:lang w:eastAsia="el-GR" w:bidi="ar-SA"/>
              </w:rPr>
              <w:t>ΚΑΣΕΡΙ</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05" w:lineRule="atLeast"/>
            </w:pPr>
            <w:r>
              <w:rPr>
                <w:rFonts w:ascii="Arial" w:eastAsia="Times New Roman" w:hAnsi="Arial" w:cs="Arial"/>
                <w:color w:val="000000"/>
                <w:kern w:val="0"/>
                <w:sz w:val="18"/>
                <w:szCs w:val="18"/>
                <w:lang w:eastAsia="el-GR" w:bidi="ar-SA"/>
              </w:rPr>
              <w:t>κιλό</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05" w:lineRule="atLeast"/>
            </w:pPr>
            <w:r>
              <w:rPr>
                <w:rFonts w:ascii="Arial" w:eastAsia="Times New Roman" w:hAnsi="Arial" w:cs="Arial"/>
                <w:color w:val="000000"/>
                <w:kern w:val="0"/>
                <w:sz w:val="18"/>
                <w:szCs w:val="18"/>
                <w:lang w:eastAsia="el-GR" w:bidi="ar-SA"/>
              </w:rPr>
              <w:t>150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105" w:lineRule="atLeast"/>
            </w:pPr>
            <w:r>
              <w:rPr>
                <w:rFonts w:ascii="Arial" w:eastAsia="Times New Roman" w:hAnsi="Arial" w:cs="Arial"/>
                <w:color w:val="000000"/>
                <w:kern w:val="0"/>
                <w:sz w:val="18"/>
                <w:szCs w:val="18"/>
                <w:lang w:eastAsia="el-GR" w:bidi="ar-SA"/>
              </w:rPr>
              <w:t xml:space="preserve">1.250,00 </w:t>
            </w:r>
            <w:r>
              <w:rPr>
                <w:rFonts w:ascii="Arial" w:eastAsia="Times New Roman" w:hAnsi="Arial" w:cs="Arial"/>
                <w:color w:val="000000"/>
                <w:kern w:val="0"/>
                <w:sz w:val="18"/>
                <w:szCs w:val="18"/>
                <w:lang w:val="en-US" w:eastAsia="el-GR" w:bidi="ar-SA"/>
              </w:rPr>
              <w:t>(13%)</w:t>
            </w:r>
          </w:p>
        </w:tc>
      </w:tr>
      <w:tr w:rsidR="002A59FC">
        <w:trPr>
          <w:trHeight w:val="135"/>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6</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15551000-5</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t>ΠΑΓΩΤΟ (ΟΙΚΟΓΕΝΕΙΑΚΟ)</w:t>
            </w:r>
          </w:p>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1Kgr</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κιλό</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30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 xml:space="preserve">200,00 </w:t>
            </w:r>
            <w:r>
              <w:rPr>
                <w:rFonts w:ascii="Arial" w:eastAsia="Times New Roman" w:hAnsi="Arial" w:cs="Arial"/>
                <w:color w:val="000000"/>
                <w:kern w:val="0"/>
                <w:sz w:val="18"/>
                <w:szCs w:val="18"/>
                <w:lang w:val="en-US" w:eastAsia="el-GR" w:bidi="ar-SA"/>
              </w:rPr>
              <w:t>(24%)</w:t>
            </w:r>
          </w:p>
        </w:tc>
      </w:tr>
      <w:tr w:rsidR="002A59FC">
        <w:trPr>
          <w:trHeight w:val="135"/>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7</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15551000-5</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ΤΥΡΙ ΦΕΤΑ</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κιλό</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1.500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135" w:lineRule="atLeast"/>
            </w:pPr>
            <w:r>
              <w:rPr>
                <w:rFonts w:ascii="Arial" w:eastAsia="Times New Roman" w:hAnsi="Arial" w:cs="Arial"/>
                <w:color w:val="000000"/>
                <w:kern w:val="0"/>
                <w:sz w:val="18"/>
                <w:szCs w:val="18"/>
                <w:lang w:eastAsia="el-GR" w:bidi="ar-SA"/>
              </w:rPr>
              <w:t xml:space="preserve">10.000,00 </w:t>
            </w:r>
            <w:r>
              <w:rPr>
                <w:rFonts w:ascii="Arial" w:eastAsia="Times New Roman" w:hAnsi="Arial" w:cs="Arial"/>
                <w:color w:val="000000"/>
                <w:kern w:val="0"/>
                <w:sz w:val="18"/>
                <w:szCs w:val="18"/>
                <w:lang w:val="en-US" w:eastAsia="el-GR" w:bidi="ar-SA"/>
              </w:rPr>
              <w:t xml:space="preserve">(13%) </w:t>
            </w:r>
          </w:p>
        </w:tc>
      </w:tr>
      <w:tr w:rsidR="002A59FC">
        <w:trPr>
          <w:trHeight w:val="225"/>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15551000-5</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ΑΝΘΟΤΥΡΟ</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900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5.450,00 </w:t>
            </w:r>
            <w:r>
              <w:rPr>
                <w:rFonts w:ascii="Arial" w:eastAsia="Times New Roman" w:hAnsi="Arial" w:cs="Arial"/>
                <w:color w:val="000000"/>
                <w:kern w:val="0"/>
                <w:sz w:val="18"/>
                <w:szCs w:val="18"/>
                <w:lang w:val="en-US" w:eastAsia="el-GR" w:bidi="ar-SA"/>
              </w:rPr>
              <w:t>(13%)</w:t>
            </w:r>
          </w:p>
        </w:tc>
      </w:tr>
      <w:tr w:rsidR="002A59FC">
        <w:trPr>
          <w:trHeight w:val="225"/>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9</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15551000-5</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ΒΟΥΤΥΡΟ ΑΓΕΛΑΔΟΣ</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280,00 </w:t>
            </w:r>
            <w:r>
              <w:rPr>
                <w:rFonts w:ascii="Arial" w:eastAsia="Times New Roman" w:hAnsi="Arial" w:cs="Arial"/>
                <w:color w:val="000000"/>
                <w:kern w:val="0"/>
                <w:sz w:val="18"/>
                <w:szCs w:val="18"/>
                <w:lang w:val="en-US" w:eastAsia="el-GR" w:bidi="ar-SA"/>
              </w:rPr>
              <w:t>(13%)</w:t>
            </w:r>
          </w:p>
        </w:tc>
      </w:tr>
      <w:tr w:rsidR="002A59FC">
        <w:trPr>
          <w:trHeight w:val="210"/>
        </w:trPr>
        <w:tc>
          <w:tcPr>
            <w:tcW w:w="499"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w:t>
            </w:r>
          </w:p>
        </w:tc>
        <w:tc>
          <w:tcPr>
            <w:tcW w:w="1262"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15551000-5</w:t>
            </w:r>
          </w:p>
        </w:tc>
        <w:tc>
          <w:tcPr>
            <w:tcW w:w="283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ΚΕΦΑΛΟΤΥΡΙ</w:t>
            </w:r>
          </w:p>
        </w:tc>
        <w:tc>
          <w:tcPr>
            <w:tcW w:w="864"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711" w:type="dxa"/>
            <w:tcBorders>
              <w:top w:val="single" w:sz="6" w:space="0" w:color="000000"/>
              <w:left w:val="single" w:sz="6" w:space="0" w:color="000000"/>
              <w:bottom w:val="single" w:sz="6" w:space="0" w:color="000000"/>
            </w:tcBorders>
            <w:shd w:val="clear" w:color="auto" w:fill="FFFFFF"/>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A59FC" w:rsidRDefault="002A59FC">
            <w:pPr>
              <w:suppressAutoHyphens w:val="0"/>
              <w:spacing w:before="100" w:after="142" w:line="276" w:lineRule="auto"/>
            </w:pPr>
            <w:bookmarkStart w:id="1" w:name="__DdeLink__7516_3863290880"/>
            <w:bookmarkEnd w:id="1"/>
            <w:r>
              <w:rPr>
                <w:rFonts w:ascii="Arial" w:eastAsia="Times New Roman" w:hAnsi="Arial" w:cs="Arial"/>
                <w:color w:val="000000"/>
                <w:kern w:val="0"/>
                <w:sz w:val="18"/>
                <w:szCs w:val="18"/>
                <w:lang w:eastAsia="el-GR" w:bidi="ar-SA"/>
              </w:rPr>
              <w:t xml:space="preserve">800,00 </w:t>
            </w:r>
            <w:r>
              <w:rPr>
                <w:rFonts w:ascii="Arial" w:eastAsia="Times New Roman" w:hAnsi="Arial" w:cs="Arial"/>
                <w:color w:val="000000"/>
                <w:kern w:val="0"/>
                <w:sz w:val="18"/>
                <w:szCs w:val="18"/>
                <w:lang w:val="en-US" w:eastAsia="el-GR" w:bidi="ar-SA"/>
              </w:rPr>
              <w:t>(13%)</w:t>
            </w:r>
          </w:p>
        </w:tc>
      </w:tr>
    </w:tbl>
    <w:p w:rsidR="002A59FC" w:rsidRDefault="002A59FC">
      <w:pPr>
        <w:suppressAutoHyphens w:val="0"/>
        <w:spacing w:before="100" w:after="240" w:line="276" w:lineRule="auto"/>
        <w:rPr>
          <w:rFonts w:ascii="Arial" w:eastAsia="Times New Roman" w:hAnsi="Arial" w:cs="Arial"/>
          <w:color w:val="000000"/>
          <w:kern w:val="0"/>
          <w:sz w:val="18"/>
          <w:szCs w:val="18"/>
          <w:lang w:val="en-US" w:eastAsia="el-GR" w:bidi="ar-SA"/>
        </w:rPr>
      </w:pPr>
    </w:p>
    <w:p w:rsidR="00172E8A" w:rsidRPr="00172E8A" w:rsidRDefault="00172E8A">
      <w:pPr>
        <w:suppressAutoHyphens w:val="0"/>
        <w:spacing w:before="100" w:after="240" w:line="276" w:lineRule="auto"/>
        <w:rPr>
          <w:rFonts w:ascii="Arial" w:eastAsia="Times New Roman" w:hAnsi="Arial" w:cs="Arial"/>
          <w:color w:val="000000"/>
          <w:kern w:val="0"/>
          <w:sz w:val="18"/>
          <w:szCs w:val="18"/>
          <w:lang w:val="en-US"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lastRenderedPageBreak/>
        <w:t>3. ΚΑΤΕΨΥΓΜΕΝΑ ΛΑΧΑΝΙΚΑ - ΠΡΟΫΠΟΛΟΓΙΣΜΟΣ 7.200,00 € ΜΕ ΦΠΑ (13%)</w:t>
      </w:r>
    </w:p>
    <w:tbl>
      <w:tblPr>
        <w:tblW w:w="0" w:type="auto"/>
        <w:jc w:val="center"/>
        <w:tblLayout w:type="fixed"/>
        <w:tblLook w:val="0000"/>
      </w:tblPr>
      <w:tblGrid>
        <w:gridCol w:w="521"/>
        <w:gridCol w:w="1285"/>
        <w:gridCol w:w="2812"/>
        <w:gridCol w:w="937"/>
        <w:gridCol w:w="1666"/>
        <w:gridCol w:w="2289"/>
      </w:tblGrid>
      <w:tr w:rsidR="002A59FC">
        <w:trPr>
          <w:trHeight w:val="480"/>
          <w:jc w:val="center"/>
        </w:trPr>
        <w:tc>
          <w:tcPr>
            <w:tcW w:w="52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Α/Α</w:t>
            </w:r>
          </w:p>
        </w:tc>
        <w:tc>
          <w:tcPr>
            <w:tcW w:w="1285"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CPV</w:t>
            </w:r>
          </w:p>
        </w:tc>
        <w:tc>
          <w:tcPr>
            <w:tcW w:w="28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ΕΙΔΟΣ</w:t>
            </w:r>
          </w:p>
        </w:tc>
        <w:tc>
          <w:tcPr>
            <w:tcW w:w="93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Μ.Μ</w:t>
            </w:r>
          </w:p>
        </w:tc>
        <w:tc>
          <w:tcPr>
            <w:tcW w:w="1666"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ΠΟΣΟΤΗΤΑ</w:t>
            </w:r>
          </w:p>
        </w:tc>
        <w:tc>
          <w:tcPr>
            <w:tcW w:w="22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450"/>
          <w:jc w:val="center"/>
        </w:trPr>
        <w:tc>
          <w:tcPr>
            <w:tcW w:w="52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t>1</w:t>
            </w:r>
          </w:p>
          <w:p w:rsidR="002A59FC" w:rsidRDefault="002A59FC">
            <w:pPr>
              <w:suppressAutoHyphens w:val="0"/>
              <w:spacing w:before="100" w:after="142" w:line="276" w:lineRule="auto"/>
              <w:rPr>
                <w:rFonts w:ascii="Arial" w:eastAsia="Times New Roman" w:hAnsi="Arial" w:cs="Arial"/>
                <w:color w:val="000000"/>
                <w:kern w:val="0"/>
                <w:sz w:val="18"/>
                <w:szCs w:val="18"/>
                <w:lang w:eastAsia="el-GR" w:bidi="ar-SA"/>
              </w:rPr>
            </w:pPr>
          </w:p>
        </w:tc>
        <w:tc>
          <w:tcPr>
            <w:tcW w:w="1285"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15331100-8</w:t>
            </w:r>
          </w:p>
        </w:tc>
        <w:tc>
          <w:tcPr>
            <w:tcW w:w="28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ΦΑΣΟΛΑΚΙΑ 750gr  ΚΑΤΕΨΥΓΜΕΝΑ</w:t>
            </w:r>
          </w:p>
        </w:tc>
        <w:tc>
          <w:tcPr>
            <w:tcW w:w="93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666"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900</w:t>
            </w:r>
          </w:p>
        </w:tc>
        <w:tc>
          <w:tcPr>
            <w:tcW w:w="22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3.050,00</w:t>
            </w:r>
          </w:p>
        </w:tc>
      </w:tr>
      <w:tr w:rsidR="002A59FC">
        <w:trPr>
          <w:trHeight w:val="630"/>
          <w:jc w:val="center"/>
        </w:trPr>
        <w:tc>
          <w:tcPr>
            <w:tcW w:w="52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w:t>
            </w:r>
          </w:p>
        </w:tc>
        <w:tc>
          <w:tcPr>
            <w:tcW w:w="1285"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15331100-8</w:t>
            </w:r>
          </w:p>
        </w:tc>
        <w:tc>
          <w:tcPr>
            <w:tcW w:w="28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ΚΡΕΜΜΥΔΙΑ ΚΑΤΕΨΥΓΜΕΝΑ ΤΕΜΑΧΙΣΜΕΝΑ</w:t>
            </w:r>
          </w:p>
        </w:tc>
        <w:tc>
          <w:tcPr>
            <w:tcW w:w="93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666"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900</w:t>
            </w:r>
          </w:p>
        </w:tc>
        <w:tc>
          <w:tcPr>
            <w:tcW w:w="22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2.050,00</w:t>
            </w:r>
          </w:p>
        </w:tc>
      </w:tr>
      <w:tr w:rsidR="002A59FC">
        <w:trPr>
          <w:trHeight w:val="510"/>
          <w:jc w:val="center"/>
        </w:trPr>
        <w:tc>
          <w:tcPr>
            <w:tcW w:w="52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w:t>
            </w:r>
          </w:p>
        </w:tc>
        <w:tc>
          <w:tcPr>
            <w:tcW w:w="1285"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15331100-8</w:t>
            </w:r>
          </w:p>
        </w:tc>
        <w:tc>
          <w:tcPr>
            <w:tcW w:w="281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ΑΡΑΚΑΣ ΚΑΤΕΨΥΓΜΕΝΟΣ</w:t>
            </w:r>
          </w:p>
        </w:tc>
        <w:tc>
          <w:tcPr>
            <w:tcW w:w="93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666"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900</w:t>
            </w:r>
          </w:p>
        </w:tc>
        <w:tc>
          <w:tcPr>
            <w:tcW w:w="22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napToGrid w:val="0"/>
              <w:spacing w:before="10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t>2.100,00</w:t>
            </w:r>
          </w:p>
          <w:p w:rsidR="002A59FC" w:rsidRDefault="002A59FC">
            <w:pPr>
              <w:suppressAutoHyphens w:val="0"/>
              <w:spacing w:before="100" w:after="142" w:line="276" w:lineRule="auto"/>
              <w:rPr>
                <w:rFonts w:ascii="Arial" w:eastAsia="Times New Roman" w:hAnsi="Arial" w:cs="Arial"/>
                <w:color w:val="000000"/>
                <w:kern w:val="0"/>
                <w:sz w:val="18"/>
                <w:szCs w:val="18"/>
                <w:lang w:eastAsia="el-GR" w:bidi="ar-SA"/>
              </w:rPr>
            </w:pPr>
          </w:p>
        </w:tc>
      </w:tr>
    </w:tbl>
    <w:p w:rsidR="002A59FC" w:rsidRDefault="002A59FC">
      <w:pPr>
        <w:suppressAutoHyphens w:val="0"/>
        <w:spacing w:before="100" w:after="24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 xml:space="preserve">4. ΑΥΓΑ: (ΩΟΣΚΟΠΗΜΕΝΑ) - ΠΡΟΫΠΟΛΟΓΙΣΜΟΣ 650,00 € ΜΕ ΦΠΑ (13%) </w:t>
      </w:r>
    </w:p>
    <w:tbl>
      <w:tblPr>
        <w:tblW w:w="0" w:type="auto"/>
        <w:tblInd w:w="-22" w:type="dxa"/>
        <w:tblLayout w:type="fixed"/>
        <w:tblLook w:val="0000"/>
      </w:tblPr>
      <w:tblGrid>
        <w:gridCol w:w="538"/>
        <w:gridCol w:w="1267"/>
        <w:gridCol w:w="2813"/>
        <w:gridCol w:w="938"/>
        <w:gridCol w:w="1667"/>
        <w:gridCol w:w="2272"/>
      </w:tblGrid>
      <w:tr w:rsidR="002A59FC">
        <w:trPr>
          <w:trHeight w:val="480"/>
        </w:trPr>
        <w:tc>
          <w:tcPr>
            <w:tcW w:w="5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Α/Α</w:t>
            </w:r>
          </w:p>
        </w:tc>
        <w:tc>
          <w:tcPr>
            <w:tcW w:w="126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line="276" w:lineRule="auto"/>
            </w:pPr>
            <w:r>
              <w:rPr>
                <w:rFonts w:ascii="Arial" w:eastAsia="Times New Roman" w:hAnsi="Arial" w:cs="Arial"/>
                <w:b/>
                <w:bCs/>
                <w:color w:val="000000"/>
                <w:kern w:val="0"/>
                <w:sz w:val="18"/>
                <w:szCs w:val="18"/>
                <w:lang w:eastAsia="el-GR" w:bidi="ar-SA"/>
              </w:rPr>
              <w:t>CPV</w:t>
            </w:r>
          </w:p>
          <w:p w:rsidR="002A59FC" w:rsidRDefault="002A59FC">
            <w:pPr>
              <w:suppressAutoHyphens w:val="0"/>
              <w:spacing w:before="100" w:after="142" w:line="276" w:lineRule="auto"/>
              <w:rPr>
                <w:rFonts w:ascii="Arial" w:eastAsia="Times New Roman" w:hAnsi="Arial" w:cs="Arial"/>
                <w:color w:val="000000"/>
                <w:kern w:val="0"/>
                <w:sz w:val="18"/>
                <w:szCs w:val="18"/>
                <w:lang w:eastAsia="el-GR" w:bidi="ar-SA"/>
              </w:rPr>
            </w:pPr>
          </w:p>
        </w:tc>
        <w:tc>
          <w:tcPr>
            <w:tcW w:w="281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ΕΙΔΟΣ</w:t>
            </w:r>
          </w:p>
        </w:tc>
        <w:tc>
          <w:tcPr>
            <w:tcW w:w="9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Μ.Μ</w:t>
            </w:r>
          </w:p>
        </w:tc>
        <w:tc>
          <w:tcPr>
            <w:tcW w:w="166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ΠΟΣΟΤΗΤΑ</w:t>
            </w:r>
          </w:p>
        </w:tc>
        <w:tc>
          <w:tcPr>
            <w:tcW w:w="2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75"/>
        </w:trPr>
        <w:tc>
          <w:tcPr>
            <w:tcW w:w="5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1</w:t>
            </w:r>
          </w:p>
        </w:tc>
        <w:tc>
          <w:tcPr>
            <w:tcW w:w="126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03142500-3</w:t>
            </w:r>
          </w:p>
        </w:tc>
        <w:tc>
          <w:tcPr>
            <w:tcW w:w="281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ΑΥΓΑ</w:t>
            </w:r>
          </w:p>
        </w:tc>
        <w:tc>
          <w:tcPr>
            <w:tcW w:w="9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τεμάχιο</w:t>
            </w:r>
          </w:p>
        </w:tc>
        <w:tc>
          <w:tcPr>
            <w:tcW w:w="166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3.500</w:t>
            </w:r>
          </w:p>
        </w:tc>
        <w:tc>
          <w:tcPr>
            <w:tcW w:w="2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650,00</w:t>
            </w:r>
          </w:p>
        </w:tc>
      </w:tr>
    </w:tbl>
    <w:p w:rsidR="002A59FC" w:rsidRPr="00FC0AC9" w:rsidRDefault="002A59FC">
      <w:pPr>
        <w:suppressAutoHyphens w:val="0"/>
        <w:spacing w:before="100" w:after="24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val="en-US" w:eastAsia="el-GR" w:bidi="ar-SA"/>
        </w:rPr>
        <w:t>5. ΑΡΤΟΣ - ΠΡΟΫΠΟΛΟΓΙΣΜΟΣ 17.780,00 € ΜΕ ΦΠΑ (13%)</w:t>
      </w:r>
    </w:p>
    <w:tbl>
      <w:tblPr>
        <w:tblW w:w="0" w:type="auto"/>
        <w:tblInd w:w="-22" w:type="dxa"/>
        <w:tblLayout w:type="fixed"/>
        <w:tblLook w:val="0000"/>
      </w:tblPr>
      <w:tblGrid>
        <w:gridCol w:w="590"/>
        <w:gridCol w:w="1268"/>
        <w:gridCol w:w="2779"/>
        <w:gridCol w:w="938"/>
        <w:gridCol w:w="1667"/>
        <w:gridCol w:w="2238"/>
      </w:tblGrid>
      <w:tr w:rsidR="002A59FC">
        <w:trPr>
          <w:trHeight w:val="570"/>
        </w:trPr>
        <w:tc>
          <w:tcPr>
            <w:tcW w:w="59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Α/Α</w:t>
            </w:r>
          </w:p>
        </w:tc>
        <w:tc>
          <w:tcPr>
            <w:tcW w:w="126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CPV</w:t>
            </w:r>
          </w:p>
        </w:tc>
        <w:tc>
          <w:tcPr>
            <w:tcW w:w="277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ΕΙΔΟΣ</w:t>
            </w:r>
          </w:p>
        </w:tc>
        <w:tc>
          <w:tcPr>
            <w:tcW w:w="9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Μ.Μ</w:t>
            </w:r>
          </w:p>
        </w:tc>
        <w:tc>
          <w:tcPr>
            <w:tcW w:w="166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ΠΟΣΟΤΗΤΑ</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90"/>
        </w:trPr>
        <w:tc>
          <w:tcPr>
            <w:tcW w:w="59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w:t>
            </w:r>
          </w:p>
        </w:tc>
        <w:tc>
          <w:tcPr>
            <w:tcW w:w="126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15811200-8</w:t>
            </w:r>
          </w:p>
        </w:tc>
        <w:tc>
          <w:tcPr>
            <w:tcW w:w="277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ΨΩΜΑΚΙ  ΜΑΥΡΟ ΤΕΛΙΚΟΥ ΒΑΡΟΥΣ 60γρ.</w:t>
            </w:r>
          </w:p>
        </w:tc>
        <w:tc>
          <w:tcPr>
            <w:tcW w:w="9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τεμάχιο</w:t>
            </w:r>
          </w:p>
        </w:tc>
        <w:tc>
          <w:tcPr>
            <w:tcW w:w="166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6.000</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780,00</w:t>
            </w:r>
          </w:p>
        </w:tc>
      </w:tr>
      <w:tr w:rsidR="002A59FC">
        <w:trPr>
          <w:trHeight w:val="90"/>
        </w:trPr>
        <w:tc>
          <w:tcPr>
            <w:tcW w:w="59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2</w:t>
            </w:r>
          </w:p>
        </w:tc>
        <w:tc>
          <w:tcPr>
            <w:tcW w:w="126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15811200-8</w:t>
            </w:r>
          </w:p>
        </w:tc>
        <w:tc>
          <w:tcPr>
            <w:tcW w:w="277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ΨΩΜΑΚΙ ΛΕΥΚΟ ΤΕΛΙΚΟΥ ΒΑΡΟΥΣ 60γρ.</w:t>
            </w:r>
          </w:p>
        </w:tc>
        <w:tc>
          <w:tcPr>
            <w:tcW w:w="9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τεμάχιο</w:t>
            </w:r>
          </w:p>
        </w:tc>
        <w:tc>
          <w:tcPr>
            <w:tcW w:w="166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134.400</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90" w:lineRule="atLeast"/>
            </w:pPr>
            <w:r>
              <w:rPr>
                <w:rFonts w:ascii="Arial" w:eastAsia="Times New Roman" w:hAnsi="Arial" w:cs="Arial"/>
                <w:color w:val="000000"/>
                <w:kern w:val="0"/>
                <w:sz w:val="18"/>
                <w:szCs w:val="18"/>
                <w:lang w:eastAsia="el-GR" w:bidi="ar-SA"/>
              </w:rPr>
              <w:t>15.000,00</w:t>
            </w:r>
          </w:p>
        </w:tc>
      </w:tr>
      <w:tr w:rsidR="002A59FC">
        <w:trPr>
          <w:trHeight w:val="75"/>
        </w:trPr>
        <w:tc>
          <w:tcPr>
            <w:tcW w:w="590"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3</w:t>
            </w:r>
          </w:p>
        </w:tc>
        <w:tc>
          <w:tcPr>
            <w:tcW w:w="126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15811200-8</w:t>
            </w:r>
          </w:p>
        </w:tc>
        <w:tc>
          <w:tcPr>
            <w:tcW w:w="277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line="276" w:lineRule="auto"/>
            </w:pPr>
            <w:r>
              <w:rPr>
                <w:rFonts w:ascii="Arial" w:eastAsia="Times New Roman" w:hAnsi="Arial" w:cs="Arial"/>
                <w:color w:val="000000"/>
                <w:kern w:val="0"/>
                <w:sz w:val="18"/>
                <w:szCs w:val="18"/>
                <w:lang w:eastAsia="el-GR" w:bidi="ar-SA"/>
              </w:rPr>
              <w:t xml:space="preserve">ΑΡΤΙΔΙΟ ΛΕΥΚΟ </w:t>
            </w:r>
          </w:p>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ΤΕΛΙΚΟΥ ΒΑΡΟΥΣ 90γρ.</w:t>
            </w:r>
          </w:p>
        </w:tc>
        <w:tc>
          <w:tcPr>
            <w:tcW w:w="938"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τεμάχιο</w:t>
            </w:r>
          </w:p>
        </w:tc>
        <w:tc>
          <w:tcPr>
            <w:tcW w:w="166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15.600</w:t>
            </w:r>
          </w:p>
        </w:tc>
        <w:tc>
          <w:tcPr>
            <w:tcW w:w="2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75" w:lineRule="atLeast"/>
            </w:pPr>
            <w:r>
              <w:rPr>
                <w:rFonts w:ascii="Arial" w:eastAsia="Times New Roman" w:hAnsi="Arial" w:cs="Arial"/>
                <w:color w:val="000000"/>
                <w:kern w:val="0"/>
                <w:sz w:val="18"/>
                <w:szCs w:val="18"/>
                <w:lang w:eastAsia="el-GR" w:bidi="ar-SA"/>
              </w:rPr>
              <w:t>2.000,00</w:t>
            </w:r>
          </w:p>
        </w:tc>
      </w:tr>
    </w:tbl>
    <w:p w:rsidR="002A59FC" w:rsidRPr="00FC0AC9" w:rsidRDefault="002A59FC">
      <w:pPr>
        <w:suppressAutoHyphens w:val="0"/>
        <w:spacing w:before="100" w:after="24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6. ΚΑΤΕΨΥΓΜΕΝΑ/ΦΡΕΣΚΑ ΨΑΡΙΑ - ΠΡΟΫΠΟΛΟΓΙΣΜΟΣ 9.600,00 € ΜΕ ΦΠΑ (13%)</w:t>
      </w:r>
    </w:p>
    <w:tbl>
      <w:tblPr>
        <w:tblW w:w="0" w:type="auto"/>
        <w:tblInd w:w="-22" w:type="dxa"/>
        <w:tblLayout w:type="fixed"/>
        <w:tblLook w:val="0000"/>
      </w:tblPr>
      <w:tblGrid>
        <w:gridCol w:w="503"/>
        <w:gridCol w:w="1269"/>
        <w:gridCol w:w="2782"/>
        <w:gridCol w:w="991"/>
        <w:gridCol w:w="1617"/>
        <w:gridCol w:w="2258"/>
      </w:tblGrid>
      <w:tr w:rsidR="002A59FC">
        <w:trPr>
          <w:trHeight w:val="480"/>
        </w:trPr>
        <w:tc>
          <w:tcPr>
            <w:tcW w:w="50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Α/Α</w:t>
            </w:r>
          </w:p>
        </w:tc>
        <w:tc>
          <w:tcPr>
            <w:tcW w:w="126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CPV</w:t>
            </w:r>
          </w:p>
        </w:tc>
        <w:tc>
          <w:tcPr>
            <w:tcW w:w="278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ΕΙΔΟΣ</w:t>
            </w:r>
          </w:p>
        </w:tc>
        <w:tc>
          <w:tcPr>
            <w:tcW w:w="99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Μ.Μ</w:t>
            </w:r>
          </w:p>
        </w:tc>
        <w:tc>
          <w:tcPr>
            <w:tcW w:w="161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ΠΟΣΟΤΗΤΑ</w:t>
            </w:r>
          </w:p>
        </w:tc>
        <w:tc>
          <w:tcPr>
            <w:tcW w:w="2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ΠΡΟΫΠΟΛ/ΣΜΟΣ ΑΝΑ ΕΙΔΟΣ ΜΕ ΦΠΑ</w:t>
            </w:r>
          </w:p>
        </w:tc>
      </w:tr>
      <w:tr w:rsidR="002A59FC">
        <w:trPr>
          <w:trHeight w:val="315"/>
        </w:trPr>
        <w:tc>
          <w:tcPr>
            <w:tcW w:w="503"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w:t>
            </w:r>
          </w:p>
        </w:tc>
        <w:tc>
          <w:tcPr>
            <w:tcW w:w="1269"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03311220-0</w:t>
            </w:r>
          </w:p>
        </w:tc>
        <w:tc>
          <w:tcPr>
            <w:tcW w:w="278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ΒΑΚΑΛΑΟΣ ΦΙΛΕΤΟ (άνευ οστού) ΚΑΤΕΨΥΓΜΕΝΟΣ</w:t>
            </w:r>
          </w:p>
        </w:tc>
        <w:tc>
          <w:tcPr>
            <w:tcW w:w="99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617"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250</w:t>
            </w:r>
          </w:p>
        </w:tc>
        <w:tc>
          <w:tcPr>
            <w:tcW w:w="2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1.500,00</w:t>
            </w:r>
          </w:p>
        </w:tc>
      </w:tr>
      <w:tr w:rsidR="002A59FC">
        <w:trPr>
          <w:trHeight w:val="270"/>
        </w:trPr>
        <w:tc>
          <w:tcPr>
            <w:tcW w:w="503"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w:t>
            </w:r>
          </w:p>
        </w:tc>
        <w:tc>
          <w:tcPr>
            <w:tcW w:w="1269"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03311000-2</w:t>
            </w:r>
          </w:p>
        </w:tc>
        <w:tc>
          <w:tcPr>
            <w:tcW w:w="2782"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ΠΕΡΚΑ ΦΙΛΕΤΟ ΚΑΤΕΨΥΓΜΕΝΗ</w:t>
            </w:r>
          </w:p>
        </w:tc>
        <w:tc>
          <w:tcPr>
            <w:tcW w:w="991" w:type="dxa"/>
            <w:tcBorders>
              <w:top w:val="single" w:sz="6" w:space="0" w:color="000000"/>
              <w:left w:val="single" w:sz="6" w:space="0" w:color="000000"/>
              <w:bottom w:val="single" w:sz="6" w:space="0" w:color="000000"/>
            </w:tcBorders>
            <w:shd w:val="clear" w:color="auto" w:fill="FFFFFF"/>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617"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800</w:t>
            </w:r>
          </w:p>
        </w:tc>
        <w:tc>
          <w:tcPr>
            <w:tcW w:w="22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8.100,00</w:t>
            </w:r>
          </w:p>
        </w:tc>
      </w:tr>
    </w:tbl>
    <w:p w:rsidR="002A59FC" w:rsidRDefault="002A59FC">
      <w:pPr>
        <w:suppressAutoHyphens w:val="0"/>
        <w:spacing w:before="100" w:after="240" w:line="276" w:lineRule="auto"/>
        <w:rPr>
          <w:rFonts w:ascii="Arial" w:eastAsia="Times New Roman" w:hAnsi="Arial" w:cs="Arial"/>
          <w:color w:val="000000"/>
          <w:kern w:val="0"/>
          <w:sz w:val="18"/>
          <w:szCs w:val="18"/>
          <w:lang w:val="en-US" w:eastAsia="el-GR" w:bidi="ar-SA"/>
        </w:rPr>
      </w:pPr>
    </w:p>
    <w:p w:rsidR="004E1186" w:rsidRPr="004E1186" w:rsidRDefault="004E1186">
      <w:pPr>
        <w:suppressAutoHyphens w:val="0"/>
        <w:spacing w:before="100" w:after="240" w:line="276" w:lineRule="auto"/>
        <w:rPr>
          <w:rFonts w:ascii="Arial" w:eastAsia="Times New Roman" w:hAnsi="Arial" w:cs="Arial"/>
          <w:color w:val="000000"/>
          <w:kern w:val="0"/>
          <w:sz w:val="18"/>
          <w:szCs w:val="18"/>
          <w:lang w:val="en-US"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lastRenderedPageBreak/>
        <w:t>7. ΦΡΕΣΚΑ ΨΑΡΙΑ – ΠΡΟΫΠΟΛΟΓΙΣΜΟΣ 6.370,00€ ΜΕ ΦΠΑ</w:t>
      </w:r>
    </w:p>
    <w:p w:rsidR="002A59FC" w:rsidRDefault="002A59FC">
      <w:pPr>
        <w:suppressAutoHyphens w:val="0"/>
        <w:spacing w:before="100" w:after="198" w:line="276" w:lineRule="auto"/>
      </w:pPr>
      <w:r>
        <w:rPr>
          <w:rFonts w:ascii="Arial" w:eastAsia="Times New Roman" w:hAnsi="Arial" w:cs="Arial"/>
          <w:b/>
          <w:bCs/>
          <w:color w:val="000000"/>
          <w:kern w:val="0"/>
          <w:sz w:val="18"/>
          <w:szCs w:val="18"/>
          <w:lang w:val="en-US" w:eastAsia="el-GR" w:bidi="ar-SA"/>
        </w:rPr>
        <w:t>5.120,00 € (13%) + 1.250,00 € (24%)</w:t>
      </w:r>
    </w:p>
    <w:tbl>
      <w:tblPr>
        <w:tblW w:w="0" w:type="auto"/>
        <w:tblInd w:w="-22" w:type="dxa"/>
        <w:tblLayout w:type="fixed"/>
        <w:tblCellMar>
          <w:top w:w="57" w:type="dxa"/>
          <w:left w:w="57" w:type="dxa"/>
          <w:bottom w:w="57" w:type="dxa"/>
          <w:right w:w="57" w:type="dxa"/>
        </w:tblCellMar>
        <w:tblLook w:val="0000"/>
      </w:tblPr>
      <w:tblGrid>
        <w:gridCol w:w="473"/>
        <w:gridCol w:w="1289"/>
        <w:gridCol w:w="2708"/>
        <w:gridCol w:w="1028"/>
        <w:gridCol w:w="1599"/>
        <w:gridCol w:w="2218"/>
      </w:tblGrid>
      <w:tr w:rsidR="002A59FC">
        <w:trPr>
          <w:trHeight w:val="495"/>
        </w:trPr>
        <w:tc>
          <w:tcPr>
            <w:tcW w:w="473"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Α/Α</w:t>
            </w:r>
          </w:p>
        </w:tc>
        <w:tc>
          <w:tcPr>
            <w:tcW w:w="1289"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CPV</w:t>
            </w:r>
          </w:p>
          <w:p w:rsidR="002A59FC" w:rsidRDefault="002A59FC">
            <w:pPr>
              <w:suppressAutoHyphens w:val="0"/>
              <w:spacing w:before="100" w:after="142" w:line="276" w:lineRule="auto"/>
              <w:rPr>
                <w:rFonts w:ascii="Arial" w:eastAsia="Times New Roman" w:hAnsi="Arial" w:cs="Arial"/>
                <w:color w:val="000000"/>
                <w:kern w:val="0"/>
                <w:sz w:val="18"/>
                <w:szCs w:val="18"/>
                <w:lang w:eastAsia="el-GR" w:bidi="ar-SA"/>
              </w:rPr>
            </w:pPr>
          </w:p>
        </w:tc>
        <w:tc>
          <w:tcPr>
            <w:tcW w:w="2708"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ΕΙΔΟΣ</w:t>
            </w:r>
          </w:p>
        </w:tc>
        <w:tc>
          <w:tcPr>
            <w:tcW w:w="1028"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Μ.Μ</w:t>
            </w:r>
          </w:p>
        </w:tc>
        <w:tc>
          <w:tcPr>
            <w:tcW w:w="1599" w:type="dxa"/>
            <w:tcBorders>
              <w:top w:val="single" w:sz="6" w:space="0" w:color="000000"/>
              <w:left w:val="single" w:sz="6" w:space="0" w:color="000000"/>
              <w:bottom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ΠΟΣΟΤΗΤΑ</w:t>
            </w:r>
          </w:p>
        </w:tc>
        <w:tc>
          <w:tcPr>
            <w:tcW w:w="2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A59FC" w:rsidRDefault="002A59FC">
            <w:pPr>
              <w:suppressAutoHyphens w:val="0"/>
              <w:spacing w:before="100" w:after="142" w:line="276" w:lineRule="auto"/>
            </w:pPr>
            <w:r>
              <w:rPr>
                <w:rFonts w:ascii="Arial" w:eastAsia="Times New Roman" w:hAnsi="Arial" w:cs="Arial"/>
                <w:b/>
                <w:bCs/>
                <w:color w:val="000000"/>
                <w:kern w:val="0"/>
                <w:sz w:val="18"/>
                <w:szCs w:val="18"/>
                <w:lang w:eastAsia="el-GR" w:bidi="ar-SA"/>
              </w:rPr>
              <w:t>ΠΡΟΫΠΟΛ/ΣΜΟΣ ΑΝΑ ΕΙΔΟΣ ΜΕ ΦΠΑ</w:t>
            </w:r>
          </w:p>
        </w:tc>
      </w:tr>
      <w:tr w:rsidR="002A59FC">
        <w:tc>
          <w:tcPr>
            <w:tcW w:w="473"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w:t>
            </w:r>
          </w:p>
        </w:tc>
        <w:tc>
          <w:tcPr>
            <w:tcW w:w="1289"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03312200-1</w:t>
            </w:r>
          </w:p>
        </w:tc>
        <w:tc>
          <w:tcPr>
            <w:tcW w:w="2708"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ΜΥΔΙΑ ΦΡΕΣΚΑ</w:t>
            </w:r>
          </w:p>
        </w:tc>
        <w:tc>
          <w:tcPr>
            <w:tcW w:w="1028"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99"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1.250,00 </w:t>
            </w:r>
            <w:r>
              <w:rPr>
                <w:rFonts w:ascii="Arial" w:eastAsia="Times New Roman" w:hAnsi="Arial" w:cs="Arial"/>
                <w:color w:val="000000"/>
                <w:kern w:val="0"/>
                <w:sz w:val="18"/>
                <w:szCs w:val="18"/>
                <w:lang w:val="en-US" w:eastAsia="el-GR" w:bidi="ar-SA"/>
              </w:rPr>
              <w:t>(24%)</w:t>
            </w:r>
          </w:p>
        </w:tc>
      </w:tr>
      <w:tr w:rsidR="002A59FC">
        <w:tc>
          <w:tcPr>
            <w:tcW w:w="473"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2</w:t>
            </w:r>
          </w:p>
        </w:tc>
        <w:tc>
          <w:tcPr>
            <w:tcW w:w="1289"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03311000-2</w:t>
            </w:r>
          </w:p>
        </w:tc>
        <w:tc>
          <w:tcPr>
            <w:tcW w:w="2708"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ΤΣΙΠΟΥΡΑ ΦΡΕΣΚΙΑ</w:t>
            </w:r>
          </w:p>
        </w:tc>
        <w:tc>
          <w:tcPr>
            <w:tcW w:w="1028"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99"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2.700,00 </w:t>
            </w:r>
            <w:r>
              <w:rPr>
                <w:rFonts w:ascii="Arial" w:eastAsia="Times New Roman" w:hAnsi="Arial" w:cs="Arial"/>
                <w:color w:val="000000"/>
                <w:kern w:val="0"/>
                <w:sz w:val="18"/>
                <w:szCs w:val="18"/>
                <w:lang w:val="en-US" w:eastAsia="el-GR" w:bidi="ar-SA"/>
              </w:rPr>
              <w:t>(13%)</w:t>
            </w:r>
          </w:p>
        </w:tc>
      </w:tr>
      <w:tr w:rsidR="002A59FC">
        <w:tc>
          <w:tcPr>
            <w:tcW w:w="473"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w:t>
            </w:r>
          </w:p>
        </w:tc>
        <w:tc>
          <w:tcPr>
            <w:tcW w:w="1289"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03311000-2</w:t>
            </w:r>
          </w:p>
        </w:tc>
        <w:tc>
          <w:tcPr>
            <w:tcW w:w="2708"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ΣΑΡΔΕΛΑ</w:t>
            </w:r>
          </w:p>
        </w:tc>
        <w:tc>
          <w:tcPr>
            <w:tcW w:w="1028"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99"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100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620,00 </w:t>
            </w:r>
            <w:r>
              <w:rPr>
                <w:rFonts w:ascii="Arial" w:eastAsia="Times New Roman" w:hAnsi="Arial" w:cs="Arial"/>
                <w:color w:val="000000"/>
                <w:kern w:val="0"/>
                <w:sz w:val="18"/>
                <w:szCs w:val="18"/>
                <w:lang w:val="en-US" w:eastAsia="el-GR" w:bidi="ar-SA"/>
              </w:rPr>
              <w:t>(13%)</w:t>
            </w:r>
          </w:p>
        </w:tc>
      </w:tr>
      <w:tr w:rsidR="002A59FC">
        <w:tc>
          <w:tcPr>
            <w:tcW w:w="473"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4</w:t>
            </w:r>
          </w:p>
        </w:tc>
        <w:tc>
          <w:tcPr>
            <w:tcW w:w="1289"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03311000-2</w:t>
            </w:r>
          </w:p>
        </w:tc>
        <w:tc>
          <w:tcPr>
            <w:tcW w:w="2708"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ΚΟΛΙΟΣ</w:t>
            </w:r>
          </w:p>
        </w:tc>
        <w:tc>
          <w:tcPr>
            <w:tcW w:w="1028"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κιλό</w:t>
            </w:r>
          </w:p>
        </w:tc>
        <w:tc>
          <w:tcPr>
            <w:tcW w:w="1599" w:type="dxa"/>
            <w:tcBorders>
              <w:top w:val="single" w:sz="6" w:space="0" w:color="000000"/>
              <w:left w:val="single" w:sz="6" w:space="0" w:color="000000"/>
              <w:bottom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300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Pr>
          <w:p w:rsidR="002A59FC" w:rsidRDefault="002A59FC">
            <w:pPr>
              <w:suppressAutoHyphens w:val="0"/>
              <w:spacing w:before="100" w:after="142" w:line="276" w:lineRule="auto"/>
            </w:pPr>
            <w:r>
              <w:rPr>
                <w:rFonts w:ascii="Arial" w:eastAsia="Times New Roman" w:hAnsi="Arial" w:cs="Arial"/>
                <w:color w:val="000000"/>
                <w:kern w:val="0"/>
                <w:sz w:val="18"/>
                <w:szCs w:val="18"/>
                <w:lang w:eastAsia="el-GR" w:bidi="ar-SA"/>
              </w:rPr>
              <w:t xml:space="preserve">1.800,00 </w:t>
            </w:r>
            <w:r>
              <w:rPr>
                <w:rFonts w:ascii="Arial" w:eastAsia="Times New Roman" w:hAnsi="Arial" w:cs="Arial"/>
                <w:color w:val="000000"/>
                <w:kern w:val="0"/>
                <w:sz w:val="18"/>
                <w:szCs w:val="18"/>
                <w:lang w:val="en-US" w:eastAsia="el-GR" w:bidi="ar-SA"/>
              </w:rPr>
              <w:t>(13%)</w:t>
            </w:r>
          </w:p>
        </w:tc>
      </w:tr>
    </w:tbl>
    <w:p w:rsidR="002A59FC" w:rsidRDefault="002A59FC">
      <w:pPr>
        <w:suppressAutoHyphens w:val="0"/>
        <w:spacing w:before="100" w:after="24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line="360" w:lineRule="auto"/>
      </w:pPr>
      <w:r>
        <w:rPr>
          <w:rFonts w:ascii="Arial" w:eastAsia="Times New Roman" w:hAnsi="Arial" w:cs="Arial"/>
          <w:color w:val="000000"/>
          <w:kern w:val="0"/>
          <w:sz w:val="18"/>
          <w:szCs w:val="18"/>
          <w:lang w:eastAsia="el-GR" w:bidi="ar-SA"/>
        </w:rPr>
        <w:t xml:space="preserve">Σε κάθε προσφερόμενο είδος να αναφέρεται από τους προμηθευτές ο Κωδικός και η Τιμή Παρατηρητηρίου. </w:t>
      </w:r>
    </w:p>
    <w:p w:rsidR="002A59FC" w:rsidRDefault="002A59FC">
      <w:pPr>
        <w:suppressAutoHyphens w:val="0"/>
        <w:spacing w:before="100" w:after="240" w:line="276" w:lineRule="auto"/>
        <w:rPr>
          <w:rFonts w:ascii="Arial" w:eastAsia="Times New Roman" w:hAnsi="Arial" w:cs="Arial"/>
          <w:color w:val="000000"/>
          <w:kern w:val="0"/>
          <w:sz w:val="18"/>
          <w:szCs w:val="18"/>
          <w:lang w:eastAsia="el-GR" w:bidi="ar-SA"/>
        </w:rPr>
      </w:pPr>
    </w:p>
    <w:p w:rsidR="002A59FC" w:rsidRDefault="002A59FC">
      <w:pPr>
        <w:suppressAutoHyphens w:val="0"/>
        <w:spacing w:before="100" w:after="198" w:line="276" w:lineRule="auto"/>
      </w:pPr>
      <w:r>
        <w:rPr>
          <w:rFonts w:ascii="Arial" w:eastAsia="Times New Roman" w:hAnsi="Arial" w:cs="Arial"/>
          <w:b/>
          <w:bCs/>
          <w:color w:val="000000"/>
          <w:kern w:val="0"/>
          <w:sz w:val="18"/>
          <w:szCs w:val="18"/>
          <w:lang w:eastAsia="el-GR" w:bidi="ar-SA"/>
        </w:rPr>
        <w:t xml:space="preserve">Η ΕΠΙΤΡΟΠΗ ΣΥΝΤΑΞΗΣ ΤΕΧΝΙΚΩΝ ΠΡΟΔΙΑΓΡΑΦΩΝ </w:t>
      </w:r>
    </w:p>
    <w:p w:rsidR="002A59FC" w:rsidRDefault="002A59FC">
      <w:pPr>
        <w:numPr>
          <w:ilvl w:val="0"/>
          <w:numId w:val="30"/>
        </w:numPr>
        <w:suppressAutoHyphens w:val="0"/>
        <w:spacing w:before="100" w:after="198" w:line="276" w:lineRule="auto"/>
      </w:pPr>
      <w:proofErr w:type="spellStart"/>
      <w:r>
        <w:rPr>
          <w:rFonts w:ascii="Arial" w:eastAsia="Times New Roman" w:hAnsi="Arial" w:cs="Arial"/>
          <w:b/>
          <w:bCs/>
          <w:color w:val="000000"/>
          <w:kern w:val="0"/>
          <w:sz w:val="18"/>
          <w:szCs w:val="18"/>
          <w:lang w:eastAsia="el-GR" w:bidi="ar-SA"/>
        </w:rPr>
        <w:t>Χατζησυμεών</w:t>
      </w:r>
      <w:proofErr w:type="spellEnd"/>
      <w:r>
        <w:rPr>
          <w:rFonts w:ascii="Arial" w:eastAsia="Times New Roman" w:hAnsi="Arial" w:cs="Arial"/>
          <w:b/>
          <w:bCs/>
          <w:color w:val="000000"/>
          <w:kern w:val="0"/>
          <w:sz w:val="18"/>
          <w:szCs w:val="18"/>
          <w:lang w:eastAsia="el-GR" w:bidi="ar-SA"/>
        </w:rPr>
        <w:t xml:space="preserve"> Σίμος, ΔΕ </w:t>
      </w:r>
      <w:proofErr w:type="spellStart"/>
      <w:r>
        <w:rPr>
          <w:rFonts w:ascii="Arial" w:eastAsia="Times New Roman" w:hAnsi="Arial" w:cs="Arial"/>
          <w:b/>
          <w:bCs/>
          <w:color w:val="000000"/>
          <w:kern w:val="0"/>
          <w:sz w:val="18"/>
          <w:szCs w:val="18"/>
          <w:lang w:eastAsia="el-GR" w:bidi="ar-SA"/>
        </w:rPr>
        <w:t>Διοικ</w:t>
      </w:r>
      <w:proofErr w:type="spellEnd"/>
      <w:r>
        <w:rPr>
          <w:rFonts w:ascii="Arial" w:eastAsia="Times New Roman" w:hAnsi="Arial" w:cs="Arial"/>
          <w:b/>
          <w:bCs/>
          <w:color w:val="000000"/>
          <w:kern w:val="0"/>
          <w:sz w:val="18"/>
          <w:szCs w:val="18"/>
          <w:lang w:eastAsia="el-GR" w:bidi="ar-SA"/>
        </w:rPr>
        <w:t>. Λογιστικού</w:t>
      </w:r>
    </w:p>
    <w:p w:rsidR="002A59FC" w:rsidRDefault="002A59FC">
      <w:pPr>
        <w:numPr>
          <w:ilvl w:val="0"/>
          <w:numId w:val="30"/>
        </w:numPr>
        <w:suppressAutoHyphens w:val="0"/>
        <w:spacing w:before="100" w:after="198" w:line="276" w:lineRule="auto"/>
      </w:pPr>
      <w:r>
        <w:rPr>
          <w:rFonts w:ascii="Arial" w:eastAsia="Times New Roman" w:hAnsi="Arial" w:cs="Arial"/>
          <w:b/>
          <w:bCs/>
          <w:color w:val="000000"/>
          <w:kern w:val="0"/>
          <w:sz w:val="18"/>
          <w:szCs w:val="18"/>
          <w:lang w:eastAsia="el-GR" w:bidi="ar-SA"/>
        </w:rPr>
        <w:t>Δημητρίου Ιωάννης, ΤΕ Νοσηλευτικής</w:t>
      </w:r>
    </w:p>
    <w:p w:rsidR="002A59FC" w:rsidRDefault="002A59FC">
      <w:pPr>
        <w:numPr>
          <w:ilvl w:val="0"/>
          <w:numId w:val="30"/>
        </w:numPr>
        <w:suppressAutoHyphens w:val="0"/>
        <w:spacing w:before="100" w:line="480" w:lineRule="auto"/>
      </w:pPr>
      <w:proofErr w:type="spellStart"/>
      <w:r>
        <w:rPr>
          <w:rFonts w:ascii="Arial" w:eastAsia="Times New Roman" w:hAnsi="Arial" w:cs="Arial"/>
          <w:b/>
          <w:bCs/>
          <w:color w:val="000000"/>
          <w:kern w:val="0"/>
          <w:sz w:val="18"/>
          <w:szCs w:val="18"/>
          <w:lang w:eastAsia="el-GR" w:bidi="ar-SA"/>
        </w:rPr>
        <w:t>Βασιλειάδου</w:t>
      </w:r>
      <w:proofErr w:type="spellEnd"/>
      <w:r>
        <w:rPr>
          <w:rFonts w:ascii="Arial" w:eastAsia="Times New Roman" w:hAnsi="Arial" w:cs="Arial"/>
          <w:b/>
          <w:bCs/>
          <w:color w:val="000000"/>
          <w:kern w:val="0"/>
          <w:sz w:val="18"/>
          <w:szCs w:val="18"/>
          <w:lang w:eastAsia="el-GR" w:bidi="ar-SA"/>
        </w:rPr>
        <w:t xml:space="preserve"> Μαρία, ΤΕ Νοσηλευτικής</w:t>
      </w:r>
      <w:r>
        <w:rPr>
          <w:rFonts w:ascii="Arial" w:eastAsia="Times New Roman" w:hAnsi="Arial" w:cs="Arial"/>
          <w:color w:val="000000"/>
          <w:kern w:val="0"/>
          <w:sz w:val="18"/>
          <w:szCs w:val="18"/>
          <w:lang w:eastAsia="el-GR" w:bidi="ar-SA"/>
        </w:rPr>
        <w:t xml:space="preserve"> </w:t>
      </w:r>
    </w:p>
    <w:p w:rsidR="002A59FC" w:rsidRDefault="002A59FC">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val="en-US" w:eastAsia="el-GR" w:bidi="ar-SA"/>
        </w:rPr>
      </w:pPr>
    </w:p>
    <w:p w:rsidR="004E1186" w:rsidRDefault="004E1186">
      <w:pPr>
        <w:suppressAutoHyphens w:val="0"/>
        <w:spacing w:before="100" w:after="240" w:line="276" w:lineRule="auto"/>
        <w:ind w:left="142" w:hanging="142"/>
        <w:rPr>
          <w:rFonts w:ascii="Arial" w:eastAsia="Times New Roman" w:hAnsi="Arial" w:cs="Arial"/>
          <w:color w:val="000000"/>
          <w:kern w:val="0"/>
          <w:sz w:val="18"/>
          <w:szCs w:val="18"/>
          <w:lang w:eastAsia="el-GR" w:bidi="ar-SA"/>
        </w:rPr>
      </w:pPr>
    </w:p>
    <w:p w:rsidR="00EB79EF" w:rsidRPr="00EB79EF" w:rsidRDefault="00EB79EF">
      <w:pPr>
        <w:suppressAutoHyphens w:val="0"/>
        <w:spacing w:before="100" w:after="240" w:line="276" w:lineRule="auto"/>
        <w:ind w:left="142" w:hanging="142"/>
        <w:rPr>
          <w:rFonts w:ascii="Arial" w:eastAsia="Times New Roman" w:hAnsi="Arial" w:cs="Arial"/>
          <w:color w:val="000000"/>
          <w:kern w:val="0"/>
          <w:sz w:val="18"/>
          <w:szCs w:val="18"/>
          <w:lang w:eastAsia="el-GR" w:bidi="ar-SA"/>
        </w:rPr>
      </w:pPr>
    </w:p>
    <w:p w:rsidR="002A59FC" w:rsidRDefault="002A59FC">
      <w:pPr>
        <w:pStyle w:val="2"/>
        <w:pBdr>
          <w:bottom w:val="none" w:sz="0" w:space="0" w:color="000000"/>
        </w:pBdr>
        <w:tabs>
          <w:tab w:val="clear" w:pos="567"/>
          <w:tab w:val="left" w:pos="0"/>
        </w:tabs>
        <w:spacing w:before="0" w:after="0" w:line="360" w:lineRule="auto"/>
        <w:ind w:left="0" w:firstLine="0"/>
        <w:jc w:val="center"/>
      </w:pPr>
      <w:r>
        <w:rPr>
          <w:sz w:val="18"/>
          <w:szCs w:val="18"/>
          <w:lang w:val="el-GR"/>
        </w:rPr>
        <w:t xml:space="preserve">ΠΑΡΑΡΤΗΜΑ Β </w:t>
      </w:r>
    </w:p>
    <w:p w:rsidR="002A59FC" w:rsidRDefault="002A59FC">
      <w:pPr>
        <w:spacing w:line="360" w:lineRule="auto"/>
        <w:jc w:val="both"/>
      </w:pPr>
      <w:r>
        <w:rPr>
          <w:rFonts w:ascii="Arial" w:hAnsi="Arial" w:cs="Arial"/>
          <w:b/>
          <w:bCs/>
          <w:color w:val="00000A"/>
          <w:sz w:val="18"/>
          <w:szCs w:val="18"/>
        </w:rPr>
        <w:t>Σε συνημμένο ηλεκτρονικό αρχείο της Διακήρυξης περιλαμβάνονται:</w:t>
      </w:r>
    </w:p>
    <w:p w:rsidR="002A59FC" w:rsidRDefault="002A59FC">
      <w:pPr>
        <w:pStyle w:val="2"/>
        <w:pBdr>
          <w:bottom w:val="none" w:sz="0" w:space="0" w:color="000000"/>
        </w:pBdr>
        <w:tabs>
          <w:tab w:val="clear" w:pos="567"/>
          <w:tab w:val="left" w:pos="0"/>
        </w:tabs>
        <w:spacing w:before="0" w:after="0" w:line="360" w:lineRule="auto"/>
        <w:ind w:left="0" w:firstLine="0"/>
        <w:jc w:val="center"/>
        <w:rPr>
          <w:sz w:val="18"/>
          <w:szCs w:val="18"/>
          <w:lang w:val="el-GR"/>
        </w:rPr>
      </w:pPr>
    </w:p>
    <w:p w:rsidR="002A59FC" w:rsidRDefault="002A59FC">
      <w:pPr>
        <w:pStyle w:val="2"/>
        <w:pBdr>
          <w:bottom w:val="none" w:sz="0" w:space="0" w:color="000000"/>
        </w:pBdr>
        <w:spacing w:before="0" w:after="0" w:line="360" w:lineRule="auto"/>
        <w:ind w:left="0" w:firstLine="0"/>
        <w:jc w:val="center"/>
      </w:pPr>
      <w:r>
        <w:rPr>
          <w:sz w:val="18"/>
          <w:szCs w:val="18"/>
          <w:lang w:val="el-GR"/>
        </w:rPr>
        <w:t>ΤΕΥΔ</w:t>
      </w:r>
    </w:p>
    <w:p w:rsidR="002A59FC" w:rsidRDefault="002A59FC">
      <w:pPr>
        <w:spacing w:line="360" w:lineRule="auto"/>
        <w:jc w:val="center"/>
      </w:pPr>
      <w:r>
        <w:rPr>
          <w:rFonts w:ascii="Arial" w:hAnsi="Arial" w:cs="Arial"/>
          <w:b/>
          <w:bCs/>
          <w:sz w:val="18"/>
          <w:szCs w:val="18"/>
        </w:rPr>
        <w:t xml:space="preserve">ΤΥΠΟΠΟΙΗΜΕΝΟ ΕΝΤΥΠΟ ΥΠΕΥΘΥΝΗΣ ΔΗΛΩΣΗΣ </w:t>
      </w:r>
    </w:p>
    <w:p w:rsidR="002A59FC" w:rsidRDefault="002A59FC">
      <w:pPr>
        <w:spacing w:line="360" w:lineRule="auto"/>
        <w:jc w:val="center"/>
      </w:pPr>
      <w:r>
        <w:rPr>
          <w:rFonts w:ascii="Arial" w:hAnsi="Arial" w:cs="Arial"/>
          <w:b/>
          <w:bCs/>
          <w:sz w:val="18"/>
          <w:szCs w:val="18"/>
        </w:rPr>
        <w:t>[Άρθρου 79 παρ. 4 Ν. 4412/2016 (Α 147)]</w:t>
      </w:r>
    </w:p>
    <w:p w:rsidR="002A59FC" w:rsidRDefault="002A59FC">
      <w:pPr>
        <w:spacing w:line="360" w:lineRule="auto"/>
        <w:jc w:val="center"/>
        <w:rPr>
          <w:rFonts w:ascii="Arial" w:hAnsi="Arial" w:cs="Arial"/>
          <w:b/>
          <w:bCs/>
          <w:sz w:val="18"/>
          <w:szCs w:val="18"/>
        </w:rPr>
      </w:pPr>
    </w:p>
    <w:p w:rsidR="002A59FC" w:rsidRDefault="002A59FC">
      <w:pPr>
        <w:spacing w:line="360" w:lineRule="auto"/>
        <w:jc w:val="center"/>
      </w:pPr>
      <w:r>
        <w:rPr>
          <w:rFonts w:ascii="Arial" w:eastAsia="Arial" w:hAnsi="Arial" w:cs="Arial"/>
          <w:b/>
          <w:bCs/>
          <w:color w:val="669900"/>
          <w:sz w:val="18"/>
          <w:szCs w:val="18"/>
        </w:rPr>
        <w:t xml:space="preserve"> </w:t>
      </w:r>
      <w:r>
        <w:rPr>
          <w:rFonts w:ascii="Arial" w:hAnsi="Arial" w:cs="Arial"/>
          <w:b/>
          <w:bCs/>
          <w:color w:val="00000A"/>
          <w:sz w:val="18"/>
          <w:szCs w:val="18"/>
        </w:rPr>
        <w:t>για Διαδικασίες Σύναψης Δημόσιας Σύμβασης κάτω των Κοινοτικών ορίων των οδηγιών</w:t>
      </w:r>
    </w:p>
    <w:p w:rsidR="002A59FC" w:rsidRDefault="002A59FC">
      <w:pPr>
        <w:spacing w:line="360" w:lineRule="auto"/>
        <w:jc w:val="center"/>
      </w:pPr>
      <w:r>
        <w:rPr>
          <w:rFonts w:ascii="Arial" w:hAnsi="Arial" w:cs="Arial"/>
          <w:b/>
          <w:bCs/>
          <w:sz w:val="18"/>
          <w:szCs w:val="18"/>
          <w:u w:val="single"/>
        </w:rPr>
        <w:t>Μέρος Ι: Πληροφορίες σχετικά με την Αναθέτουσα Αρχή/αναθέτοντα φορέα</w:t>
      </w:r>
      <w:r>
        <w:rPr>
          <w:rStyle w:val="a7"/>
          <w:rFonts w:ascii="Arial" w:hAnsi="Arial" w:cs="Arial"/>
          <w:b/>
          <w:bCs/>
          <w:sz w:val="18"/>
          <w:szCs w:val="18"/>
          <w:u w:val="single"/>
        </w:rPr>
        <w:endnoteReference w:id="1"/>
      </w:r>
      <w:r>
        <w:rPr>
          <w:rFonts w:ascii="Arial" w:hAnsi="Arial" w:cs="Arial"/>
          <w:b/>
          <w:bCs/>
          <w:sz w:val="18"/>
          <w:szCs w:val="18"/>
          <w:u w:val="single"/>
        </w:rPr>
        <w:t xml:space="preserve">  και τη διαδικασία ανάθεσης</w:t>
      </w:r>
    </w:p>
    <w:p w:rsidR="002A59FC" w:rsidRDefault="002A59FC">
      <w:pPr>
        <w:spacing w:line="360" w:lineRule="auto"/>
        <w:jc w:val="center"/>
        <w:rPr>
          <w:rFonts w:ascii="Arial" w:hAnsi="Arial" w:cs="Arial"/>
          <w:b/>
          <w:bCs/>
          <w:sz w:val="18"/>
          <w:szCs w:val="18"/>
          <w:u w:val="single"/>
        </w:rPr>
      </w:pPr>
    </w:p>
    <w:p w:rsidR="002A59FC" w:rsidRDefault="002A59FC">
      <w:pPr>
        <w:pBdr>
          <w:top w:val="single" w:sz="2" w:space="1" w:color="000000"/>
          <w:left w:val="single" w:sz="2" w:space="1" w:color="000000"/>
          <w:bottom w:val="single" w:sz="2" w:space="1" w:color="000000"/>
          <w:right w:val="single" w:sz="2" w:space="1" w:color="000000"/>
        </w:pBdr>
        <w:shd w:val="clear" w:color="auto" w:fill="CCCCCC"/>
        <w:spacing w:line="360" w:lineRule="auto"/>
        <w:jc w:val="center"/>
      </w:pPr>
      <w:r>
        <w:rPr>
          <w:rFonts w:ascii="Arial" w:hAnsi="Arial" w:cs="Arial"/>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8999"/>
      </w:tblGrid>
      <w:tr w:rsidR="002A59FC">
        <w:trPr>
          <w:jc w:val="center"/>
        </w:trPr>
        <w:tc>
          <w:tcPr>
            <w:tcW w:w="8999" w:type="dxa"/>
            <w:tcBorders>
              <w:top w:val="single" w:sz="2" w:space="0" w:color="000000"/>
              <w:left w:val="single" w:sz="2" w:space="0" w:color="000000"/>
              <w:bottom w:val="single" w:sz="2" w:space="0" w:color="000000"/>
              <w:right w:val="single" w:sz="2" w:space="0" w:color="000000"/>
            </w:tcBorders>
            <w:shd w:val="clear" w:color="auto" w:fill="B2B2B2"/>
          </w:tcPr>
          <w:p w:rsidR="002A59FC" w:rsidRDefault="002A59FC">
            <w:pPr>
              <w:spacing w:line="480" w:lineRule="auto"/>
              <w:jc w:val="center"/>
            </w:pPr>
            <w:r>
              <w:rPr>
                <w:rFonts w:ascii="Arial" w:hAnsi="Arial" w:cs="Arial"/>
                <w:b/>
                <w:bCs/>
                <w:sz w:val="18"/>
                <w:szCs w:val="18"/>
              </w:rPr>
              <w:t>Α: Ονομασία, διεύθυνση και στοιχεία επικοινωνίας της αναθέτουσας αρχής (αα) / αναθέτοντα φορέα (αφ)</w:t>
            </w:r>
          </w:p>
          <w:p w:rsidR="002A59FC" w:rsidRDefault="002A59FC">
            <w:pPr>
              <w:spacing w:line="480" w:lineRule="auto"/>
              <w:jc w:val="center"/>
            </w:pPr>
            <w:r>
              <w:rPr>
                <w:rFonts w:ascii="Arial" w:hAnsi="Arial" w:cs="Arial"/>
                <w:sz w:val="18"/>
                <w:szCs w:val="18"/>
              </w:rPr>
              <w:t xml:space="preserve">- Ονομασία:   </w:t>
            </w:r>
            <w:r>
              <w:rPr>
                <w:rFonts w:ascii="Arial" w:hAnsi="Arial" w:cs="Arial"/>
                <w:b/>
                <w:sz w:val="18"/>
                <w:szCs w:val="18"/>
              </w:rPr>
              <w:t>ΓΕΝΙΚΟ ΝΟΣΟΚΟΜΕΙΟ ΔΡΑΜΑΣ</w:t>
            </w:r>
          </w:p>
          <w:p w:rsidR="002A59FC" w:rsidRDefault="002A59FC">
            <w:pPr>
              <w:spacing w:line="480" w:lineRule="auto"/>
              <w:jc w:val="center"/>
            </w:pPr>
            <w:r>
              <w:rPr>
                <w:rFonts w:ascii="Arial" w:hAnsi="Arial" w:cs="Arial"/>
                <w:sz w:val="18"/>
                <w:szCs w:val="18"/>
              </w:rPr>
              <w:t xml:space="preserve">- Ταχυδρομική διεύθυνση / Πόλη / </w:t>
            </w:r>
            <w:proofErr w:type="spellStart"/>
            <w:r>
              <w:rPr>
                <w:rFonts w:ascii="Arial" w:hAnsi="Arial" w:cs="Arial"/>
                <w:sz w:val="18"/>
                <w:szCs w:val="18"/>
              </w:rPr>
              <w:t>Ταχ</w:t>
            </w:r>
            <w:proofErr w:type="spellEnd"/>
            <w:r>
              <w:rPr>
                <w:rFonts w:ascii="Arial" w:hAnsi="Arial" w:cs="Arial"/>
                <w:sz w:val="18"/>
                <w:szCs w:val="18"/>
              </w:rPr>
              <w:t>. Κωδικός:  ΔΡΑΜΑ Τ.Κ. 661 32</w:t>
            </w:r>
          </w:p>
          <w:p w:rsidR="002A59FC" w:rsidRDefault="002A59FC">
            <w:pPr>
              <w:spacing w:line="480" w:lineRule="auto"/>
              <w:jc w:val="center"/>
            </w:pPr>
            <w:r>
              <w:rPr>
                <w:rFonts w:ascii="Arial" w:hAnsi="Arial" w:cs="Arial"/>
                <w:sz w:val="18"/>
                <w:szCs w:val="18"/>
              </w:rPr>
              <w:t xml:space="preserve">- Αρμόδιος για πληροφορίες: κα </w:t>
            </w:r>
            <w:r w:rsidR="00D17580">
              <w:rPr>
                <w:rFonts w:ascii="Arial" w:hAnsi="Arial" w:cs="Arial"/>
                <w:sz w:val="18"/>
                <w:szCs w:val="18"/>
              </w:rPr>
              <w:t>ΣΟΦΙΑ ΠΑΠΑΔΟΠΟΥΛΟΥ</w:t>
            </w:r>
          </w:p>
          <w:p w:rsidR="002A59FC" w:rsidRDefault="002A59FC">
            <w:pPr>
              <w:spacing w:line="480" w:lineRule="auto"/>
              <w:jc w:val="center"/>
            </w:pPr>
            <w:r>
              <w:rPr>
                <w:rFonts w:ascii="Arial" w:hAnsi="Arial" w:cs="Arial"/>
                <w:sz w:val="18"/>
                <w:szCs w:val="18"/>
              </w:rPr>
              <w:t>- Τηλέφωνο: 2521350228</w:t>
            </w:r>
          </w:p>
          <w:p w:rsidR="002A59FC" w:rsidRDefault="002A59FC">
            <w:pPr>
              <w:spacing w:line="480" w:lineRule="auto"/>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Ηλ</w:t>
            </w:r>
            <w:proofErr w:type="spellEnd"/>
            <w:r>
              <w:rPr>
                <w:rFonts w:ascii="Arial" w:hAnsi="Arial" w:cs="Arial"/>
                <w:sz w:val="18"/>
                <w:szCs w:val="18"/>
              </w:rPr>
              <w:t xml:space="preserve">. ταχυδρομείο: </w:t>
            </w:r>
            <w:hyperlink r:id="rId42" w:history="1">
              <w:r>
                <w:rPr>
                  <w:rStyle w:val="-"/>
                  <w:rFonts w:ascii="Arial" w:hAnsi="Arial" w:cs="Arial"/>
                  <w:sz w:val="18"/>
                  <w:szCs w:val="18"/>
                  <w:lang w:val="en-US"/>
                </w:rPr>
                <w:t>grafeio</w:t>
              </w:r>
              <w:r>
                <w:rPr>
                  <w:rStyle w:val="-"/>
                  <w:rFonts w:ascii="Arial" w:hAnsi="Arial" w:cs="Arial"/>
                  <w:sz w:val="18"/>
                  <w:szCs w:val="18"/>
                </w:rPr>
                <w:t>.</w:t>
              </w:r>
              <w:r>
                <w:rPr>
                  <w:rStyle w:val="-"/>
                  <w:rFonts w:ascii="Arial" w:hAnsi="Arial" w:cs="Arial"/>
                  <w:sz w:val="18"/>
                  <w:szCs w:val="18"/>
                  <w:lang w:val="en-US"/>
                </w:rPr>
                <w:t>promithion</w:t>
              </w:r>
              <w:r>
                <w:rPr>
                  <w:rStyle w:val="-"/>
                  <w:rFonts w:ascii="Arial" w:hAnsi="Arial" w:cs="Arial"/>
                  <w:sz w:val="18"/>
                  <w:szCs w:val="18"/>
                </w:rPr>
                <w:t>@</w:t>
              </w:r>
              <w:r>
                <w:rPr>
                  <w:rStyle w:val="-"/>
                  <w:rFonts w:ascii="Arial" w:hAnsi="Arial" w:cs="Arial"/>
                  <w:sz w:val="18"/>
                  <w:szCs w:val="18"/>
                  <w:lang w:val="en-US"/>
                </w:rPr>
                <w:t>dramahospital</w:t>
              </w:r>
              <w:r>
                <w:rPr>
                  <w:rStyle w:val="-"/>
                  <w:rFonts w:ascii="Arial" w:hAnsi="Arial" w:cs="Arial"/>
                  <w:sz w:val="18"/>
                  <w:szCs w:val="18"/>
                </w:rPr>
                <w:t>.</w:t>
              </w:r>
              <w:r>
                <w:rPr>
                  <w:rStyle w:val="-"/>
                  <w:rFonts w:ascii="Arial" w:hAnsi="Arial" w:cs="Arial"/>
                  <w:sz w:val="18"/>
                  <w:szCs w:val="18"/>
                  <w:lang w:val="en-US"/>
                </w:rPr>
                <w:t>gr</w:t>
              </w:r>
            </w:hyperlink>
          </w:p>
          <w:p w:rsidR="002A59FC" w:rsidRDefault="002A59FC">
            <w:pPr>
              <w:tabs>
                <w:tab w:val="left" w:pos="709"/>
              </w:tabs>
              <w:spacing w:line="480" w:lineRule="auto"/>
              <w:jc w:val="center"/>
            </w:pPr>
            <w:r>
              <w:rPr>
                <w:rFonts w:ascii="Arial" w:hAnsi="Arial" w:cs="Arial"/>
                <w:sz w:val="18"/>
                <w:szCs w:val="18"/>
              </w:rPr>
              <w:t xml:space="preserve">- Διεύθυνση στο Διαδίκτυο (διεύθυνση δικτυακού τόπου): </w:t>
            </w:r>
            <w:hyperlink r:id="rId43" w:history="1">
              <w:r>
                <w:rPr>
                  <w:rStyle w:val="-"/>
                  <w:rFonts w:ascii="Arial" w:hAnsi="Arial" w:cs="Arial"/>
                  <w:sz w:val="18"/>
                  <w:szCs w:val="18"/>
                </w:rPr>
                <w:t>www.</w:t>
              </w:r>
              <w:r>
                <w:rPr>
                  <w:rStyle w:val="-"/>
                  <w:rFonts w:ascii="Arial" w:hAnsi="Arial" w:cs="Arial"/>
                  <w:sz w:val="18"/>
                  <w:szCs w:val="18"/>
                  <w:lang w:val="en-US"/>
                </w:rPr>
                <w:t>dramahospital</w:t>
              </w:r>
              <w:r>
                <w:rPr>
                  <w:rStyle w:val="-"/>
                  <w:rFonts w:ascii="Arial" w:hAnsi="Arial" w:cs="Arial"/>
                  <w:sz w:val="18"/>
                  <w:szCs w:val="18"/>
                </w:rPr>
                <w:t>.</w:t>
              </w:r>
              <w:proofErr w:type="spellStart"/>
              <w:r>
                <w:rPr>
                  <w:rStyle w:val="-"/>
                  <w:rFonts w:ascii="Arial" w:hAnsi="Arial" w:cs="Arial"/>
                  <w:sz w:val="18"/>
                  <w:szCs w:val="18"/>
                </w:rPr>
                <w:t>gr</w:t>
              </w:r>
              <w:proofErr w:type="spellEnd"/>
            </w:hyperlink>
            <w:r>
              <w:rPr>
                <w:rFonts w:ascii="Arial" w:hAnsi="Arial" w:cs="Arial"/>
                <w:sz w:val="18"/>
                <w:szCs w:val="18"/>
              </w:rPr>
              <w:t xml:space="preserve"> </w:t>
            </w:r>
          </w:p>
        </w:tc>
      </w:tr>
      <w:tr w:rsidR="002A59FC">
        <w:trPr>
          <w:jc w:val="center"/>
        </w:trPr>
        <w:tc>
          <w:tcPr>
            <w:tcW w:w="8999" w:type="dxa"/>
            <w:tcBorders>
              <w:left w:val="single" w:sz="2" w:space="0" w:color="000000"/>
              <w:bottom w:val="single" w:sz="2" w:space="0" w:color="000000"/>
              <w:right w:val="single" w:sz="2" w:space="0" w:color="000000"/>
            </w:tcBorders>
            <w:shd w:val="clear" w:color="auto" w:fill="B2B2B2"/>
          </w:tcPr>
          <w:p w:rsidR="002A59FC" w:rsidRDefault="002A59FC">
            <w:pPr>
              <w:spacing w:line="480" w:lineRule="auto"/>
              <w:jc w:val="center"/>
            </w:pPr>
            <w:r>
              <w:rPr>
                <w:rFonts w:ascii="Arial" w:hAnsi="Arial" w:cs="Arial"/>
                <w:b/>
                <w:bCs/>
                <w:sz w:val="18"/>
                <w:szCs w:val="18"/>
              </w:rPr>
              <w:t>Β: Πληροφορίες σχετικά με τη διαδικασία σύναψης σύμβασης</w:t>
            </w:r>
          </w:p>
          <w:p w:rsidR="002A59FC" w:rsidRDefault="002A59FC">
            <w:pPr>
              <w:spacing w:line="480" w:lineRule="auto"/>
              <w:jc w:val="center"/>
            </w:pPr>
            <w:r>
              <w:rPr>
                <w:rFonts w:ascii="Arial" w:hAnsi="Arial" w:cs="Arial"/>
                <w:sz w:val="18"/>
                <w:szCs w:val="18"/>
              </w:rPr>
              <w:t xml:space="preserve">Περιγραφή της δημόσιας σύμβασης (συμπεριλαμβανομένου του σχετικού </w:t>
            </w:r>
            <w:r>
              <w:rPr>
                <w:rFonts w:ascii="Arial" w:hAnsi="Arial" w:cs="Arial"/>
                <w:sz w:val="18"/>
                <w:szCs w:val="18"/>
                <w:lang w:val="en-US"/>
              </w:rPr>
              <w:t>CPV</w:t>
            </w:r>
            <w:r>
              <w:rPr>
                <w:rFonts w:ascii="Arial" w:hAnsi="Arial" w:cs="Arial"/>
                <w:sz w:val="18"/>
                <w:szCs w:val="18"/>
              </w:rPr>
              <w:t xml:space="preserve">): </w:t>
            </w:r>
          </w:p>
          <w:p w:rsidR="002A59FC" w:rsidRDefault="002A59FC">
            <w:pPr>
              <w:spacing w:line="480" w:lineRule="auto"/>
              <w:jc w:val="center"/>
            </w:pPr>
            <w:r>
              <w:rPr>
                <w:rFonts w:ascii="Arial" w:hAnsi="Arial" w:cs="Arial"/>
                <w:b/>
                <w:sz w:val="18"/>
                <w:szCs w:val="18"/>
              </w:rPr>
              <w:t xml:space="preserve">ΠΡΟΜΗΘΕΙΑ </w:t>
            </w:r>
            <w:r w:rsidR="009668BA">
              <w:rPr>
                <w:rFonts w:ascii="Arial" w:hAnsi="Arial" w:cs="Arial"/>
                <w:b/>
                <w:sz w:val="18"/>
                <w:szCs w:val="18"/>
              </w:rPr>
              <w:t>ΕΙΔΩΝ ΔΙΑΤΡΟΦΗΣ</w:t>
            </w:r>
          </w:p>
          <w:p w:rsidR="002A59FC" w:rsidRDefault="002A59FC">
            <w:pPr>
              <w:spacing w:line="480" w:lineRule="auto"/>
              <w:jc w:val="center"/>
            </w:pPr>
            <w:r>
              <w:rPr>
                <w:rFonts w:ascii="Arial" w:hAnsi="Arial" w:cs="Arial"/>
                <w:b/>
                <w:sz w:val="18"/>
                <w:szCs w:val="18"/>
                <w:lang w:val="en-US"/>
              </w:rPr>
              <w:t>CPV</w:t>
            </w:r>
            <w:r>
              <w:rPr>
                <w:rFonts w:ascii="Arial" w:hAnsi="Arial" w:cs="Arial"/>
                <w:b/>
                <w:sz w:val="18"/>
                <w:szCs w:val="18"/>
              </w:rPr>
              <w:t xml:space="preserve"> </w:t>
            </w:r>
            <w:r w:rsidR="009668BA">
              <w:rPr>
                <w:rFonts w:ascii="Arial" w:hAnsi="Arial" w:cs="Arial"/>
                <w:b/>
                <w:sz w:val="18"/>
                <w:szCs w:val="18"/>
              </w:rPr>
              <w:t>1500000</w:t>
            </w:r>
            <w:r w:rsidR="00713518" w:rsidRPr="00F10DE3">
              <w:rPr>
                <w:rFonts w:ascii="Arial" w:hAnsi="Arial" w:cs="Arial"/>
                <w:b/>
                <w:sz w:val="18"/>
                <w:szCs w:val="18"/>
              </w:rPr>
              <w:t>0</w:t>
            </w:r>
            <w:r w:rsidR="009668BA">
              <w:rPr>
                <w:rFonts w:ascii="Arial" w:hAnsi="Arial" w:cs="Arial"/>
                <w:b/>
                <w:sz w:val="18"/>
                <w:szCs w:val="18"/>
              </w:rPr>
              <w:t>-8</w:t>
            </w:r>
          </w:p>
          <w:p w:rsidR="002A59FC" w:rsidRDefault="002A59FC">
            <w:pPr>
              <w:spacing w:line="480" w:lineRule="auto"/>
              <w:jc w:val="center"/>
            </w:pPr>
            <w:r>
              <w:rPr>
                <w:rFonts w:ascii="Arial" w:hAnsi="Arial" w:cs="Arial"/>
                <w:sz w:val="18"/>
                <w:szCs w:val="18"/>
              </w:rPr>
              <w:t xml:space="preserve">- Κωδικός στο ΚΗΜΔΗΣ:    </w:t>
            </w:r>
            <w:r>
              <w:rPr>
                <w:rFonts w:ascii="Arial" w:hAnsi="Arial" w:cs="Arial"/>
                <w:b/>
                <w:sz w:val="18"/>
                <w:szCs w:val="18"/>
              </w:rPr>
              <w:t>ΑΔΑΜ: 18</w:t>
            </w:r>
            <w:r>
              <w:rPr>
                <w:rFonts w:ascii="Arial" w:hAnsi="Arial" w:cs="Arial"/>
                <w:b/>
                <w:sz w:val="18"/>
                <w:szCs w:val="18"/>
                <w:lang w:val="en-US"/>
              </w:rPr>
              <w:t>PROC</w:t>
            </w:r>
            <w:r>
              <w:rPr>
                <w:rFonts w:ascii="Arial" w:hAnsi="Arial" w:cs="Arial"/>
                <w:b/>
                <w:sz w:val="18"/>
                <w:szCs w:val="18"/>
              </w:rPr>
              <w:t>00</w:t>
            </w:r>
            <w:r w:rsidR="001346A3">
              <w:rPr>
                <w:rFonts w:ascii="Arial" w:hAnsi="Arial" w:cs="Arial"/>
                <w:b/>
                <w:sz w:val="18"/>
                <w:szCs w:val="18"/>
              </w:rPr>
              <w:t>3520600</w:t>
            </w:r>
          </w:p>
          <w:p w:rsidR="002A59FC" w:rsidRDefault="002A59FC">
            <w:pPr>
              <w:spacing w:line="480" w:lineRule="auto"/>
              <w:jc w:val="center"/>
            </w:pPr>
            <w:r>
              <w:rPr>
                <w:rFonts w:ascii="Arial" w:hAnsi="Arial" w:cs="Arial"/>
                <w:sz w:val="18"/>
                <w:szCs w:val="18"/>
              </w:rPr>
              <w:t>- Η σύμβαση αναφέρεται σε:  ΠΡΟΜΗΘΕΙΕΣ</w:t>
            </w:r>
          </w:p>
          <w:p w:rsidR="002A59FC" w:rsidRDefault="002A59FC">
            <w:pPr>
              <w:spacing w:line="480" w:lineRule="auto"/>
              <w:jc w:val="center"/>
            </w:pPr>
            <w:r>
              <w:rPr>
                <w:rFonts w:ascii="Arial" w:hAnsi="Arial" w:cs="Arial"/>
                <w:sz w:val="18"/>
                <w:szCs w:val="18"/>
              </w:rPr>
              <w:t xml:space="preserve">- Αριθμός αναφοράς που αποδίδεται στον φάκελο από την αναθέτουσα αρχή:     </w:t>
            </w:r>
          </w:p>
          <w:p w:rsidR="002A59FC" w:rsidRPr="00EB79EF" w:rsidRDefault="002A59FC">
            <w:pPr>
              <w:spacing w:line="480" w:lineRule="auto"/>
              <w:jc w:val="center"/>
              <w:rPr>
                <w:sz w:val="40"/>
                <w:szCs w:val="40"/>
              </w:rPr>
            </w:pPr>
            <w:r w:rsidRPr="00EB79EF">
              <w:rPr>
                <w:rFonts w:ascii="Arial" w:hAnsi="Arial" w:cs="Arial"/>
                <w:b/>
                <w:sz w:val="40"/>
                <w:szCs w:val="40"/>
              </w:rPr>
              <w:t>20</w:t>
            </w:r>
            <w:r w:rsidRPr="00EB79EF">
              <w:rPr>
                <w:rFonts w:ascii="Arial" w:hAnsi="Arial" w:cs="Arial"/>
                <w:b/>
                <w:sz w:val="40"/>
                <w:szCs w:val="40"/>
                <w:vertAlign w:val="superscript"/>
              </w:rPr>
              <w:t>η</w:t>
            </w:r>
            <w:r w:rsidRPr="00EB79EF">
              <w:rPr>
                <w:rFonts w:ascii="Arial" w:hAnsi="Arial" w:cs="Arial"/>
                <w:b/>
                <w:sz w:val="40"/>
                <w:szCs w:val="40"/>
              </w:rPr>
              <w:t>/2018</w:t>
            </w:r>
          </w:p>
        </w:tc>
      </w:tr>
    </w:tbl>
    <w:p w:rsidR="002A59FC" w:rsidRDefault="002A59FC">
      <w:pPr>
        <w:spacing w:line="360" w:lineRule="auto"/>
        <w:rPr>
          <w:rFonts w:ascii="Arial" w:hAnsi="Arial" w:cs="Arial"/>
          <w:sz w:val="18"/>
          <w:szCs w:val="18"/>
        </w:rPr>
      </w:pPr>
    </w:p>
    <w:p w:rsidR="002A59FC" w:rsidRDefault="002A59FC">
      <w:pPr>
        <w:shd w:val="clear" w:color="auto" w:fill="B2B2B2"/>
        <w:spacing w:line="360" w:lineRule="auto"/>
      </w:pPr>
      <w:r>
        <w:rPr>
          <w:rFonts w:ascii="Arial" w:hAnsi="Arial" w:cs="Arial"/>
          <w:sz w:val="18"/>
          <w:szCs w:val="18"/>
        </w:rPr>
        <w:t>ΟΛΕΣ ΟΙ ΥΠΟΛΟΙΠΕΣ ΠΛΗΡΟΦΟΡΙΕΣ ΣΕ ΚΑΘΕ ΕΝΟΤΗΤΑ ΤΟΥ ΤΕΥΔ ΘΑ ΠΡΕΠΕΙ ΝΑ ΣΥΜΠΛΗΡΩΘΟΥΝ ΑΠΟ ΤΟΝ ΟΙΚΟΝΟΜΙΚΟ ΦΟΡΕΑ</w:t>
      </w:r>
    </w:p>
    <w:p w:rsidR="002A59FC" w:rsidRDefault="002A59FC">
      <w:pPr>
        <w:pageBreakBefore/>
        <w:spacing w:line="480" w:lineRule="auto"/>
        <w:jc w:val="center"/>
      </w:pPr>
      <w:r>
        <w:rPr>
          <w:rFonts w:ascii="Arial" w:hAnsi="Arial" w:cs="Arial"/>
          <w:b/>
          <w:bCs/>
          <w:sz w:val="18"/>
          <w:szCs w:val="18"/>
          <w:u w:val="single"/>
        </w:rPr>
        <w:lastRenderedPageBreak/>
        <w:t>Μέρος II: Πληροφορίες σχετικά με τον οικονομικό φορέα</w:t>
      </w:r>
    </w:p>
    <w:p w:rsidR="002A59FC" w:rsidRDefault="002A59FC">
      <w:pPr>
        <w:spacing w:line="480" w:lineRule="auto"/>
        <w:jc w:val="center"/>
      </w:pPr>
      <w:r>
        <w:rPr>
          <w:rFonts w:ascii="Arial" w:hAnsi="Arial" w:cs="Arial"/>
          <w:b/>
          <w:bCs/>
          <w:sz w:val="18"/>
          <w:szCs w:val="18"/>
        </w:rPr>
        <w:t>Α: Πληροφορίες σχετικά με τον οικονομικό φορέα</w:t>
      </w:r>
    </w:p>
    <w:tbl>
      <w:tblPr>
        <w:tblW w:w="0" w:type="auto"/>
        <w:jc w:val="center"/>
        <w:tblLayout w:type="fixed"/>
        <w:tblLook w:val="0000"/>
      </w:tblPr>
      <w:tblGrid>
        <w:gridCol w:w="6394"/>
        <w:gridCol w:w="2929"/>
      </w:tblGrid>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before="120" w:line="480" w:lineRule="auto"/>
              <w:jc w:val="both"/>
            </w:pPr>
            <w:r>
              <w:rPr>
                <w:rFonts w:ascii="Arial" w:hAnsi="Arial" w:cs="Arial"/>
                <w:b/>
                <w:i/>
                <w:sz w:val="18"/>
                <w:szCs w:val="18"/>
              </w:rPr>
              <w:t>Στοιχεία αναγνώρισης:</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i/>
                <w:sz w:val="18"/>
                <w:szCs w:val="18"/>
              </w:rPr>
              <w:t>Απάντηση:</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sz w:val="18"/>
                <w:szCs w:val="18"/>
              </w:rPr>
              <w:t>Πλήρης Επωνυμία:</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sz w:val="18"/>
                <w:szCs w:val="18"/>
              </w:rPr>
              <w:t>Αριθμός φορολογικού μητρώου (ΑΦΜ):</w:t>
            </w:r>
          </w:p>
          <w:p w:rsidR="002A59FC" w:rsidRDefault="002A59FC">
            <w:pPr>
              <w:spacing w:line="480" w:lineRule="auto"/>
              <w:jc w:val="both"/>
            </w:pPr>
            <w:r>
              <w:rPr>
                <w:rFonts w:ascii="Arial" w:hAnsi="Arial" w:cs="Arial"/>
                <w:sz w:val="18"/>
                <w:szCs w:val="1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sz w:val="18"/>
                <w:szCs w:val="18"/>
              </w:rPr>
              <w:t>Ταχυδρομική διεύθυνση:</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tc>
      </w:tr>
      <w:tr w:rsidR="002A59FC">
        <w:trPr>
          <w:trHeight w:val="1533"/>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hd w:val="clear" w:color="auto" w:fill="FFFFFF"/>
              <w:spacing w:line="480" w:lineRule="auto"/>
              <w:jc w:val="both"/>
            </w:pPr>
            <w:r>
              <w:rPr>
                <w:rFonts w:ascii="Arial" w:hAnsi="Arial" w:cs="Arial"/>
                <w:sz w:val="18"/>
                <w:szCs w:val="18"/>
              </w:rPr>
              <w:t>Αρμόδιος ή αρμόδιοι</w:t>
            </w:r>
            <w:r>
              <w:rPr>
                <w:rStyle w:val="a4"/>
                <w:rFonts w:ascii="Arial" w:hAnsi="Arial" w:cs="Arial"/>
                <w:sz w:val="18"/>
                <w:szCs w:val="18"/>
              </w:rPr>
              <w:endnoteReference w:id="2"/>
            </w:r>
            <w:r>
              <w:rPr>
                <w:rStyle w:val="a4"/>
                <w:rFonts w:ascii="Arial" w:hAnsi="Arial" w:cs="Arial"/>
                <w:sz w:val="18"/>
                <w:szCs w:val="18"/>
              </w:rPr>
              <w:t xml:space="preserve"> </w:t>
            </w:r>
            <w:r>
              <w:rPr>
                <w:rFonts w:ascii="Arial" w:hAnsi="Arial" w:cs="Arial"/>
                <w:sz w:val="18"/>
                <w:szCs w:val="18"/>
              </w:rPr>
              <w:t>:</w:t>
            </w:r>
          </w:p>
          <w:p w:rsidR="002A59FC" w:rsidRDefault="002A59FC">
            <w:pPr>
              <w:spacing w:line="480" w:lineRule="auto"/>
              <w:jc w:val="both"/>
            </w:pPr>
            <w:r>
              <w:rPr>
                <w:rFonts w:ascii="Arial" w:hAnsi="Arial" w:cs="Arial"/>
                <w:sz w:val="18"/>
                <w:szCs w:val="18"/>
              </w:rPr>
              <w:t>Τηλέφωνο:</w:t>
            </w:r>
          </w:p>
          <w:p w:rsidR="002A59FC" w:rsidRDefault="002A59FC">
            <w:pPr>
              <w:spacing w:line="480" w:lineRule="auto"/>
              <w:jc w:val="both"/>
            </w:pPr>
            <w:proofErr w:type="spellStart"/>
            <w:r>
              <w:rPr>
                <w:rFonts w:ascii="Arial" w:hAnsi="Arial" w:cs="Arial"/>
                <w:sz w:val="18"/>
                <w:szCs w:val="18"/>
              </w:rPr>
              <w:t>Ηλ</w:t>
            </w:r>
            <w:proofErr w:type="spellEnd"/>
            <w:r>
              <w:rPr>
                <w:rFonts w:ascii="Arial" w:hAnsi="Arial" w:cs="Arial"/>
                <w:sz w:val="18"/>
                <w:szCs w:val="18"/>
              </w:rPr>
              <w:t>. ταχυδρομείο:</w:t>
            </w:r>
          </w:p>
          <w:p w:rsidR="002A59FC" w:rsidRDefault="002A59FC">
            <w:pPr>
              <w:spacing w:line="480" w:lineRule="auto"/>
              <w:jc w:val="both"/>
            </w:pPr>
            <w:r>
              <w:rPr>
                <w:rFonts w:ascii="Arial" w:hAnsi="Arial" w:cs="Arial"/>
                <w:sz w:val="18"/>
                <w:szCs w:val="18"/>
              </w:rPr>
              <w:t>Διεύθυνση στο Διαδίκτυο (διεύθυνση δικτυακού τόπου) (</w:t>
            </w:r>
            <w:r>
              <w:rPr>
                <w:rFonts w:ascii="Arial" w:hAnsi="Arial" w:cs="Arial"/>
                <w:i/>
                <w:sz w:val="18"/>
                <w:szCs w:val="18"/>
              </w:rPr>
              <w:t>εάν υπάρχει</w:t>
            </w:r>
            <w:r>
              <w:rPr>
                <w:rFonts w:ascii="Arial" w:hAnsi="Arial" w:cs="Arial"/>
                <w:sz w:val="18"/>
                <w:szCs w:val="18"/>
              </w:rPr>
              <w:t>):</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p w:rsidR="002A59FC" w:rsidRDefault="002A59FC">
            <w:pPr>
              <w:spacing w:line="480" w:lineRule="auto"/>
            </w:pPr>
            <w:r>
              <w:rPr>
                <w:rFonts w:ascii="Arial" w:hAnsi="Arial" w:cs="Arial"/>
                <w:sz w:val="18"/>
                <w:szCs w:val="18"/>
              </w:rPr>
              <w:t>[……]</w:t>
            </w:r>
          </w:p>
          <w:p w:rsidR="002A59FC" w:rsidRDefault="002A59FC">
            <w:pPr>
              <w:spacing w:line="480" w:lineRule="auto"/>
            </w:pPr>
            <w:r>
              <w:rPr>
                <w:rFonts w:ascii="Arial" w:hAnsi="Arial" w:cs="Arial"/>
                <w:sz w:val="18"/>
                <w:szCs w:val="18"/>
              </w:rPr>
              <w:t>[……]</w:t>
            </w:r>
          </w:p>
          <w:p w:rsidR="002A59FC" w:rsidRDefault="002A59FC">
            <w:pPr>
              <w:spacing w:line="480" w:lineRule="auto"/>
            </w:pPr>
            <w:r>
              <w:rPr>
                <w:rFonts w:ascii="Arial" w:hAnsi="Arial" w:cs="Arial"/>
                <w:sz w:val="18"/>
                <w:szCs w:val="18"/>
              </w:rPr>
              <w:t>[……]</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b/>
                <w:bCs/>
                <w:i/>
                <w:iCs/>
                <w:sz w:val="18"/>
                <w:szCs w:val="18"/>
              </w:rPr>
              <w:t>Γενικές πληροφορίες:</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bCs/>
                <w:i/>
                <w:iCs/>
                <w:sz w:val="18"/>
                <w:szCs w:val="18"/>
              </w:rPr>
              <w:t>Απάντηση:</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sz w:val="18"/>
                <w:szCs w:val="18"/>
              </w:rPr>
              <w:t>Ο οικονομικός φορέας είναι πολύ μικρή, μικρή ή μεσαία επιχείρηση</w:t>
            </w:r>
            <w:r>
              <w:rPr>
                <w:rStyle w:val="a4"/>
                <w:rFonts w:ascii="Arial" w:hAnsi="Arial" w:cs="Arial"/>
                <w:sz w:val="18"/>
                <w:szCs w:val="18"/>
              </w:rPr>
              <w:endnoteReference w:id="3"/>
            </w:r>
            <w:r>
              <w:rPr>
                <w:rFonts w:ascii="Arial" w:hAnsi="Arial" w:cs="Arial"/>
                <w:sz w:val="18"/>
                <w:szCs w:val="18"/>
              </w:rPr>
              <w:t>;</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rPr>
                <w:rFonts w:ascii="Arial" w:hAnsi="Arial" w:cs="Arial"/>
                <w:sz w:val="18"/>
                <w:szCs w:val="18"/>
              </w:rPr>
            </w:pPr>
          </w:p>
        </w:tc>
      </w:tr>
      <w:tr w:rsidR="002A59FC">
        <w:trPr>
          <w:jc w:val="center"/>
        </w:trPr>
        <w:tc>
          <w:tcPr>
            <w:tcW w:w="6394" w:type="dxa"/>
            <w:tcBorders>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b/>
                <w:sz w:val="18"/>
                <w:szCs w:val="18"/>
                <w:u w:val="single"/>
              </w:rPr>
              <w:t>Μόνο σε περίπτωση προμήθειας κατά αποκλειστικότητα, του άρθρου 20:</w:t>
            </w:r>
            <w:r>
              <w:rPr>
                <w:rFonts w:ascii="Arial" w:hAnsi="Arial" w:cs="Arial"/>
                <w:b/>
                <w:sz w:val="18"/>
                <w:szCs w:val="18"/>
              </w:rPr>
              <w:t xml:space="preserve"> </w:t>
            </w:r>
            <w:r>
              <w:rPr>
                <w:rFonts w:ascii="Arial" w:hAnsi="Arial" w:cs="Arial"/>
                <w:sz w:val="18"/>
                <w:szCs w:val="18"/>
              </w:rPr>
              <w:t>ο οικονομικός φορέας είναι προστατευόμενο εργαστήριο, «κοινωνική επιχείρηση»</w:t>
            </w:r>
            <w:r>
              <w:rPr>
                <w:rStyle w:val="a4"/>
                <w:rFonts w:ascii="Arial" w:hAnsi="Arial" w:cs="Arial"/>
                <w:sz w:val="18"/>
                <w:szCs w:val="18"/>
              </w:rPr>
              <w:endnoteReference w:id="4"/>
            </w:r>
            <w:r>
              <w:rPr>
                <w:rFonts w:ascii="Arial" w:hAnsi="Arial" w:cs="Arial"/>
                <w:sz w:val="18"/>
                <w:szCs w:val="18"/>
              </w:rPr>
              <w:t xml:space="preserve"> ή προβλέπει την εκτέλεση συμβάσεων στο πλαίσιο προγραμμάτων προστατευόμενης απασχόλησης;</w:t>
            </w:r>
          </w:p>
          <w:p w:rsidR="002A59FC" w:rsidRDefault="002A59FC">
            <w:pPr>
              <w:spacing w:line="480" w:lineRule="auto"/>
              <w:jc w:val="both"/>
            </w:pPr>
            <w:r>
              <w:rPr>
                <w:rFonts w:ascii="Arial" w:hAnsi="Arial" w:cs="Arial"/>
                <w:b/>
                <w:color w:val="000000"/>
                <w:sz w:val="18"/>
                <w:szCs w:val="18"/>
              </w:rPr>
              <w:t xml:space="preserve">Εάν </w:t>
            </w:r>
            <w:r>
              <w:rPr>
                <w:rFonts w:ascii="Arial" w:hAnsi="Arial" w:cs="Arial"/>
                <w:b/>
                <w:sz w:val="18"/>
                <w:szCs w:val="18"/>
              </w:rPr>
              <w:t xml:space="preserve">ναι, </w:t>
            </w:r>
            <w:r>
              <w:rPr>
                <w:rFonts w:ascii="Arial" w:hAnsi="Arial" w:cs="Arial"/>
                <w:sz w:val="18"/>
                <w:szCs w:val="18"/>
              </w:rPr>
              <w:t xml:space="preserve">ποιο είναι το αντίστοιχο ποσοστό των εργαζομένων με αναπηρία ή </w:t>
            </w:r>
            <w:proofErr w:type="spellStart"/>
            <w:r>
              <w:rPr>
                <w:rFonts w:ascii="Arial" w:hAnsi="Arial" w:cs="Arial"/>
                <w:sz w:val="18"/>
                <w:szCs w:val="18"/>
              </w:rPr>
              <w:t>μειονεκτούντων</w:t>
            </w:r>
            <w:proofErr w:type="spellEnd"/>
            <w:r>
              <w:rPr>
                <w:rFonts w:ascii="Arial" w:hAnsi="Arial" w:cs="Arial"/>
                <w:sz w:val="18"/>
                <w:szCs w:val="18"/>
              </w:rPr>
              <w:t xml:space="preserve"> εργαζομένων;</w:t>
            </w:r>
          </w:p>
          <w:p w:rsidR="002A59FC" w:rsidRDefault="002A59FC">
            <w:pPr>
              <w:spacing w:line="480" w:lineRule="auto"/>
              <w:jc w:val="both"/>
            </w:pPr>
            <w:r>
              <w:rPr>
                <w:rFonts w:ascii="Arial" w:hAnsi="Arial" w:cs="Arial"/>
                <w:sz w:val="18"/>
                <w:szCs w:val="18"/>
              </w:rPr>
              <w:t xml:space="preserve">Εφόσον απαιτείται, προσδιορίστε σε ποια κατηγορία ή κατηγορίες εργαζομένων με αναπηρία ή </w:t>
            </w:r>
            <w:proofErr w:type="spellStart"/>
            <w:r>
              <w:rPr>
                <w:rFonts w:ascii="Arial" w:hAnsi="Arial" w:cs="Arial"/>
                <w:sz w:val="18"/>
                <w:szCs w:val="18"/>
              </w:rPr>
              <w:t>μειονεκτούντων</w:t>
            </w:r>
            <w:proofErr w:type="spellEnd"/>
            <w:r>
              <w:rPr>
                <w:rFonts w:ascii="Arial" w:hAnsi="Arial" w:cs="Arial"/>
                <w:sz w:val="18"/>
                <w:szCs w:val="18"/>
              </w:rPr>
              <w:t xml:space="preserve"> εργαζομένων ανήκουν οι απασχολούμενοι.</w:t>
            </w:r>
          </w:p>
        </w:tc>
        <w:tc>
          <w:tcPr>
            <w:tcW w:w="2929" w:type="dxa"/>
            <w:tcBorders>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r>
              <w:rPr>
                <w:rFonts w:ascii="Arial" w:hAnsi="Arial" w:cs="Arial"/>
                <w:sz w:val="18"/>
                <w:szCs w:val="18"/>
                <w:lang w:val="en-US"/>
              </w:rPr>
              <w:t xml:space="preserve"> </w:t>
            </w:r>
            <w:r>
              <w:rPr>
                <w:rFonts w:ascii="Arial" w:hAnsi="Arial" w:cs="Arial"/>
                <w:sz w:val="18"/>
                <w:szCs w:val="18"/>
              </w:rPr>
              <w:t xml:space="preserve">           ] Ναι [          ] Όχι</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p w:rsidR="002A59FC" w:rsidRDefault="002A59FC">
            <w:pPr>
              <w:spacing w:line="480" w:lineRule="auto"/>
            </w:pPr>
            <w:r>
              <w:rPr>
                <w:rFonts w:ascii="Arial" w:hAnsi="Arial" w:cs="Arial"/>
                <w:sz w:val="18"/>
                <w:szCs w:val="18"/>
              </w:rPr>
              <w:t>[….]</w:t>
            </w:r>
          </w:p>
        </w:tc>
      </w:tr>
      <w:tr w:rsidR="002A59FC">
        <w:trPr>
          <w:jc w:val="center"/>
        </w:trPr>
        <w:tc>
          <w:tcPr>
            <w:tcW w:w="6394" w:type="dxa"/>
            <w:tcBorders>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929" w:type="dxa"/>
            <w:tcBorders>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 [      ] Άνευ αντικειμένου</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b/>
                <w:sz w:val="18"/>
                <w:szCs w:val="18"/>
              </w:rPr>
              <w:t>Εάν ναι</w:t>
            </w:r>
            <w:r>
              <w:rPr>
                <w:rFonts w:ascii="Arial" w:hAnsi="Arial" w:cs="Arial"/>
                <w:sz w:val="18"/>
                <w:szCs w:val="18"/>
              </w:rPr>
              <w:t>:</w:t>
            </w:r>
          </w:p>
          <w:p w:rsidR="002A59FC" w:rsidRDefault="002A59FC">
            <w:pPr>
              <w:spacing w:line="480" w:lineRule="auto"/>
              <w:jc w:val="both"/>
            </w:pPr>
            <w:r>
              <w:rPr>
                <w:rFonts w:ascii="Arial" w:hAnsi="Arial" w:cs="Arial"/>
                <w:sz w:val="18"/>
                <w:szCs w:val="1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2A59FC" w:rsidRDefault="002A59FC">
            <w:pPr>
              <w:spacing w:line="480" w:lineRule="auto"/>
              <w:jc w:val="both"/>
            </w:pPr>
            <w:r>
              <w:rPr>
                <w:rFonts w:ascii="Arial" w:hAnsi="Arial" w:cs="Arial"/>
                <w:sz w:val="18"/>
                <w:szCs w:val="18"/>
              </w:rPr>
              <w:t xml:space="preserve">α) Αναφέρετε την ονομασία του καταλόγου ή του πιστοποιητικού και τον </w:t>
            </w:r>
            <w:r>
              <w:rPr>
                <w:rFonts w:ascii="Arial" w:hAnsi="Arial" w:cs="Arial"/>
                <w:sz w:val="18"/>
                <w:szCs w:val="18"/>
              </w:rPr>
              <w:lastRenderedPageBreak/>
              <w:t>σχετικό αριθμό εγγραφής ή πιστοποίησης, κατά περίπτωση:</w:t>
            </w:r>
          </w:p>
          <w:p w:rsidR="002A59FC" w:rsidRDefault="002A59FC">
            <w:pPr>
              <w:spacing w:line="480" w:lineRule="auto"/>
              <w:jc w:val="both"/>
            </w:pPr>
            <w:r>
              <w:rPr>
                <w:rFonts w:ascii="Arial" w:hAnsi="Arial" w:cs="Arial"/>
                <w:sz w:val="18"/>
                <w:szCs w:val="18"/>
              </w:rPr>
              <w:t>β) Εάν το πιστοποιητικό εγγραφής ή η πιστοποίηση διατίθεται ηλεκτρονικά, αναφέρετε:</w:t>
            </w:r>
          </w:p>
          <w:p w:rsidR="002A59FC" w:rsidRDefault="002A59FC">
            <w:pPr>
              <w:spacing w:line="480" w:lineRule="auto"/>
              <w:jc w:val="both"/>
            </w:pPr>
            <w:r>
              <w:rPr>
                <w:rFonts w:ascii="Arial" w:hAnsi="Arial" w:cs="Arial"/>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Pr>
                <w:rStyle w:val="a4"/>
                <w:rFonts w:ascii="Arial" w:hAnsi="Arial" w:cs="Arial"/>
                <w:sz w:val="18"/>
                <w:szCs w:val="18"/>
              </w:rPr>
              <w:endnoteReference w:id="5"/>
            </w:r>
            <w:r>
              <w:rPr>
                <w:rFonts w:ascii="Arial" w:hAnsi="Arial" w:cs="Arial"/>
                <w:sz w:val="18"/>
                <w:szCs w:val="18"/>
              </w:rPr>
              <w:t>:</w:t>
            </w:r>
          </w:p>
          <w:p w:rsidR="002A59FC" w:rsidRDefault="002A59FC">
            <w:pPr>
              <w:spacing w:line="480" w:lineRule="auto"/>
              <w:jc w:val="both"/>
            </w:pPr>
            <w:r>
              <w:rPr>
                <w:rFonts w:ascii="Arial" w:hAnsi="Arial" w:cs="Arial"/>
                <w:sz w:val="18"/>
                <w:szCs w:val="18"/>
              </w:rPr>
              <w:t>δ) Η εγγραφή ή η πιστοποίηση καλύπτει όλα τα απαιτούμενα κριτήρια επιλογής;</w:t>
            </w:r>
          </w:p>
          <w:p w:rsidR="002A59FC" w:rsidRDefault="002A59FC">
            <w:pPr>
              <w:spacing w:line="480" w:lineRule="auto"/>
              <w:jc w:val="both"/>
            </w:pPr>
            <w:r>
              <w:rPr>
                <w:rFonts w:ascii="Arial" w:hAnsi="Arial" w:cs="Arial"/>
                <w:b/>
                <w:sz w:val="18"/>
                <w:szCs w:val="18"/>
              </w:rPr>
              <w:t>Εάν όχι:</w:t>
            </w:r>
          </w:p>
          <w:p w:rsidR="002A59FC" w:rsidRDefault="002A59FC">
            <w:pPr>
              <w:spacing w:line="480" w:lineRule="auto"/>
              <w:jc w:val="both"/>
            </w:pPr>
            <w:r>
              <w:rPr>
                <w:rFonts w:ascii="Arial" w:hAnsi="Arial" w:cs="Arial"/>
                <w:b/>
                <w:sz w:val="18"/>
                <w:szCs w:val="18"/>
                <w:u w:val="single"/>
              </w:rPr>
              <w:t>Επιπροσθέτως, συμπληρώστε τις πληροφορίες που λείπουν στο μέρος IV, ενότητες Α, Β, Γ, ή Δ κατά περίπτωση</w:t>
            </w:r>
            <w:r>
              <w:rPr>
                <w:rFonts w:ascii="Arial" w:hAnsi="Arial" w:cs="Arial"/>
                <w:sz w:val="18"/>
                <w:szCs w:val="18"/>
              </w:rPr>
              <w:t xml:space="preserve"> </w:t>
            </w:r>
            <w:r>
              <w:rPr>
                <w:rFonts w:ascii="Arial" w:hAnsi="Arial" w:cs="Arial"/>
                <w:b/>
                <w:i/>
                <w:sz w:val="18"/>
                <w:szCs w:val="18"/>
              </w:rPr>
              <w:t>ΜΟΝΟ εφόσον αυτό απαιτείται στη σχετική διακήρυξη ή στα έγγραφα της σύμβασης:</w:t>
            </w:r>
          </w:p>
          <w:p w:rsidR="002A59FC" w:rsidRDefault="002A59FC">
            <w:pPr>
              <w:spacing w:line="480" w:lineRule="auto"/>
              <w:jc w:val="both"/>
            </w:pPr>
            <w:r>
              <w:rPr>
                <w:rFonts w:ascii="Arial" w:hAnsi="Arial" w:cs="Arial"/>
                <w:sz w:val="18"/>
                <w:szCs w:val="18"/>
              </w:rPr>
              <w:t xml:space="preserve">ε) Ο οικονομικός φορέας θα είναι σε θέση να προσκομίσει </w:t>
            </w:r>
            <w:r>
              <w:rPr>
                <w:rFonts w:ascii="Arial" w:hAnsi="Arial" w:cs="Arial"/>
                <w:b/>
                <w:sz w:val="18"/>
                <w:szCs w:val="18"/>
              </w:rPr>
              <w:t>βεβαίωση</w:t>
            </w:r>
            <w:r>
              <w:rPr>
                <w:rFonts w:ascii="Arial" w:hAnsi="Arial" w:cs="Arial"/>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59FC" w:rsidRDefault="002A59FC">
            <w:pPr>
              <w:spacing w:line="480" w:lineRule="auto"/>
              <w:jc w:val="both"/>
            </w:pPr>
            <w:r>
              <w:rPr>
                <w:rFonts w:ascii="Arial" w:hAnsi="Arial" w:cs="Arial"/>
                <w:sz w:val="18"/>
                <w:szCs w:val="18"/>
              </w:rPr>
              <w:t>Εάν η σχετική τεκμηρίωση διατίθεται ηλεκτρονικά, αναφέρετε:</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α) [……]</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i/>
                <w:sz w:val="18"/>
                <w:szCs w:val="18"/>
              </w:rPr>
              <w:t>β) (διαδικτυακή διεύθυνση, αρχή ή φορέας έκδοσης, επακριβή στοιχεία αναφοράς των εγγράφων):[……][……][……][……]</w:t>
            </w:r>
          </w:p>
          <w:p w:rsidR="002A59FC" w:rsidRDefault="002A59FC">
            <w:pPr>
              <w:spacing w:line="480" w:lineRule="auto"/>
            </w:pPr>
            <w:r>
              <w:rPr>
                <w:rFonts w:ascii="Arial" w:hAnsi="Arial" w:cs="Arial"/>
                <w:sz w:val="18"/>
                <w:szCs w:val="18"/>
              </w:rPr>
              <w:t>γ) [……]</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δ) [        ] Ναι [         ] Όχι</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ε) [              ] Ναι [        ] Όχι</w:t>
            </w:r>
          </w:p>
          <w:p w:rsidR="002A59FC" w:rsidRDefault="002A59FC">
            <w:pPr>
              <w:spacing w:line="480" w:lineRule="auto"/>
              <w:rPr>
                <w:rFonts w:ascii="Arial" w:hAnsi="Arial" w:cs="Arial"/>
                <w:i/>
                <w:sz w:val="18"/>
                <w:szCs w:val="18"/>
              </w:rPr>
            </w:pPr>
          </w:p>
          <w:p w:rsidR="002A59FC" w:rsidRDefault="002A59FC">
            <w:pPr>
              <w:spacing w:line="480" w:lineRule="auto"/>
              <w:rPr>
                <w:rFonts w:ascii="Arial" w:hAnsi="Arial" w:cs="Arial"/>
                <w:i/>
                <w:sz w:val="18"/>
                <w:szCs w:val="18"/>
              </w:rPr>
            </w:pPr>
          </w:p>
          <w:p w:rsidR="002A59FC" w:rsidRDefault="002A59FC">
            <w:pPr>
              <w:spacing w:line="480" w:lineRule="auto"/>
            </w:pPr>
            <w:r>
              <w:rPr>
                <w:rFonts w:ascii="Arial" w:hAnsi="Arial" w:cs="Arial"/>
                <w:i/>
                <w:sz w:val="18"/>
                <w:szCs w:val="18"/>
              </w:rPr>
              <w:t>(διαδικτυακή διεύθυνση, αρχή ή φορέας έκδοσης, επακριβή στοιχεία αναφοράς των εγγράφων):</w:t>
            </w:r>
          </w:p>
          <w:p w:rsidR="002A59FC" w:rsidRDefault="002A59FC">
            <w:pPr>
              <w:spacing w:line="480" w:lineRule="auto"/>
            </w:pPr>
            <w:r>
              <w:rPr>
                <w:rFonts w:ascii="Arial" w:hAnsi="Arial" w:cs="Arial"/>
                <w:i/>
                <w:sz w:val="18"/>
                <w:szCs w:val="18"/>
              </w:rPr>
              <w:t>[……][……][……][……]</w:t>
            </w:r>
          </w:p>
        </w:tc>
      </w:tr>
      <w:tr w:rsidR="002A59FC">
        <w:trPr>
          <w:jc w:val="center"/>
        </w:trPr>
        <w:tc>
          <w:tcPr>
            <w:tcW w:w="6394" w:type="dxa"/>
            <w:tcBorders>
              <w:left w:val="single" w:sz="4" w:space="0" w:color="000000"/>
              <w:bottom w:val="single" w:sz="4" w:space="0" w:color="000000"/>
            </w:tcBorders>
            <w:shd w:val="clear" w:color="auto" w:fill="auto"/>
          </w:tcPr>
          <w:p w:rsidR="002A59FC" w:rsidRDefault="002A59FC">
            <w:pPr>
              <w:spacing w:before="120" w:line="480" w:lineRule="auto"/>
              <w:jc w:val="both"/>
            </w:pPr>
            <w:r>
              <w:rPr>
                <w:rFonts w:ascii="Arial" w:hAnsi="Arial" w:cs="Arial"/>
                <w:b/>
                <w:i/>
                <w:sz w:val="18"/>
                <w:szCs w:val="18"/>
              </w:rPr>
              <w:lastRenderedPageBreak/>
              <w:t>Τρόπος συμμετοχής:</w:t>
            </w:r>
          </w:p>
        </w:tc>
        <w:tc>
          <w:tcPr>
            <w:tcW w:w="2929" w:type="dxa"/>
            <w:tcBorders>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bCs/>
                <w:i/>
                <w:iCs/>
                <w:sz w:val="18"/>
                <w:szCs w:val="18"/>
              </w:rPr>
              <w:t>Απάντηση:</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sz w:val="18"/>
                <w:szCs w:val="18"/>
              </w:rPr>
              <w:t>Ο οικονομικός φορέας συμμετέχει στη διαδικασία σύναψης δημόσιας σύμβασης από κοινού με άλλους</w:t>
            </w:r>
            <w:r>
              <w:rPr>
                <w:rStyle w:val="a4"/>
                <w:rFonts w:ascii="Arial" w:hAnsi="Arial" w:cs="Arial"/>
                <w:sz w:val="18"/>
                <w:szCs w:val="18"/>
              </w:rPr>
              <w:endnoteReference w:id="6"/>
            </w:r>
            <w:r>
              <w:rPr>
                <w:rFonts w:ascii="Arial" w:hAnsi="Arial" w:cs="Arial"/>
                <w:sz w:val="18"/>
                <w:szCs w:val="18"/>
              </w:rPr>
              <w:t>;</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tc>
      </w:tr>
      <w:tr w:rsidR="002A59FC">
        <w:trPr>
          <w:jc w:val="center"/>
        </w:trPr>
        <w:tc>
          <w:tcPr>
            <w:tcW w:w="9323" w:type="dxa"/>
            <w:gridSpan w:val="2"/>
            <w:tcBorders>
              <w:top w:val="single" w:sz="4" w:space="0" w:color="000000"/>
              <w:left w:val="single" w:sz="4" w:space="0" w:color="000000"/>
              <w:bottom w:val="single" w:sz="4" w:space="0" w:color="000000"/>
              <w:right w:val="single" w:sz="4" w:space="0" w:color="000000"/>
            </w:tcBorders>
            <w:shd w:val="clear" w:color="auto" w:fill="BFBFBF"/>
          </w:tcPr>
          <w:p w:rsidR="002A59FC" w:rsidRDefault="002A59FC">
            <w:pPr>
              <w:spacing w:line="480" w:lineRule="auto"/>
              <w:jc w:val="both"/>
            </w:pPr>
            <w:r>
              <w:rPr>
                <w:rFonts w:ascii="Arial" w:hAnsi="Arial" w:cs="Arial"/>
                <w:b/>
                <w:i/>
                <w:sz w:val="18"/>
                <w:szCs w:val="18"/>
              </w:rPr>
              <w:t>Εάν ναι</w:t>
            </w:r>
            <w:r>
              <w:rPr>
                <w:rFonts w:ascii="Arial" w:hAnsi="Arial" w:cs="Arial"/>
                <w:i/>
                <w:sz w:val="18"/>
                <w:szCs w:val="18"/>
              </w:rPr>
              <w:t>, μεριμνήστε για την υποβολή χωριστού εντύπου ΤΕΥΔ από τους άλλους εμπλεκόμενους οικονομικούς φορείς.</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b/>
                <w:sz w:val="18"/>
                <w:szCs w:val="18"/>
              </w:rPr>
              <w:t>Εάν ναι</w:t>
            </w:r>
            <w:r>
              <w:rPr>
                <w:rFonts w:ascii="Arial" w:hAnsi="Arial" w:cs="Arial"/>
                <w:sz w:val="18"/>
                <w:szCs w:val="18"/>
              </w:rPr>
              <w:t>:</w:t>
            </w:r>
          </w:p>
          <w:p w:rsidR="002A59FC" w:rsidRDefault="002A59FC">
            <w:pPr>
              <w:spacing w:line="480" w:lineRule="auto"/>
              <w:jc w:val="both"/>
            </w:pPr>
            <w:r>
              <w:rPr>
                <w:rFonts w:ascii="Arial" w:hAnsi="Arial" w:cs="Arial"/>
                <w:sz w:val="18"/>
                <w:szCs w:val="18"/>
              </w:rPr>
              <w:lastRenderedPageBreak/>
              <w:t>α) Α</w:t>
            </w:r>
            <w:r>
              <w:rPr>
                <w:rFonts w:ascii="Arial" w:hAnsi="Arial" w:cs="Arial"/>
                <w:color w:val="000000"/>
                <w:sz w:val="18"/>
                <w:szCs w:val="18"/>
              </w:rPr>
              <w:t>ναφέρετε τον ρόλο του οικονομικού φορέα στην ένωση ή κοινοπραξία   (επικεφαλής, υπεύθυνος για συγκεκριμένα καθήκοντα …):</w:t>
            </w:r>
          </w:p>
          <w:p w:rsidR="002A59FC" w:rsidRDefault="002A59FC">
            <w:pPr>
              <w:spacing w:line="480" w:lineRule="auto"/>
              <w:jc w:val="both"/>
            </w:pPr>
            <w:r>
              <w:rPr>
                <w:rFonts w:ascii="Arial" w:hAnsi="Arial" w:cs="Arial"/>
                <w:color w:val="000000"/>
                <w:sz w:val="18"/>
                <w:szCs w:val="18"/>
              </w:rPr>
              <w:t>β) Προσδιορίστε τους άλλους οικονομικούς φορείς που συμμετ</w:t>
            </w:r>
            <w:r>
              <w:rPr>
                <w:rFonts w:ascii="Arial" w:hAnsi="Arial" w:cs="Arial"/>
                <w:sz w:val="18"/>
                <w:szCs w:val="18"/>
              </w:rPr>
              <w:t>έχουν από κοινού στη διαδικασία σύναψης δημόσιας σύμβασης:</w:t>
            </w:r>
          </w:p>
          <w:p w:rsidR="002A59FC" w:rsidRDefault="002A59FC">
            <w:pPr>
              <w:spacing w:line="480" w:lineRule="auto"/>
              <w:jc w:val="both"/>
            </w:pPr>
            <w:r>
              <w:rPr>
                <w:rFonts w:ascii="Arial" w:hAnsi="Arial" w:cs="Arial"/>
                <w:sz w:val="18"/>
                <w:szCs w:val="18"/>
              </w:rPr>
              <w:t>γ) Κατά περίπτωση, επωνυμία της συμμετέχουσας ένωσης ή κοινοπραξίας.</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pacing w:line="480" w:lineRule="auto"/>
            </w:pPr>
            <w:r>
              <w:rPr>
                <w:rFonts w:ascii="Arial" w:hAnsi="Arial" w:cs="Arial"/>
                <w:sz w:val="18"/>
                <w:szCs w:val="18"/>
              </w:rPr>
              <w:lastRenderedPageBreak/>
              <w:t>α) [……]</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β) [……]</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γ) [……]</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b/>
                <w:bCs/>
                <w:i/>
                <w:iCs/>
                <w:sz w:val="18"/>
                <w:szCs w:val="18"/>
              </w:rPr>
              <w:lastRenderedPageBreak/>
              <w:t>Τμήματα</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bCs/>
                <w:i/>
                <w:iCs/>
                <w:sz w:val="18"/>
                <w:szCs w:val="18"/>
              </w:rPr>
              <w:t>Απάντηση:</w:t>
            </w:r>
          </w:p>
        </w:tc>
      </w:tr>
      <w:tr w:rsidR="002A59FC">
        <w:trPr>
          <w:trHeight w:val="1033"/>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jc w:val="both"/>
            </w:pPr>
            <w:r>
              <w:rPr>
                <w:rFonts w:ascii="Arial" w:hAnsi="Arial" w:cs="Arial"/>
                <w:sz w:val="18"/>
                <w:szCs w:val="18"/>
              </w:rPr>
              <w:t>Κατά περίπτωση, αναφορά του τμήματος  ή των τμημάτων για τα οποία ο οικονομικός φορέας επιθυμεί να υποβάλει προσφορά.</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w:t>
            </w:r>
          </w:p>
        </w:tc>
      </w:tr>
    </w:tbl>
    <w:p w:rsidR="002A59FC" w:rsidRDefault="002A59FC">
      <w:pPr>
        <w:pageBreakBefore/>
        <w:spacing w:line="480" w:lineRule="auto"/>
        <w:jc w:val="center"/>
      </w:pPr>
      <w:r>
        <w:rPr>
          <w:rFonts w:ascii="Arial" w:hAnsi="Arial" w:cs="Arial"/>
          <w:b/>
          <w:bCs/>
          <w:sz w:val="18"/>
          <w:szCs w:val="18"/>
        </w:rPr>
        <w:lastRenderedPageBreak/>
        <w:t>Β: Πληροφορίες σχετικά με τους νόμιμους εκπροσώπους του οικονομικού φορέα</w:t>
      </w:r>
    </w:p>
    <w:p w:rsidR="002A59FC" w:rsidRDefault="002A59FC">
      <w:pPr>
        <w:pBdr>
          <w:top w:val="single" w:sz="2" w:space="1" w:color="000000"/>
          <w:left w:val="single" w:sz="2" w:space="1" w:color="000000"/>
          <w:bottom w:val="single" w:sz="2" w:space="1" w:color="000000"/>
          <w:right w:val="single" w:sz="2" w:space="1" w:color="000000"/>
        </w:pBdr>
        <w:shd w:val="clear" w:color="auto" w:fill="FFFFFF"/>
        <w:spacing w:line="480" w:lineRule="auto"/>
      </w:pPr>
      <w:r>
        <w:rPr>
          <w:rFonts w:ascii="Arial" w:hAnsi="Arial" w:cs="Arial"/>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tblPr>
      <w:tblGrid>
        <w:gridCol w:w="6110"/>
        <w:gridCol w:w="4560"/>
      </w:tblGrid>
      <w:tr w:rsidR="002A59FC">
        <w:trPr>
          <w:jc w:val="center"/>
        </w:trPr>
        <w:tc>
          <w:tcPr>
            <w:tcW w:w="6110"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i/>
                <w:sz w:val="18"/>
                <w:szCs w:val="18"/>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i/>
                <w:sz w:val="18"/>
                <w:szCs w:val="18"/>
              </w:rPr>
              <w:t>Απάντηση:</w:t>
            </w:r>
          </w:p>
        </w:tc>
      </w:tr>
      <w:tr w:rsidR="002A59FC">
        <w:trPr>
          <w:jc w:val="center"/>
        </w:trPr>
        <w:tc>
          <w:tcPr>
            <w:tcW w:w="6110"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Ονοματεπώνυμο</w:t>
            </w:r>
          </w:p>
          <w:p w:rsidR="002A59FC" w:rsidRDefault="002A59FC">
            <w:pPr>
              <w:spacing w:line="480" w:lineRule="auto"/>
            </w:pPr>
            <w:r>
              <w:rPr>
                <w:rFonts w:ascii="Arial" w:hAnsi="Arial" w:cs="Arial"/>
                <w:color w:val="000000"/>
                <w:sz w:val="18"/>
                <w:szCs w:val="18"/>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p w:rsidR="002A59FC" w:rsidRDefault="002A59FC">
            <w:pPr>
              <w:spacing w:line="480" w:lineRule="auto"/>
            </w:pPr>
            <w:r>
              <w:rPr>
                <w:rFonts w:ascii="Arial" w:hAnsi="Arial" w:cs="Arial"/>
                <w:sz w:val="18"/>
                <w:szCs w:val="18"/>
              </w:rPr>
              <w:t>[……]</w:t>
            </w:r>
          </w:p>
        </w:tc>
      </w:tr>
      <w:tr w:rsidR="002A59FC">
        <w:trPr>
          <w:jc w:val="center"/>
        </w:trPr>
        <w:tc>
          <w:tcPr>
            <w:tcW w:w="6110"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tc>
      </w:tr>
      <w:tr w:rsidR="002A59FC">
        <w:trPr>
          <w:jc w:val="center"/>
        </w:trPr>
        <w:tc>
          <w:tcPr>
            <w:tcW w:w="6110"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tc>
      </w:tr>
      <w:tr w:rsidR="002A59FC">
        <w:trPr>
          <w:jc w:val="center"/>
        </w:trPr>
        <w:tc>
          <w:tcPr>
            <w:tcW w:w="6110"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tc>
      </w:tr>
      <w:tr w:rsidR="002A59FC">
        <w:trPr>
          <w:jc w:val="center"/>
        </w:trPr>
        <w:tc>
          <w:tcPr>
            <w:tcW w:w="6110"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proofErr w:type="spellStart"/>
            <w:r>
              <w:rPr>
                <w:rFonts w:ascii="Arial" w:hAnsi="Arial" w:cs="Arial"/>
                <w:sz w:val="18"/>
                <w:szCs w:val="18"/>
              </w:rPr>
              <w:t>Ηλ</w:t>
            </w:r>
            <w:proofErr w:type="spellEnd"/>
            <w:r>
              <w:rPr>
                <w:rFonts w:ascii="Arial" w:hAnsi="Arial" w:cs="Arial"/>
                <w:sz w:val="18"/>
                <w:szCs w:val="18"/>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tc>
      </w:tr>
      <w:tr w:rsidR="002A59FC">
        <w:trPr>
          <w:jc w:val="center"/>
        </w:trPr>
        <w:tc>
          <w:tcPr>
            <w:tcW w:w="6110"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tc>
      </w:tr>
    </w:tbl>
    <w:p w:rsidR="002A59FC" w:rsidRDefault="002A59FC">
      <w:pPr>
        <w:pageBreakBefore/>
        <w:spacing w:line="360" w:lineRule="auto"/>
        <w:ind w:left="850"/>
        <w:jc w:val="center"/>
      </w:pPr>
      <w:r>
        <w:rPr>
          <w:rFonts w:ascii="Arial" w:hAnsi="Arial" w:cs="Arial"/>
          <w:b/>
          <w:bCs/>
          <w:sz w:val="18"/>
          <w:szCs w:val="18"/>
        </w:rPr>
        <w:lastRenderedPageBreak/>
        <w:t>Γ: Πληροφορίες σχετικά με τη στήριξη στις ικανότητες άλλων ΦΟΡΕΩΝ</w:t>
      </w:r>
      <w:r>
        <w:rPr>
          <w:rStyle w:val="a7"/>
          <w:rFonts w:ascii="Arial" w:hAnsi="Arial" w:cs="Arial"/>
          <w:b/>
          <w:bCs/>
          <w:sz w:val="18"/>
          <w:szCs w:val="18"/>
        </w:rPr>
        <w:endnoteReference w:id="7"/>
      </w:r>
      <w:r>
        <w:rPr>
          <w:rFonts w:ascii="Arial" w:hAnsi="Arial" w:cs="Arial"/>
          <w:sz w:val="18"/>
          <w:szCs w:val="18"/>
        </w:rPr>
        <w:t xml:space="preserve"> </w:t>
      </w:r>
    </w:p>
    <w:tbl>
      <w:tblPr>
        <w:tblW w:w="0" w:type="auto"/>
        <w:jc w:val="center"/>
        <w:tblLayout w:type="fixed"/>
        <w:tblLook w:val="0000"/>
      </w:tblPr>
      <w:tblGrid>
        <w:gridCol w:w="6536"/>
        <w:gridCol w:w="4560"/>
      </w:tblGrid>
      <w:tr w:rsidR="002A59FC">
        <w:trPr>
          <w:trHeight w:val="343"/>
          <w:jc w:val="center"/>
        </w:trPr>
        <w:tc>
          <w:tcPr>
            <w:tcW w:w="6536" w:type="dxa"/>
            <w:tcBorders>
              <w:top w:val="single" w:sz="4" w:space="0" w:color="000000"/>
              <w:left w:val="single" w:sz="4" w:space="0" w:color="000000"/>
              <w:bottom w:val="single" w:sz="4" w:space="0" w:color="000000"/>
            </w:tcBorders>
            <w:shd w:val="clear" w:color="auto" w:fill="auto"/>
          </w:tcPr>
          <w:p w:rsidR="002A59FC" w:rsidRDefault="002A59FC">
            <w:pPr>
              <w:spacing w:line="360" w:lineRule="auto"/>
            </w:pPr>
            <w:r>
              <w:rPr>
                <w:rFonts w:ascii="Arial" w:hAnsi="Arial" w:cs="Arial"/>
                <w:b/>
                <w:i/>
                <w:sz w:val="18"/>
                <w:szCs w:val="18"/>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360" w:lineRule="auto"/>
            </w:pPr>
            <w:r>
              <w:rPr>
                <w:rFonts w:ascii="Arial" w:hAnsi="Arial" w:cs="Arial"/>
                <w:b/>
                <w:i/>
                <w:sz w:val="18"/>
                <w:szCs w:val="18"/>
              </w:rPr>
              <w:t>Απάντηση:</w:t>
            </w:r>
          </w:p>
        </w:tc>
      </w:tr>
      <w:tr w:rsidR="002A59FC">
        <w:trPr>
          <w:jc w:val="center"/>
        </w:trPr>
        <w:tc>
          <w:tcPr>
            <w:tcW w:w="6536"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]Όχι</w:t>
            </w:r>
          </w:p>
        </w:tc>
      </w:tr>
    </w:tbl>
    <w:p w:rsidR="002A59FC" w:rsidRDefault="002A59FC">
      <w:pPr>
        <w:pBdr>
          <w:top w:val="single" w:sz="4" w:space="1" w:color="000000"/>
          <w:left w:val="single" w:sz="4" w:space="4" w:color="000000"/>
          <w:bottom w:val="single" w:sz="4" w:space="1" w:color="000000"/>
          <w:right w:val="single" w:sz="4" w:space="4" w:color="000000"/>
        </w:pBdr>
        <w:shd w:val="clear" w:color="auto" w:fill="BFBFBF"/>
        <w:spacing w:line="480" w:lineRule="auto"/>
      </w:pPr>
      <w:r>
        <w:rPr>
          <w:rFonts w:ascii="Arial" w:hAnsi="Arial" w:cs="Arial"/>
          <w:b/>
          <w:i/>
          <w:sz w:val="18"/>
          <w:szCs w:val="18"/>
        </w:rPr>
        <w:t>Εάν ναι</w:t>
      </w:r>
      <w:r>
        <w:rPr>
          <w:rFonts w:ascii="Arial" w:hAnsi="Arial" w:cs="Arial"/>
          <w:i/>
          <w:sz w:val="18"/>
          <w:szCs w:val="18"/>
        </w:rPr>
        <w:t xml:space="preserve">, επισυνάψτε χωριστό έντυπο ΤΕΥΔ με τις πληροφορίες που απαιτούνται σύμφωνα με τις </w:t>
      </w:r>
      <w:r>
        <w:rPr>
          <w:rFonts w:ascii="Arial" w:hAnsi="Arial" w:cs="Arial"/>
          <w:b/>
          <w:i/>
          <w:sz w:val="18"/>
          <w:szCs w:val="18"/>
        </w:rPr>
        <w:t xml:space="preserve">ενότητες Α και Β του παρόντος μέρους και σύμφωνα με το μέρος ΙΙΙ, για κάθε ένα </w:t>
      </w:r>
      <w:r>
        <w:rPr>
          <w:rFonts w:ascii="Arial" w:hAnsi="Arial" w:cs="Arial"/>
          <w:i/>
          <w:sz w:val="18"/>
          <w:szCs w:val="18"/>
        </w:rPr>
        <w:t xml:space="preserve">από τους σχετικούς φορείς, δεόντως συμπληρωμένο και υπογεγραμμένο από τους νομίμους εκπροσώπους αυτών. </w:t>
      </w:r>
    </w:p>
    <w:p w:rsidR="002A59FC" w:rsidRDefault="002A59FC">
      <w:pPr>
        <w:pBdr>
          <w:top w:val="single" w:sz="4" w:space="1" w:color="000000"/>
          <w:left w:val="single" w:sz="4" w:space="4" w:color="000000"/>
          <w:bottom w:val="single" w:sz="4" w:space="1" w:color="000000"/>
          <w:right w:val="single" w:sz="4" w:space="4" w:color="000000"/>
        </w:pBdr>
        <w:shd w:val="clear" w:color="auto" w:fill="BFBFBF"/>
        <w:spacing w:line="480" w:lineRule="auto"/>
      </w:pPr>
      <w:r>
        <w:rPr>
          <w:rFonts w:ascii="Arial" w:hAnsi="Arial" w:cs="Arial"/>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59FC" w:rsidRDefault="002A59FC">
      <w:pPr>
        <w:pBdr>
          <w:top w:val="single" w:sz="4" w:space="1" w:color="000000"/>
          <w:left w:val="single" w:sz="4" w:space="4" w:color="000000"/>
          <w:bottom w:val="single" w:sz="4" w:space="1" w:color="000000"/>
          <w:right w:val="single" w:sz="4" w:space="4" w:color="000000"/>
        </w:pBdr>
        <w:shd w:val="clear" w:color="auto" w:fill="BFBFBF"/>
        <w:spacing w:line="480" w:lineRule="auto"/>
      </w:pPr>
      <w:r>
        <w:rPr>
          <w:rFonts w:ascii="Arial" w:hAnsi="Arial" w:cs="Arial"/>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A59FC" w:rsidRDefault="002A59FC">
      <w:pPr>
        <w:spacing w:line="360" w:lineRule="auto"/>
        <w:jc w:val="center"/>
        <w:rPr>
          <w:rFonts w:ascii="Arial" w:hAnsi="Arial" w:cs="Arial"/>
          <w:sz w:val="18"/>
          <w:szCs w:val="18"/>
        </w:rPr>
      </w:pPr>
    </w:p>
    <w:p w:rsidR="002A59FC" w:rsidRDefault="002A59FC">
      <w:pPr>
        <w:pageBreakBefore/>
        <w:spacing w:line="480" w:lineRule="auto"/>
        <w:jc w:val="center"/>
      </w:pPr>
      <w:r>
        <w:rPr>
          <w:rFonts w:ascii="Arial" w:hAnsi="Arial" w:cs="Arial"/>
          <w:b/>
          <w:bCs/>
          <w:sz w:val="18"/>
          <w:szCs w:val="18"/>
        </w:rPr>
        <w:lastRenderedPageBreak/>
        <w:t xml:space="preserve">Δ: Πληροφορίες σχετικά με υπεργολάβους στην ικανότητα των οποίων </w:t>
      </w:r>
      <w:r>
        <w:rPr>
          <w:rFonts w:ascii="Arial" w:hAnsi="Arial" w:cs="Arial"/>
          <w:b/>
          <w:bCs/>
          <w:sz w:val="18"/>
          <w:szCs w:val="18"/>
          <w:u w:val="single"/>
        </w:rPr>
        <w:t>δεν στηρίζεται</w:t>
      </w:r>
      <w:r>
        <w:rPr>
          <w:rFonts w:ascii="Arial" w:hAnsi="Arial" w:cs="Arial"/>
          <w:b/>
          <w:bCs/>
          <w:sz w:val="18"/>
          <w:szCs w:val="18"/>
        </w:rPr>
        <w:t xml:space="preserve"> ο οικονομικός φορέας</w:t>
      </w:r>
      <w:r>
        <w:rPr>
          <w:rFonts w:ascii="Arial" w:hAnsi="Arial" w:cs="Arial"/>
          <w:sz w:val="18"/>
          <w:szCs w:val="18"/>
        </w:rPr>
        <w:t xml:space="preserve"> </w:t>
      </w:r>
    </w:p>
    <w:p w:rsidR="002A59FC" w:rsidRDefault="002A59FC">
      <w:pPr>
        <w:pBdr>
          <w:top w:val="single" w:sz="2" w:space="1" w:color="000000"/>
          <w:left w:val="single" w:sz="2" w:space="1" w:color="000000"/>
          <w:bottom w:val="single" w:sz="2" w:space="1" w:color="000000"/>
          <w:right w:val="single" w:sz="2" w:space="1" w:color="000000"/>
        </w:pBdr>
        <w:shd w:val="clear" w:color="auto" w:fill="CCCCCC"/>
        <w:spacing w:line="480" w:lineRule="auto"/>
      </w:pPr>
      <w:r>
        <w:rPr>
          <w:rFonts w:ascii="Arial" w:hAnsi="Arial" w:cs="Arial"/>
          <w:b/>
          <w:bCs/>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6536"/>
        <w:gridCol w:w="4560"/>
      </w:tblGrid>
      <w:tr w:rsidR="002A59FC">
        <w:trPr>
          <w:jc w:val="center"/>
        </w:trPr>
        <w:tc>
          <w:tcPr>
            <w:tcW w:w="6536"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i/>
                <w:sz w:val="18"/>
                <w:szCs w:val="18"/>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i/>
                <w:sz w:val="18"/>
                <w:szCs w:val="18"/>
              </w:rPr>
              <w:t>Απάντηση:</w:t>
            </w:r>
          </w:p>
        </w:tc>
      </w:tr>
      <w:tr w:rsidR="002A59FC">
        <w:trPr>
          <w:jc w:val="center"/>
        </w:trPr>
        <w:tc>
          <w:tcPr>
            <w:tcW w:w="6536"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]Όχι</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 xml:space="preserve">Εάν </w:t>
            </w:r>
            <w:r>
              <w:rPr>
                <w:rFonts w:ascii="Arial" w:hAnsi="Arial" w:cs="Arial"/>
                <w:b/>
                <w:sz w:val="18"/>
                <w:szCs w:val="18"/>
              </w:rPr>
              <w:t xml:space="preserve">ναι </w:t>
            </w:r>
            <w:r>
              <w:rPr>
                <w:rFonts w:ascii="Arial" w:hAnsi="Arial" w:cs="Arial"/>
                <w:sz w:val="18"/>
                <w:szCs w:val="18"/>
              </w:rPr>
              <w:t xml:space="preserve">παραθέστε κατάλογο των προτεινόμενων υπεργολάβων και το ποσοστό της σύμβασης που θα αναλάβουν: </w:t>
            </w:r>
          </w:p>
          <w:p w:rsidR="002A59FC" w:rsidRDefault="002A59FC">
            <w:pPr>
              <w:spacing w:line="480" w:lineRule="auto"/>
            </w:pPr>
            <w:r>
              <w:rPr>
                <w:rFonts w:ascii="Arial" w:hAnsi="Arial" w:cs="Arial"/>
                <w:sz w:val="18"/>
                <w:szCs w:val="18"/>
              </w:rPr>
              <w:t>[…]</w:t>
            </w:r>
          </w:p>
        </w:tc>
      </w:tr>
    </w:tbl>
    <w:p w:rsidR="002A59FC" w:rsidRDefault="002A59FC">
      <w:pPr>
        <w:pStyle w:val="ChapterTitle"/>
        <w:pBdr>
          <w:top w:val="single" w:sz="4" w:space="1" w:color="000000"/>
          <w:left w:val="single" w:sz="4" w:space="4" w:color="000000"/>
          <w:bottom w:val="single" w:sz="4" w:space="1" w:color="000000"/>
          <w:right w:val="single" w:sz="4" w:space="4" w:color="000000"/>
        </w:pBdr>
        <w:shd w:val="clear" w:color="auto" w:fill="BFBFBF"/>
        <w:spacing w:after="120" w:line="480" w:lineRule="auto"/>
        <w:jc w:val="both"/>
      </w:pPr>
      <w:r>
        <w:rPr>
          <w:rFonts w:ascii="Arial" w:hAnsi="Arial" w:cs="Arial"/>
          <w:i/>
          <w:sz w:val="18"/>
          <w:szCs w:val="18"/>
        </w:rPr>
        <w:t>Εάν</w:t>
      </w:r>
      <w:r>
        <w:rPr>
          <w:rFonts w:ascii="Arial" w:hAnsi="Arial" w:cs="Arial"/>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Arial" w:hAnsi="Arial" w:cs="Arial"/>
          <w:b w:val="0"/>
          <w:i/>
          <w:sz w:val="18"/>
          <w:szCs w:val="18"/>
        </w:rPr>
        <w:t xml:space="preserve">επιπλέον των πληροφοριών </w:t>
      </w:r>
      <w:r>
        <w:rPr>
          <w:rFonts w:ascii="Arial" w:hAnsi="Arial" w:cs="Arial"/>
          <w:i/>
          <w:sz w:val="18"/>
          <w:szCs w:val="18"/>
        </w:rPr>
        <w:t xml:space="preserve">που προβλέπονται στην παρούσα ενότητα, </w:t>
      </w:r>
      <w:r>
        <w:rPr>
          <w:rFonts w:ascii="Arial" w:hAnsi="Arial" w:cs="Arial"/>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59FC" w:rsidRDefault="002A59FC">
      <w:pPr>
        <w:pageBreakBefore/>
        <w:spacing w:line="480" w:lineRule="auto"/>
        <w:jc w:val="center"/>
      </w:pPr>
      <w:r>
        <w:rPr>
          <w:rFonts w:ascii="Arial" w:hAnsi="Arial" w:cs="Arial"/>
          <w:b/>
          <w:bCs/>
          <w:sz w:val="18"/>
          <w:szCs w:val="18"/>
          <w:u w:val="single"/>
        </w:rPr>
        <w:lastRenderedPageBreak/>
        <w:t>Μέρος III: Λόγοι αποκλεισμού</w:t>
      </w:r>
    </w:p>
    <w:p w:rsidR="002A59FC" w:rsidRDefault="002A59FC">
      <w:pPr>
        <w:spacing w:line="480" w:lineRule="auto"/>
        <w:jc w:val="center"/>
        <w:rPr>
          <w:rFonts w:ascii="Arial" w:hAnsi="Arial" w:cs="Arial"/>
          <w:sz w:val="18"/>
          <w:szCs w:val="18"/>
        </w:rPr>
      </w:pPr>
      <w:r>
        <w:rPr>
          <w:rFonts w:ascii="Arial" w:hAnsi="Arial" w:cs="Arial"/>
          <w:b/>
          <w:bCs/>
          <w:color w:val="000000"/>
          <w:sz w:val="18"/>
          <w:szCs w:val="18"/>
        </w:rPr>
        <w:t>Α: Λόγοι αποκλεισμού που σχετίζονται με ποινικές καταδίκες</w:t>
      </w:r>
      <w:r>
        <w:rPr>
          <w:rStyle w:val="a7"/>
          <w:rFonts w:ascii="Arial" w:hAnsi="Arial" w:cs="Arial"/>
          <w:color w:val="000000"/>
          <w:sz w:val="18"/>
          <w:szCs w:val="18"/>
        </w:rPr>
        <w:endnoteReference w:id="8"/>
      </w:r>
    </w:p>
    <w:p w:rsidR="002A59FC" w:rsidRDefault="002A59FC">
      <w:pPr>
        <w:pBdr>
          <w:top w:val="single" w:sz="2" w:space="1" w:color="000000"/>
          <w:left w:val="single" w:sz="2" w:space="1" w:color="000000"/>
          <w:bottom w:val="single" w:sz="2" w:space="1" w:color="000000"/>
          <w:right w:val="single" w:sz="2" w:space="1" w:color="000000"/>
        </w:pBdr>
        <w:shd w:val="clear" w:color="auto" w:fill="CCCCCC"/>
        <w:spacing w:line="480" w:lineRule="auto"/>
      </w:pPr>
      <w:r>
        <w:rPr>
          <w:rFonts w:ascii="Arial" w:hAnsi="Arial" w:cs="Arial"/>
          <w:sz w:val="18"/>
          <w:szCs w:val="18"/>
        </w:rPr>
        <w:t>Στο άρθρο 73 παρ. 1 ορίζονται οι ακόλουθοι λόγοι αποκλεισμού:</w:t>
      </w:r>
    </w:p>
    <w:p w:rsidR="002A59FC" w:rsidRDefault="002A59FC">
      <w:pPr>
        <w:numPr>
          <w:ilvl w:val="0"/>
          <w:numId w:val="12"/>
        </w:numPr>
        <w:pBdr>
          <w:top w:val="single" w:sz="2" w:space="1" w:color="000000"/>
          <w:left w:val="single" w:sz="2" w:space="1" w:color="000000"/>
          <w:bottom w:val="single" w:sz="2" w:space="1" w:color="000000"/>
          <w:right w:val="single" w:sz="2" w:space="1" w:color="000000"/>
        </w:pBdr>
        <w:shd w:val="clear" w:color="auto" w:fill="CCCCCC"/>
        <w:spacing w:after="200" w:line="480" w:lineRule="auto"/>
        <w:ind w:left="0" w:firstLine="0"/>
      </w:pPr>
      <w:r>
        <w:rPr>
          <w:rFonts w:ascii="Arial" w:hAnsi="Arial" w:cs="Arial"/>
          <w:color w:val="000000"/>
          <w:sz w:val="18"/>
          <w:szCs w:val="18"/>
        </w:rPr>
        <w:t xml:space="preserve">συμμετοχή σε </w:t>
      </w:r>
      <w:r>
        <w:rPr>
          <w:rFonts w:ascii="Arial" w:hAnsi="Arial" w:cs="Arial"/>
          <w:b/>
          <w:color w:val="000000"/>
          <w:sz w:val="18"/>
          <w:szCs w:val="18"/>
        </w:rPr>
        <w:t>εγκληματική οργάνωση</w:t>
      </w:r>
      <w:r>
        <w:rPr>
          <w:rStyle w:val="a4"/>
          <w:rFonts w:ascii="Arial" w:hAnsi="Arial" w:cs="Arial"/>
          <w:color w:val="000000"/>
          <w:sz w:val="18"/>
          <w:szCs w:val="18"/>
        </w:rPr>
        <w:endnoteReference w:id="9"/>
      </w:r>
      <w:r>
        <w:rPr>
          <w:rFonts w:ascii="Arial" w:hAnsi="Arial" w:cs="Arial"/>
          <w:color w:val="000000"/>
          <w:sz w:val="18"/>
          <w:szCs w:val="18"/>
        </w:rPr>
        <w:t>·</w:t>
      </w:r>
    </w:p>
    <w:p w:rsidR="002A59FC" w:rsidRDefault="002A59FC">
      <w:pPr>
        <w:numPr>
          <w:ilvl w:val="0"/>
          <w:numId w:val="12"/>
        </w:numPr>
        <w:pBdr>
          <w:top w:val="single" w:sz="2" w:space="1" w:color="000000"/>
          <w:left w:val="single" w:sz="2" w:space="1" w:color="000000"/>
          <w:bottom w:val="single" w:sz="2" w:space="1" w:color="000000"/>
          <w:right w:val="single" w:sz="2" w:space="1" w:color="000000"/>
        </w:pBdr>
        <w:shd w:val="clear" w:color="auto" w:fill="CCCCCC"/>
        <w:spacing w:after="200" w:line="480" w:lineRule="auto"/>
        <w:ind w:left="0" w:firstLine="0"/>
      </w:pPr>
      <w:r>
        <w:rPr>
          <w:rFonts w:ascii="Arial" w:hAnsi="Arial" w:cs="Arial"/>
          <w:b/>
          <w:color w:val="000000"/>
          <w:sz w:val="18"/>
          <w:szCs w:val="18"/>
        </w:rPr>
        <w:t>δωροδοκία</w:t>
      </w:r>
      <w:r>
        <w:rPr>
          <w:rStyle w:val="a7"/>
          <w:rFonts w:ascii="Arial" w:hAnsi="Arial" w:cs="Arial"/>
          <w:color w:val="000000"/>
          <w:sz w:val="18"/>
          <w:szCs w:val="18"/>
        </w:rPr>
        <w:endnoteReference w:id="10"/>
      </w:r>
      <w:r>
        <w:rPr>
          <w:rFonts w:ascii="Arial" w:hAnsi="Arial" w:cs="Arial"/>
          <w:color w:val="000000"/>
          <w:sz w:val="18"/>
          <w:szCs w:val="18"/>
          <w:vertAlign w:val="superscript"/>
        </w:rPr>
        <w:t>,</w:t>
      </w:r>
      <w:r>
        <w:rPr>
          <w:rStyle w:val="a4"/>
          <w:rFonts w:ascii="Arial" w:hAnsi="Arial" w:cs="Arial"/>
          <w:color w:val="000000"/>
          <w:sz w:val="18"/>
          <w:szCs w:val="18"/>
        </w:rPr>
        <w:endnoteReference w:id="11"/>
      </w:r>
      <w:r>
        <w:rPr>
          <w:rFonts w:ascii="Arial" w:hAnsi="Arial" w:cs="Arial"/>
          <w:color w:val="000000"/>
          <w:sz w:val="18"/>
          <w:szCs w:val="18"/>
        </w:rPr>
        <w:t>·</w:t>
      </w:r>
    </w:p>
    <w:p w:rsidR="002A59FC" w:rsidRDefault="002A59FC">
      <w:pPr>
        <w:numPr>
          <w:ilvl w:val="0"/>
          <w:numId w:val="12"/>
        </w:numPr>
        <w:pBdr>
          <w:top w:val="single" w:sz="2" w:space="1" w:color="000000"/>
          <w:left w:val="single" w:sz="2" w:space="1" w:color="000000"/>
          <w:bottom w:val="single" w:sz="2" w:space="1" w:color="000000"/>
          <w:right w:val="single" w:sz="2" w:space="1" w:color="000000"/>
        </w:pBdr>
        <w:shd w:val="clear" w:color="auto" w:fill="CCCCCC"/>
        <w:spacing w:after="200" w:line="480" w:lineRule="auto"/>
        <w:ind w:left="0" w:firstLine="0"/>
      </w:pPr>
      <w:r>
        <w:rPr>
          <w:rFonts w:ascii="Arial" w:hAnsi="Arial" w:cs="Arial"/>
          <w:b/>
          <w:color w:val="000000"/>
          <w:sz w:val="18"/>
          <w:szCs w:val="18"/>
        </w:rPr>
        <w:t>απάτη</w:t>
      </w:r>
      <w:r>
        <w:rPr>
          <w:rStyle w:val="a4"/>
          <w:rFonts w:ascii="Arial" w:hAnsi="Arial" w:cs="Arial"/>
          <w:color w:val="000000"/>
          <w:sz w:val="18"/>
          <w:szCs w:val="18"/>
        </w:rPr>
        <w:endnoteReference w:id="12"/>
      </w:r>
      <w:r>
        <w:rPr>
          <w:rFonts w:ascii="Arial" w:hAnsi="Arial" w:cs="Arial"/>
          <w:color w:val="000000"/>
          <w:sz w:val="18"/>
          <w:szCs w:val="18"/>
        </w:rPr>
        <w:t>·</w:t>
      </w:r>
    </w:p>
    <w:p w:rsidR="002A59FC" w:rsidRDefault="002A59FC">
      <w:pPr>
        <w:numPr>
          <w:ilvl w:val="0"/>
          <w:numId w:val="12"/>
        </w:numPr>
        <w:pBdr>
          <w:top w:val="single" w:sz="2" w:space="1" w:color="000000"/>
          <w:left w:val="single" w:sz="2" w:space="1" w:color="000000"/>
          <w:bottom w:val="single" w:sz="2" w:space="1" w:color="000000"/>
          <w:right w:val="single" w:sz="2" w:space="1" w:color="000000"/>
        </w:pBdr>
        <w:shd w:val="clear" w:color="auto" w:fill="CCCCCC"/>
        <w:spacing w:after="200" w:line="480" w:lineRule="auto"/>
        <w:ind w:left="0" w:firstLine="0"/>
      </w:pPr>
      <w:r>
        <w:rPr>
          <w:rFonts w:ascii="Arial" w:hAnsi="Arial" w:cs="Arial"/>
          <w:b/>
          <w:color w:val="000000"/>
          <w:sz w:val="18"/>
          <w:szCs w:val="18"/>
        </w:rPr>
        <w:t>τρομοκρατικά εγκλήματα ή εγκλήματα συνδεόμενα με τρομοκρατικές δραστηριότητες</w:t>
      </w:r>
      <w:r>
        <w:rPr>
          <w:rStyle w:val="a4"/>
          <w:rFonts w:ascii="Arial" w:hAnsi="Arial" w:cs="Arial"/>
          <w:color w:val="000000"/>
          <w:sz w:val="18"/>
          <w:szCs w:val="18"/>
        </w:rPr>
        <w:endnoteReference w:id="13"/>
      </w:r>
      <w:r>
        <w:rPr>
          <w:rStyle w:val="a4"/>
          <w:rFonts w:ascii="Arial" w:hAnsi="Arial" w:cs="Arial"/>
          <w:color w:val="000000"/>
          <w:sz w:val="18"/>
          <w:szCs w:val="18"/>
        </w:rPr>
        <w:t>·</w:t>
      </w:r>
    </w:p>
    <w:p w:rsidR="002A59FC" w:rsidRDefault="002A59FC">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left" w:pos="709"/>
        </w:tabs>
        <w:spacing w:after="200" w:line="480" w:lineRule="auto"/>
        <w:ind w:left="0" w:firstLine="0"/>
      </w:pPr>
      <w:r>
        <w:rPr>
          <w:rFonts w:ascii="Arial" w:hAnsi="Arial" w:cs="Arial"/>
          <w:b/>
          <w:color w:val="000000"/>
          <w:sz w:val="18"/>
          <w:szCs w:val="18"/>
        </w:rPr>
        <w:t>νομιμοποίηση εσόδων από παράνομες δραστηριότητες ή χρηματοδότηση της      τρομοκρατίας</w:t>
      </w:r>
      <w:r>
        <w:rPr>
          <w:rStyle w:val="a4"/>
          <w:rFonts w:ascii="Arial" w:hAnsi="Arial" w:cs="Arial"/>
          <w:color w:val="000000"/>
          <w:sz w:val="18"/>
          <w:szCs w:val="18"/>
        </w:rPr>
        <w:endnoteReference w:id="14"/>
      </w:r>
      <w:r>
        <w:rPr>
          <w:rFonts w:ascii="Arial" w:hAnsi="Arial" w:cs="Arial"/>
          <w:color w:val="000000"/>
          <w:sz w:val="18"/>
          <w:szCs w:val="18"/>
        </w:rPr>
        <w:t>·</w:t>
      </w:r>
    </w:p>
    <w:p w:rsidR="002A59FC" w:rsidRDefault="002A59FC">
      <w:pPr>
        <w:numPr>
          <w:ilvl w:val="0"/>
          <w:numId w:val="12"/>
        </w:numPr>
        <w:pBdr>
          <w:top w:val="single" w:sz="2" w:space="1" w:color="000000"/>
          <w:left w:val="single" w:sz="2" w:space="1" w:color="000000"/>
          <w:bottom w:val="single" w:sz="2" w:space="1" w:color="000000"/>
          <w:right w:val="single" w:sz="2" w:space="1" w:color="000000"/>
        </w:pBdr>
        <w:shd w:val="clear" w:color="auto" w:fill="CCCCCC"/>
        <w:spacing w:after="200" w:line="480" w:lineRule="auto"/>
        <w:ind w:left="0" w:firstLine="0"/>
      </w:pPr>
      <w:r>
        <w:rPr>
          <w:rStyle w:val="a4"/>
          <w:rFonts w:ascii="Arial" w:hAnsi="Arial" w:cs="Arial"/>
          <w:b/>
          <w:bCs/>
          <w:i/>
          <w:iCs/>
          <w:color w:val="000000"/>
          <w:sz w:val="18"/>
          <w:szCs w:val="18"/>
        </w:rPr>
        <w:t>παιδική εργασία και άλλες μορφές εμπορίας ανθρώπων</w:t>
      </w:r>
      <w:r>
        <w:rPr>
          <w:rStyle w:val="a4"/>
          <w:rFonts w:ascii="Arial" w:hAnsi="Arial" w:cs="Arial"/>
          <w:b/>
          <w:bCs/>
          <w:i/>
          <w:iCs/>
          <w:color w:val="000000"/>
          <w:sz w:val="18"/>
          <w:szCs w:val="18"/>
        </w:rPr>
        <w:endnoteReference w:id="15"/>
      </w:r>
      <w:r>
        <w:rPr>
          <w:rStyle w:val="a4"/>
          <w:rFonts w:ascii="Arial" w:hAnsi="Arial" w:cs="Arial"/>
          <w:b/>
          <w:bCs/>
          <w:i/>
          <w:iCs/>
          <w:color w:val="000000"/>
          <w:sz w:val="18"/>
          <w:szCs w:val="18"/>
        </w:rPr>
        <w:t>.</w:t>
      </w:r>
    </w:p>
    <w:tbl>
      <w:tblPr>
        <w:tblW w:w="0" w:type="auto"/>
        <w:jc w:val="center"/>
        <w:tblLayout w:type="fixed"/>
        <w:tblLook w:val="0000"/>
      </w:tblPr>
      <w:tblGrid>
        <w:gridCol w:w="6062"/>
        <w:gridCol w:w="4560"/>
      </w:tblGrid>
      <w:tr w:rsidR="002A59FC">
        <w:trPr>
          <w:trHeight w:val="855"/>
          <w:jc w:val="center"/>
        </w:trPr>
        <w:tc>
          <w:tcPr>
            <w:tcW w:w="6062"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bCs/>
                <w:i/>
                <w:iCs/>
                <w:sz w:val="18"/>
                <w:szCs w:val="18"/>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pPr>
            <w:r>
              <w:rPr>
                <w:rFonts w:ascii="Arial" w:hAnsi="Arial" w:cs="Arial"/>
                <w:b/>
                <w:bCs/>
                <w:i/>
                <w:iCs/>
                <w:sz w:val="18"/>
                <w:szCs w:val="18"/>
              </w:rPr>
              <w:t>Απάντηση:</w:t>
            </w:r>
          </w:p>
        </w:tc>
      </w:tr>
      <w:tr w:rsidR="002A59FC">
        <w:trPr>
          <w:jc w:val="center"/>
        </w:trPr>
        <w:tc>
          <w:tcPr>
            <w:tcW w:w="6062" w:type="dxa"/>
            <w:tcBorders>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 xml:space="preserve">Υπάρχει τελεσίδικη καταδικαστική </w:t>
            </w:r>
            <w:r>
              <w:rPr>
                <w:rFonts w:ascii="Arial" w:hAnsi="Arial" w:cs="Arial"/>
                <w:b/>
                <w:sz w:val="18"/>
                <w:szCs w:val="18"/>
              </w:rPr>
              <w:t>απόφαση εις βάρος του οικονομικού φορέα</w:t>
            </w:r>
            <w:r>
              <w:rPr>
                <w:rFonts w:ascii="Arial" w:hAnsi="Arial" w:cs="Arial"/>
                <w:sz w:val="18"/>
                <w:szCs w:val="18"/>
              </w:rPr>
              <w:t xml:space="preserve"> ή </w:t>
            </w:r>
            <w:r>
              <w:rPr>
                <w:rFonts w:ascii="Arial" w:hAnsi="Arial" w:cs="Arial"/>
                <w:b/>
                <w:sz w:val="18"/>
                <w:szCs w:val="18"/>
              </w:rPr>
              <w:t>οποιουδήποτε</w:t>
            </w:r>
            <w:r>
              <w:rPr>
                <w:rFonts w:ascii="Arial" w:hAnsi="Arial" w:cs="Arial"/>
                <w:sz w:val="18"/>
                <w:szCs w:val="18"/>
              </w:rPr>
              <w:t xml:space="preserve"> προσώπου</w:t>
            </w:r>
            <w:r>
              <w:rPr>
                <w:rStyle w:val="a7"/>
                <w:rFonts w:ascii="Arial" w:hAnsi="Arial" w:cs="Arial"/>
                <w:sz w:val="18"/>
                <w:szCs w:val="18"/>
              </w:rPr>
              <w:endnoteReference w:id="16"/>
            </w:r>
            <w:r>
              <w:rPr>
                <w:rFonts w:ascii="Arial" w:hAnsi="Arial" w:cs="Arial"/>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p w:rsidR="002A59FC" w:rsidRDefault="002A59FC">
            <w:pPr>
              <w:spacing w:line="480" w:lineRule="auto"/>
              <w:rPr>
                <w:rFonts w:ascii="Arial" w:hAnsi="Arial" w:cs="Arial"/>
                <w:i/>
                <w:sz w:val="18"/>
                <w:szCs w:val="18"/>
              </w:rPr>
            </w:pPr>
          </w:p>
          <w:p w:rsidR="002A59FC" w:rsidRDefault="002A59FC">
            <w:pPr>
              <w:spacing w:line="480" w:lineRule="auto"/>
              <w:rPr>
                <w:rFonts w:ascii="Arial" w:hAnsi="Arial" w:cs="Arial"/>
                <w:i/>
                <w:sz w:val="18"/>
                <w:szCs w:val="18"/>
              </w:rPr>
            </w:pPr>
          </w:p>
          <w:p w:rsidR="002A59FC" w:rsidRDefault="002A59FC">
            <w:pPr>
              <w:spacing w:line="480" w:lineRule="auto"/>
              <w:rPr>
                <w:rFonts w:ascii="Arial" w:hAnsi="Arial" w:cs="Arial"/>
                <w:i/>
                <w:sz w:val="18"/>
                <w:szCs w:val="18"/>
              </w:rPr>
            </w:pPr>
          </w:p>
          <w:p w:rsidR="002A59FC" w:rsidRDefault="002A59FC">
            <w:pPr>
              <w:spacing w:line="480" w:lineRule="auto"/>
              <w:rPr>
                <w:rFonts w:ascii="Arial" w:hAnsi="Arial" w:cs="Arial"/>
                <w:i/>
                <w:sz w:val="18"/>
                <w:szCs w:val="18"/>
              </w:rPr>
            </w:pPr>
          </w:p>
          <w:p w:rsidR="002A59FC" w:rsidRDefault="002A59FC">
            <w:pPr>
              <w:spacing w:line="480" w:lineRule="auto"/>
            </w:pPr>
            <w:r>
              <w:rPr>
                <w:rFonts w:ascii="Arial" w:hAnsi="Arial" w:cs="Arial"/>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59FC" w:rsidRDefault="002A59FC">
            <w:pPr>
              <w:spacing w:line="480" w:lineRule="auto"/>
              <w:rPr>
                <w:rFonts w:ascii="Arial" w:hAnsi="Arial" w:cs="Arial"/>
                <w:b/>
                <w:sz w:val="18"/>
                <w:szCs w:val="18"/>
              </w:rPr>
            </w:pPr>
            <w:r>
              <w:rPr>
                <w:rFonts w:ascii="Arial" w:hAnsi="Arial" w:cs="Arial"/>
                <w:i/>
                <w:sz w:val="18"/>
                <w:szCs w:val="18"/>
              </w:rPr>
              <w:t>[……][……][……][……]</w:t>
            </w:r>
            <w:r>
              <w:rPr>
                <w:rStyle w:val="a4"/>
                <w:rFonts w:ascii="Arial" w:hAnsi="Arial" w:cs="Arial"/>
                <w:sz w:val="18"/>
                <w:szCs w:val="18"/>
              </w:rPr>
              <w:endnoteReference w:id="17"/>
            </w:r>
          </w:p>
        </w:tc>
      </w:tr>
      <w:tr w:rsidR="002A59FC">
        <w:trPr>
          <w:jc w:val="center"/>
        </w:trPr>
        <w:tc>
          <w:tcPr>
            <w:tcW w:w="6062"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sz w:val="18"/>
                <w:szCs w:val="18"/>
              </w:rPr>
              <w:t>Εάν ναι</w:t>
            </w:r>
            <w:r>
              <w:rPr>
                <w:rFonts w:ascii="Arial" w:hAnsi="Arial" w:cs="Arial"/>
                <w:sz w:val="18"/>
                <w:szCs w:val="18"/>
              </w:rPr>
              <w:t>, αναφέρετε</w:t>
            </w:r>
            <w:r>
              <w:rPr>
                <w:rStyle w:val="a4"/>
                <w:rFonts w:ascii="Arial" w:hAnsi="Arial" w:cs="Arial"/>
                <w:sz w:val="18"/>
                <w:szCs w:val="18"/>
              </w:rPr>
              <w:endnoteReference w:id="18"/>
            </w:r>
            <w:r>
              <w:rPr>
                <w:rFonts w:ascii="Arial" w:hAnsi="Arial" w:cs="Arial"/>
                <w:sz w:val="18"/>
                <w:szCs w:val="18"/>
              </w:rPr>
              <w:t>:</w:t>
            </w:r>
          </w:p>
          <w:p w:rsidR="002A59FC" w:rsidRDefault="002A59FC">
            <w:pPr>
              <w:spacing w:line="480" w:lineRule="auto"/>
            </w:pPr>
            <w:r>
              <w:rPr>
                <w:rFonts w:ascii="Arial" w:hAnsi="Arial" w:cs="Arial"/>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2A59FC" w:rsidRDefault="002A59FC">
            <w:pPr>
              <w:spacing w:line="480" w:lineRule="auto"/>
            </w:pPr>
            <w:r>
              <w:rPr>
                <w:rFonts w:ascii="Arial" w:hAnsi="Arial" w:cs="Arial"/>
                <w:sz w:val="18"/>
                <w:szCs w:val="18"/>
              </w:rPr>
              <w:t>β) Προσδιορίστε ποιος έχει καταδικαστεί [          ]·</w:t>
            </w:r>
          </w:p>
          <w:p w:rsidR="002A59FC" w:rsidRDefault="002A59FC">
            <w:pPr>
              <w:spacing w:line="480" w:lineRule="auto"/>
            </w:pPr>
            <w:r>
              <w:rPr>
                <w:rFonts w:ascii="Arial" w:hAnsi="Arial" w:cs="Arial"/>
                <w:b/>
                <w:sz w:val="18"/>
                <w:szCs w:val="18"/>
              </w:rPr>
              <w:t xml:space="preserve">γ) </w:t>
            </w:r>
            <w:r>
              <w:rPr>
                <w:rFonts w:ascii="Arial" w:hAnsi="Arial" w:cs="Arial"/>
                <w:b/>
                <w:bCs/>
                <w:sz w:val="18"/>
                <w:szCs w:val="18"/>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pacing w:line="480" w:lineRule="auto"/>
            </w:pPr>
            <w:r>
              <w:rPr>
                <w:rFonts w:ascii="Arial" w:hAnsi="Arial" w:cs="Arial"/>
                <w:sz w:val="18"/>
                <w:szCs w:val="18"/>
              </w:rPr>
              <w:t xml:space="preserve">α) Ημερομηνία:[        ], </w:t>
            </w:r>
          </w:p>
          <w:p w:rsidR="002A59FC" w:rsidRDefault="002A59FC">
            <w:pPr>
              <w:spacing w:line="480" w:lineRule="auto"/>
            </w:pPr>
            <w:r>
              <w:rPr>
                <w:rFonts w:ascii="Arial" w:hAnsi="Arial" w:cs="Arial"/>
                <w:sz w:val="18"/>
                <w:szCs w:val="18"/>
              </w:rPr>
              <w:t xml:space="preserve">σημείο-(-α): [        ], </w:t>
            </w:r>
          </w:p>
          <w:p w:rsidR="002A59FC" w:rsidRDefault="002A59FC">
            <w:pPr>
              <w:spacing w:line="480" w:lineRule="auto"/>
            </w:pPr>
            <w:r>
              <w:rPr>
                <w:rFonts w:ascii="Arial" w:hAnsi="Arial" w:cs="Arial"/>
                <w:sz w:val="18"/>
                <w:szCs w:val="18"/>
              </w:rPr>
              <w:t>λόγος(-οι):[         ]</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β) [……]</w:t>
            </w:r>
          </w:p>
          <w:p w:rsidR="002A59FC" w:rsidRDefault="002A59FC">
            <w:pPr>
              <w:spacing w:line="480" w:lineRule="auto"/>
            </w:pPr>
            <w:r>
              <w:rPr>
                <w:rFonts w:ascii="Arial" w:hAnsi="Arial" w:cs="Arial"/>
                <w:sz w:val="18"/>
                <w:szCs w:val="18"/>
              </w:rPr>
              <w:t>γ) Διάρκεια της περιόδου αποκλεισμού [……] και σχετικό(-ά) σημείο(-α) [   ]</w:t>
            </w:r>
          </w:p>
          <w:p w:rsidR="002A59FC" w:rsidRDefault="002A59FC">
            <w:pPr>
              <w:spacing w:line="480" w:lineRule="auto"/>
            </w:pPr>
            <w:r>
              <w:rPr>
                <w:rFonts w:ascii="Arial" w:hAnsi="Arial" w:cs="Arial"/>
                <w:i/>
                <w:sz w:val="18"/>
                <w:szCs w:val="18"/>
              </w:rPr>
              <w:t xml:space="preserve">Εάν η σχετική τεκμηρίωση διατίθεται ηλεκτρονικά, </w:t>
            </w:r>
            <w:r>
              <w:rPr>
                <w:rFonts w:ascii="Arial" w:hAnsi="Arial" w:cs="Arial"/>
                <w:i/>
                <w:sz w:val="18"/>
                <w:szCs w:val="18"/>
              </w:rPr>
              <w:lastRenderedPageBreak/>
              <w:t>αναφέρετε: (διαδικτυακή διεύθυνση, αρχή ή φορέας έκδοσης, επακριβή στοιχεία αναφοράς των εγγράφων):</w:t>
            </w:r>
          </w:p>
          <w:p w:rsidR="002A59FC" w:rsidRDefault="002A59FC">
            <w:pPr>
              <w:spacing w:line="480" w:lineRule="auto"/>
              <w:rPr>
                <w:rFonts w:ascii="Arial" w:hAnsi="Arial" w:cs="Arial"/>
                <w:sz w:val="18"/>
                <w:szCs w:val="18"/>
              </w:rPr>
            </w:pPr>
            <w:r>
              <w:rPr>
                <w:rFonts w:ascii="Arial" w:hAnsi="Arial" w:cs="Arial"/>
                <w:i/>
                <w:sz w:val="18"/>
                <w:szCs w:val="18"/>
              </w:rPr>
              <w:t>[……][……][……][……]</w:t>
            </w:r>
            <w:r>
              <w:rPr>
                <w:rStyle w:val="a4"/>
                <w:rFonts w:ascii="Arial" w:hAnsi="Arial" w:cs="Arial"/>
                <w:sz w:val="18"/>
                <w:szCs w:val="18"/>
              </w:rPr>
              <w:endnoteReference w:id="19"/>
            </w:r>
          </w:p>
        </w:tc>
      </w:tr>
      <w:tr w:rsidR="002A59FC">
        <w:trPr>
          <w:jc w:val="center"/>
        </w:trPr>
        <w:tc>
          <w:tcPr>
            <w:tcW w:w="6062"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Arial" w:hAnsi="Arial" w:cs="Arial"/>
                <w:sz w:val="18"/>
                <w:szCs w:val="18"/>
              </w:rPr>
              <w:t>αυτοκάθαρση»)</w:t>
            </w:r>
            <w:r>
              <w:rPr>
                <w:rStyle w:val="NormalBoldChar"/>
                <w:rFonts w:ascii="Arial" w:hAnsi="Arial" w:cs="Arial"/>
                <w:sz w:val="18"/>
                <w:szCs w:val="18"/>
                <w:vertAlign w:val="superscript"/>
              </w:rPr>
              <w:endnoteReference w:id="20"/>
            </w:r>
            <w:r>
              <w:rPr>
                <w:rFonts w:ascii="Arial" w:hAnsi="Arial" w:cs="Arial"/>
                <w:sz w:val="18"/>
                <w:szCs w:val="18"/>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xml:space="preserve">[           ] Ναι [         ] Όχι </w:t>
            </w:r>
          </w:p>
        </w:tc>
      </w:tr>
      <w:tr w:rsidR="002A59FC">
        <w:trPr>
          <w:jc w:val="center"/>
        </w:trPr>
        <w:tc>
          <w:tcPr>
            <w:tcW w:w="6062"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sz w:val="18"/>
                <w:szCs w:val="18"/>
              </w:rPr>
              <w:t>Εάν ναι,</w:t>
            </w:r>
            <w:r>
              <w:rPr>
                <w:rFonts w:ascii="Arial" w:hAnsi="Arial" w:cs="Arial"/>
                <w:sz w:val="18"/>
                <w:szCs w:val="18"/>
              </w:rPr>
              <w:t xml:space="preserve"> περιγράψτε τα μέτρα που λήφθηκαν</w:t>
            </w:r>
            <w:r>
              <w:rPr>
                <w:rStyle w:val="a4"/>
                <w:rFonts w:ascii="Arial" w:hAnsi="Arial" w:cs="Arial"/>
                <w:sz w:val="18"/>
                <w:szCs w:val="18"/>
              </w:rPr>
              <w:endnoteReference w:id="21"/>
            </w:r>
            <w:r>
              <w:rPr>
                <w:rFonts w:ascii="Arial" w:hAnsi="Arial" w:cs="Arial"/>
                <w:sz w:val="18"/>
                <w:szCs w:val="18"/>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tc>
      </w:tr>
    </w:tbl>
    <w:p w:rsidR="002A59FC" w:rsidRDefault="002A59FC">
      <w:pPr>
        <w:pageBreakBefore/>
        <w:spacing w:line="480" w:lineRule="auto"/>
        <w:jc w:val="center"/>
      </w:pPr>
      <w:r>
        <w:rPr>
          <w:rFonts w:ascii="Arial" w:hAnsi="Arial" w:cs="Arial"/>
          <w:b/>
          <w:bCs/>
          <w:sz w:val="18"/>
          <w:szCs w:val="18"/>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5967"/>
        <w:gridCol w:w="4553"/>
        <w:gridCol w:w="13"/>
      </w:tblGrid>
      <w:tr w:rsidR="002A59FC">
        <w:trPr>
          <w:gridAfter w:val="1"/>
          <w:wAfter w:w="13" w:type="dxa"/>
          <w:jc w:val="center"/>
        </w:trPr>
        <w:tc>
          <w:tcPr>
            <w:tcW w:w="5967"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i/>
                <w:sz w:val="18"/>
                <w:szCs w:val="18"/>
              </w:rPr>
              <w:t>Πληρωμή φόρων ή εισφορών κοινωνικής ασφάλισης:</w:t>
            </w:r>
          </w:p>
        </w:tc>
        <w:tc>
          <w:tcPr>
            <w:tcW w:w="4553" w:type="dxa"/>
            <w:tcBorders>
              <w:top w:val="single" w:sz="4" w:space="0" w:color="000000"/>
              <w:left w:val="single" w:sz="4" w:space="0" w:color="000000"/>
              <w:right w:val="single" w:sz="4" w:space="0" w:color="000000"/>
            </w:tcBorders>
            <w:shd w:val="clear" w:color="auto" w:fill="auto"/>
          </w:tcPr>
          <w:p w:rsidR="002A59FC" w:rsidRDefault="002A59FC">
            <w:pPr>
              <w:spacing w:line="480" w:lineRule="auto"/>
            </w:pPr>
            <w:r>
              <w:rPr>
                <w:rFonts w:ascii="Arial" w:hAnsi="Arial" w:cs="Arial"/>
                <w:b/>
                <w:i/>
                <w:sz w:val="18"/>
                <w:szCs w:val="18"/>
              </w:rPr>
              <w:t>Απάντηση:</w:t>
            </w:r>
          </w:p>
        </w:tc>
      </w:tr>
      <w:tr w:rsidR="002A59FC">
        <w:tblPrEx>
          <w:tblCellMar>
            <w:left w:w="108" w:type="dxa"/>
            <w:right w:w="108" w:type="dxa"/>
          </w:tblCellMar>
        </w:tblPrEx>
        <w:trPr>
          <w:jc w:val="center"/>
        </w:trPr>
        <w:tc>
          <w:tcPr>
            <w:tcW w:w="5967"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 xml:space="preserve">1) Ο οικονομικός φορέας έχει εκπληρώσει όλες </w:t>
            </w:r>
            <w:r>
              <w:rPr>
                <w:rFonts w:ascii="Arial" w:hAnsi="Arial" w:cs="Arial"/>
                <w:b/>
                <w:sz w:val="18"/>
                <w:szCs w:val="18"/>
              </w:rPr>
              <w:t>τις υποχρεώσεις του όσον αφορά την πληρωμή φόρων ή εισφορών κοινωνικής ασφάλισης</w:t>
            </w:r>
            <w:r>
              <w:rPr>
                <w:rStyle w:val="a7"/>
                <w:rFonts w:ascii="Arial" w:hAnsi="Arial" w:cs="Arial"/>
                <w:sz w:val="18"/>
                <w:szCs w:val="18"/>
              </w:rPr>
              <w:endnoteReference w:id="22"/>
            </w:r>
            <w:r>
              <w:rPr>
                <w:rFonts w:ascii="Arial" w:hAnsi="Arial" w:cs="Arial"/>
                <w:b/>
                <w:sz w:val="18"/>
                <w:szCs w:val="18"/>
              </w:rPr>
              <w:t>,</w:t>
            </w:r>
            <w:r>
              <w:rPr>
                <w:rFonts w:ascii="Arial" w:hAnsi="Arial" w:cs="Arial"/>
                <w:sz w:val="18"/>
                <w:szCs w:val="18"/>
              </w:rPr>
              <w:t xml:space="preserve"> στην Ελλάδα και στη χώρα στην οποία είναι τυχόν εγκατεστημένος ;</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xml:space="preserve">[          ] Ναι [           ] Όχι </w:t>
            </w:r>
          </w:p>
        </w:tc>
      </w:tr>
      <w:tr w:rsidR="002A59FC">
        <w:tblPrEx>
          <w:tblCellMar>
            <w:left w:w="108" w:type="dxa"/>
            <w:right w:w="108" w:type="dxa"/>
          </w:tblCellMar>
        </w:tblPrEx>
        <w:trPr>
          <w:trHeight w:val="1977"/>
          <w:jc w:val="center"/>
        </w:trPr>
        <w:tc>
          <w:tcPr>
            <w:tcW w:w="5967" w:type="dxa"/>
            <w:tcBorders>
              <w:top w:val="single" w:sz="4" w:space="0" w:color="000000"/>
              <w:left w:val="single" w:sz="4" w:space="0" w:color="000000"/>
              <w:bottom w:val="single" w:sz="4"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napToGrid w:val="0"/>
              <w:spacing w:line="480" w:lineRule="auto"/>
            </w:pPr>
            <w:r>
              <w:rPr>
                <w:rFonts w:ascii="Arial" w:hAnsi="Arial" w:cs="Arial"/>
                <w:sz w:val="18"/>
                <w:szCs w:val="18"/>
              </w:rPr>
              <w:t xml:space="preserve">Εάν όχι αναφέρετε: </w:t>
            </w:r>
          </w:p>
          <w:p w:rsidR="002A59FC" w:rsidRDefault="002A59FC">
            <w:pPr>
              <w:snapToGrid w:val="0"/>
              <w:spacing w:line="480" w:lineRule="auto"/>
            </w:pPr>
            <w:r>
              <w:rPr>
                <w:rFonts w:ascii="Arial" w:hAnsi="Arial" w:cs="Arial"/>
                <w:sz w:val="18"/>
                <w:szCs w:val="18"/>
              </w:rPr>
              <w:t>α) Χώρα ή κράτος μέλος για το οποίο πρόκειται:</w:t>
            </w:r>
          </w:p>
          <w:p w:rsidR="002A59FC" w:rsidRDefault="002A59FC">
            <w:pPr>
              <w:snapToGrid w:val="0"/>
              <w:spacing w:line="480" w:lineRule="auto"/>
            </w:pPr>
            <w:r>
              <w:rPr>
                <w:rFonts w:ascii="Arial" w:hAnsi="Arial" w:cs="Arial"/>
                <w:sz w:val="18"/>
                <w:szCs w:val="18"/>
              </w:rPr>
              <w:t>β) Ποιο είναι το σχετικό ποσό;</w:t>
            </w:r>
          </w:p>
          <w:p w:rsidR="002A59FC" w:rsidRDefault="002A59FC">
            <w:pPr>
              <w:snapToGrid w:val="0"/>
              <w:spacing w:line="480" w:lineRule="auto"/>
            </w:pPr>
            <w:r>
              <w:rPr>
                <w:rFonts w:ascii="Arial" w:hAnsi="Arial" w:cs="Arial"/>
                <w:sz w:val="18"/>
                <w:szCs w:val="18"/>
              </w:rPr>
              <w:t>γ)Πως διαπιστώθηκε η αθέτηση των υποχρεώσεων;</w:t>
            </w:r>
          </w:p>
          <w:p w:rsidR="002A59FC" w:rsidRDefault="002A59FC">
            <w:pPr>
              <w:snapToGrid w:val="0"/>
              <w:spacing w:line="480" w:lineRule="auto"/>
            </w:pPr>
            <w:r>
              <w:rPr>
                <w:rFonts w:ascii="Arial" w:hAnsi="Arial" w:cs="Arial"/>
                <w:sz w:val="18"/>
                <w:szCs w:val="18"/>
              </w:rPr>
              <w:t>1) Μέσω δικαστικής ή διοικητικής απόφασης;</w:t>
            </w:r>
          </w:p>
          <w:p w:rsidR="002A59FC" w:rsidRDefault="002A59FC">
            <w:pPr>
              <w:snapToGrid w:val="0"/>
              <w:spacing w:line="480" w:lineRule="auto"/>
            </w:pPr>
            <w:r>
              <w:rPr>
                <w:rFonts w:ascii="Arial" w:hAnsi="Arial" w:cs="Arial"/>
                <w:b/>
                <w:sz w:val="18"/>
                <w:szCs w:val="18"/>
              </w:rPr>
              <w:t xml:space="preserve">- </w:t>
            </w:r>
            <w:r>
              <w:rPr>
                <w:rFonts w:ascii="Arial" w:hAnsi="Arial" w:cs="Arial"/>
                <w:sz w:val="18"/>
                <w:szCs w:val="18"/>
              </w:rPr>
              <w:t>Η εν λόγω απόφαση είναι τελεσίδικη και δεσμευτική;</w:t>
            </w:r>
          </w:p>
          <w:p w:rsidR="002A59FC" w:rsidRDefault="002A59FC">
            <w:pPr>
              <w:snapToGrid w:val="0"/>
              <w:spacing w:line="480" w:lineRule="auto"/>
            </w:pPr>
            <w:r>
              <w:rPr>
                <w:rFonts w:ascii="Arial" w:hAnsi="Arial" w:cs="Arial"/>
                <w:sz w:val="18"/>
                <w:szCs w:val="18"/>
              </w:rPr>
              <w:t>- Αναφέρατε την ημερομηνία καταδίκης ή έκδοσης απόφασης</w:t>
            </w:r>
          </w:p>
          <w:p w:rsidR="002A59FC" w:rsidRDefault="002A59FC">
            <w:pPr>
              <w:snapToGrid w:val="0"/>
              <w:spacing w:line="480" w:lineRule="auto"/>
            </w:pPr>
            <w:r>
              <w:rPr>
                <w:rFonts w:ascii="Arial" w:hAnsi="Arial" w:cs="Arial"/>
                <w:sz w:val="18"/>
                <w:szCs w:val="18"/>
              </w:rPr>
              <w:t>- Σε περίπτωση καταδικαστικής απόφασης, εφόσον ορίζεται απευθείας σε αυτήν, τη διάρκεια της περιόδου αποκλεισμού:</w:t>
            </w:r>
          </w:p>
          <w:p w:rsidR="002A59FC" w:rsidRDefault="002A59FC">
            <w:pPr>
              <w:snapToGrid w:val="0"/>
              <w:spacing w:line="480" w:lineRule="auto"/>
            </w:pPr>
            <w:r>
              <w:rPr>
                <w:rFonts w:ascii="Arial" w:hAnsi="Arial" w:cs="Arial"/>
                <w:sz w:val="18"/>
                <w:szCs w:val="18"/>
              </w:rPr>
              <w:t>2) Με άλλα μέσα; Διευκρινίστε:</w:t>
            </w:r>
          </w:p>
          <w:p w:rsidR="002A59FC" w:rsidRDefault="002A59FC">
            <w:pPr>
              <w:snapToGrid w:val="0"/>
              <w:spacing w:line="480" w:lineRule="auto"/>
              <w:rPr>
                <w:rFonts w:ascii="Arial" w:hAnsi="Arial" w:cs="Arial"/>
                <w:b/>
                <w:bCs/>
                <w:sz w:val="18"/>
                <w:szCs w:val="18"/>
              </w:rPr>
            </w:pPr>
            <w:r>
              <w:rPr>
                <w:rFonts w:ascii="Arial" w:hAnsi="Arial" w:cs="Arial"/>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Fonts w:ascii="Arial" w:hAnsi="Arial" w:cs="Arial"/>
                <w:sz w:val="18"/>
                <w:szCs w:val="18"/>
              </w:rPr>
              <w:endnoteReference w:id="23"/>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232"/>
            </w:tblGrid>
            <w:tr w:rsidR="002A59FC">
              <w:tc>
                <w:tcPr>
                  <w:tcW w:w="2036" w:type="dxa"/>
                  <w:tcBorders>
                    <w:top w:val="single" w:sz="2" w:space="0" w:color="000000"/>
                    <w:left w:val="single" w:sz="2" w:space="0" w:color="000000"/>
                    <w:bottom w:val="single" w:sz="2" w:space="0" w:color="000000"/>
                  </w:tcBorders>
                  <w:shd w:val="clear" w:color="auto" w:fill="auto"/>
                </w:tcPr>
                <w:p w:rsidR="002A59FC" w:rsidRDefault="002A59FC">
                  <w:pPr>
                    <w:spacing w:line="480" w:lineRule="auto"/>
                    <w:jc w:val="center"/>
                  </w:pPr>
                  <w:r>
                    <w:rPr>
                      <w:rFonts w:ascii="Arial" w:hAnsi="Arial" w:cs="Arial"/>
                      <w:b/>
                      <w:bCs/>
                      <w:sz w:val="18"/>
                      <w:szCs w:val="18"/>
                    </w:rPr>
                    <w:t>ΦΟΡΟΙ</w:t>
                  </w:r>
                </w:p>
                <w:p w:rsidR="002A59FC" w:rsidRDefault="002A59FC">
                  <w:pPr>
                    <w:spacing w:line="480" w:lineRule="auto"/>
                    <w:jc w:val="center"/>
                    <w:rPr>
                      <w:rFonts w:ascii="Arial" w:hAnsi="Arial" w:cs="Arial"/>
                      <w:sz w:val="18"/>
                      <w:szCs w:val="18"/>
                    </w:rPr>
                  </w:pPr>
                </w:p>
              </w:tc>
              <w:tc>
                <w:tcPr>
                  <w:tcW w:w="2232" w:type="dxa"/>
                  <w:tcBorders>
                    <w:top w:val="single" w:sz="2" w:space="0" w:color="000000"/>
                    <w:left w:val="single" w:sz="2" w:space="0" w:color="000000"/>
                    <w:bottom w:val="single" w:sz="2" w:space="0" w:color="000000"/>
                    <w:right w:val="single" w:sz="2" w:space="0" w:color="000000"/>
                  </w:tcBorders>
                  <w:shd w:val="clear" w:color="auto" w:fill="auto"/>
                </w:tcPr>
                <w:p w:rsidR="002A59FC" w:rsidRDefault="002A59FC">
                  <w:pPr>
                    <w:spacing w:line="480" w:lineRule="auto"/>
                    <w:jc w:val="center"/>
                  </w:pPr>
                  <w:r>
                    <w:rPr>
                      <w:rFonts w:ascii="Arial" w:hAnsi="Arial" w:cs="Arial"/>
                      <w:b/>
                      <w:bCs/>
                      <w:sz w:val="18"/>
                      <w:szCs w:val="18"/>
                    </w:rPr>
                    <w:t>ΕΙΣΦΟΡΕΣ ΚΟΙΝΩΝΙΚΗΣ ΑΣΦΑΛΙΣΗΣ</w:t>
                  </w:r>
                </w:p>
              </w:tc>
            </w:tr>
            <w:tr w:rsidR="002A59FC">
              <w:tc>
                <w:tcPr>
                  <w:tcW w:w="2036" w:type="dxa"/>
                  <w:tcBorders>
                    <w:left w:val="single" w:sz="2" w:space="0" w:color="000000"/>
                    <w:bottom w:val="single" w:sz="2"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pacing w:line="480" w:lineRule="auto"/>
                  </w:pPr>
                  <w:r>
                    <w:rPr>
                      <w:rFonts w:ascii="Arial" w:hAnsi="Arial" w:cs="Arial"/>
                      <w:sz w:val="18"/>
                      <w:szCs w:val="18"/>
                    </w:rPr>
                    <w:t>α)[……]·</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β)[……]</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 xml:space="preserve">γ.1) [     ] Ναι [     ] Όχι </w:t>
                  </w:r>
                </w:p>
                <w:p w:rsidR="002A59FC" w:rsidRDefault="002A59FC">
                  <w:pPr>
                    <w:spacing w:line="480" w:lineRule="auto"/>
                  </w:pPr>
                  <w:r>
                    <w:rPr>
                      <w:rFonts w:ascii="Arial" w:hAnsi="Arial" w:cs="Arial"/>
                      <w:sz w:val="18"/>
                      <w:szCs w:val="18"/>
                    </w:rPr>
                    <w:t xml:space="preserve">-[      ] Ναι [     ] Όχι </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p w:rsidR="002A59FC" w:rsidRDefault="002A59FC">
                  <w:pPr>
                    <w:spacing w:line="480" w:lineRule="auto"/>
                  </w:pPr>
                  <w:r>
                    <w:rPr>
                      <w:rFonts w:ascii="Arial" w:hAnsi="Arial" w:cs="Arial"/>
                      <w:sz w:val="18"/>
                      <w:szCs w:val="18"/>
                    </w:rPr>
                    <w:t>γ.2)[……]·</w:t>
                  </w:r>
                </w:p>
                <w:p w:rsidR="002A59FC" w:rsidRDefault="002A59FC">
                  <w:pPr>
                    <w:spacing w:line="480" w:lineRule="auto"/>
                  </w:pPr>
                  <w:r>
                    <w:rPr>
                      <w:rFonts w:ascii="Arial" w:hAnsi="Arial" w:cs="Arial"/>
                      <w:sz w:val="18"/>
                      <w:szCs w:val="18"/>
                    </w:rPr>
                    <w:t xml:space="preserve">δ) [        ] Ναι [      ] Όχι </w:t>
                  </w:r>
                </w:p>
                <w:p w:rsidR="002A59FC" w:rsidRDefault="002A59FC">
                  <w:pPr>
                    <w:spacing w:line="480" w:lineRule="auto"/>
                  </w:pPr>
                  <w:r>
                    <w:rPr>
                      <w:rFonts w:ascii="Arial" w:hAnsi="Arial" w:cs="Arial"/>
                      <w:sz w:val="18"/>
                      <w:szCs w:val="18"/>
                    </w:rPr>
                    <w:t>Εάν ναι, να αναφερθούν λεπτομερείς πληροφορίες</w:t>
                  </w:r>
                </w:p>
                <w:p w:rsidR="002A59FC" w:rsidRDefault="002A59FC">
                  <w:pPr>
                    <w:spacing w:line="480" w:lineRule="auto"/>
                  </w:pPr>
                  <w:r>
                    <w:rPr>
                      <w:rFonts w:ascii="Arial" w:hAnsi="Arial" w:cs="Arial"/>
                      <w:sz w:val="18"/>
                      <w:szCs w:val="18"/>
                    </w:rPr>
                    <w:t>[……]</w:t>
                  </w:r>
                </w:p>
              </w:tc>
              <w:tc>
                <w:tcPr>
                  <w:tcW w:w="2232" w:type="dxa"/>
                  <w:tcBorders>
                    <w:left w:val="single" w:sz="2" w:space="0" w:color="000000"/>
                    <w:bottom w:val="single" w:sz="2" w:space="0" w:color="000000"/>
                    <w:right w:val="single" w:sz="2"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pacing w:line="480" w:lineRule="auto"/>
                  </w:pPr>
                  <w:r>
                    <w:rPr>
                      <w:rFonts w:ascii="Arial" w:hAnsi="Arial" w:cs="Arial"/>
                      <w:sz w:val="18"/>
                      <w:szCs w:val="18"/>
                    </w:rPr>
                    <w:t>α)[……]·</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β)[……]</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 xml:space="preserve">γ.1) [      ] Ναι [     ] Όχι </w:t>
                  </w:r>
                </w:p>
                <w:p w:rsidR="002A59FC" w:rsidRDefault="002A59FC">
                  <w:pPr>
                    <w:spacing w:line="480" w:lineRule="auto"/>
                  </w:pPr>
                  <w:r>
                    <w:rPr>
                      <w:rFonts w:ascii="Arial" w:hAnsi="Arial" w:cs="Arial"/>
                      <w:sz w:val="18"/>
                      <w:szCs w:val="18"/>
                    </w:rPr>
                    <w:t xml:space="preserve">-[       ] Ναι [     ] Όχι </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γ.2)[……]·</w:t>
                  </w:r>
                </w:p>
                <w:p w:rsidR="002A59FC" w:rsidRDefault="002A59FC">
                  <w:pPr>
                    <w:spacing w:line="480" w:lineRule="auto"/>
                  </w:pPr>
                  <w:r>
                    <w:rPr>
                      <w:rFonts w:ascii="Arial" w:hAnsi="Arial" w:cs="Arial"/>
                      <w:sz w:val="18"/>
                      <w:szCs w:val="18"/>
                    </w:rPr>
                    <w:t xml:space="preserve">δ) [     ] Ναι [       ] Όχι </w:t>
                  </w:r>
                </w:p>
                <w:p w:rsidR="002A59FC" w:rsidRDefault="002A59FC">
                  <w:pPr>
                    <w:spacing w:line="480" w:lineRule="auto"/>
                  </w:pPr>
                  <w:r>
                    <w:rPr>
                      <w:rFonts w:ascii="Arial" w:hAnsi="Arial" w:cs="Arial"/>
                      <w:sz w:val="18"/>
                      <w:szCs w:val="18"/>
                    </w:rPr>
                    <w:t>Εάν ναι, να αναφερθούν λεπτομερείς πληροφορίες</w:t>
                  </w:r>
                </w:p>
                <w:p w:rsidR="002A59FC" w:rsidRDefault="002A59FC">
                  <w:pPr>
                    <w:spacing w:line="480" w:lineRule="auto"/>
                  </w:pPr>
                  <w:r>
                    <w:rPr>
                      <w:rFonts w:ascii="Arial" w:hAnsi="Arial" w:cs="Arial"/>
                      <w:sz w:val="18"/>
                      <w:szCs w:val="18"/>
                    </w:rPr>
                    <w:t>[……]</w:t>
                  </w:r>
                </w:p>
              </w:tc>
            </w:tr>
          </w:tbl>
          <w:p w:rsidR="002A59FC" w:rsidRDefault="002A59FC">
            <w:pPr>
              <w:spacing w:line="480" w:lineRule="auto"/>
              <w:rPr>
                <w:rFonts w:ascii="Arial" w:hAnsi="Arial" w:cs="Arial"/>
                <w:sz w:val="18"/>
                <w:szCs w:val="18"/>
              </w:rPr>
            </w:pPr>
          </w:p>
        </w:tc>
      </w:tr>
      <w:tr w:rsidR="002A59FC">
        <w:tblPrEx>
          <w:tblCellMar>
            <w:left w:w="108" w:type="dxa"/>
            <w:right w:w="108" w:type="dxa"/>
          </w:tblCellMar>
        </w:tblPrEx>
        <w:trPr>
          <w:jc w:val="center"/>
        </w:trPr>
        <w:tc>
          <w:tcPr>
            <w:tcW w:w="5967"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rPr>
                <w:rFonts w:ascii="Arial" w:hAnsi="Arial" w:cs="Arial"/>
                <w:i/>
                <w:sz w:val="18"/>
                <w:szCs w:val="18"/>
              </w:rPr>
            </w:pPr>
            <w:r>
              <w:rPr>
                <w:rFonts w:ascii="Arial" w:hAnsi="Arial" w:cs="Arial"/>
                <w:i/>
                <w:sz w:val="18"/>
                <w:szCs w:val="18"/>
              </w:rPr>
              <w:t>(διαδικτυακή διεύθυνση, αρχή ή φορέας έκδοσης, επακριβή στοιχεία αναφοράς των εγγράφων):</w:t>
            </w:r>
            <w:r>
              <w:rPr>
                <w:rStyle w:val="a4"/>
                <w:rFonts w:ascii="Arial" w:hAnsi="Arial" w:cs="Arial"/>
                <w:i/>
                <w:sz w:val="18"/>
                <w:szCs w:val="18"/>
              </w:rPr>
              <w:t xml:space="preserve"> </w:t>
            </w:r>
            <w:r>
              <w:rPr>
                <w:rStyle w:val="a4"/>
                <w:rFonts w:ascii="Arial" w:hAnsi="Arial" w:cs="Arial"/>
                <w:sz w:val="18"/>
                <w:szCs w:val="18"/>
              </w:rPr>
              <w:endnoteReference w:id="24"/>
            </w:r>
          </w:p>
          <w:p w:rsidR="002A59FC" w:rsidRDefault="002A59FC">
            <w:pPr>
              <w:spacing w:line="480" w:lineRule="auto"/>
            </w:pPr>
            <w:r>
              <w:rPr>
                <w:rFonts w:ascii="Arial" w:hAnsi="Arial" w:cs="Arial"/>
                <w:i/>
                <w:sz w:val="18"/>
                <w:szCs w:val="18"/>
              </w:rPr>
              <w:t>[……][……][……]</w:t>
            </w:r>
          </w:p>
        </w:tc>
      </w:tr>
    </w:tbl>
    <w:p w:rsidR="002A59FC" w:rsidRDefault="002A59FC">
      <w:pPr>
        <w:pageBreakBefore/>
        <w:spacing w:line="480" w:lineRule="auto"/>
        <w:jc w:val="center"/>
      </w:pPr>
      <w:r>
        <w:rPr>
          <w:rFonts w:ascii="Arial" w:hAnsi="Arial" w:cs="Arial"/>
          <w:b/>
          <w:bCs/>
          <w:sz w:val="18"/>
          <w:szCs w:val="18"/>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tblPr>
      <w:tblGrid>
        <w:gridCol w:w="5402"/>
        <w:gridCol w:w="3637"/>
      </w:tblGrid>
      <w:tr w:rsidR="002A59FC">
        <w:trPr>
          <w:jc w:val="center"/>
        </w:trPr>
        <w:tc>
          <w:tcPr>
            <w:tcW w:w="5402"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i/>
                <w:sz w:val="18"/>
                <w:szCs w:val="18"/>
              </w:rPr>
              <w:t>Πληροφορίες σχετικά με πιθανή αφερεγγυότητα, σύγκρουση συμφερόντων ή επαγγελματικό παράπτωμα</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i/>
                <w:sz w:val="18"/>
                <w:szCs w:val="18"/>
              </w:rPr>
              <w:t>Απάντηση:</w:t>
            </w:r>
          </w:p>
        </w:tc>
      </w:tr>
      <w:tr w:rsidR="002A59FC">
        <w:trPr>
          <w:jc w:val="center"/>
        </w:trPr>
        <w:tc>
          <w:tcPr>
            <w:tcW w:w="5402" w:type="dxa"/>
            <w:vMerge w:val="restart"/>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Ο οικονομικός φορέας έχει,</w:t>
            </w:r>
            <w:r>
              <w:rPr>
                <w:rFonts w:ascii="Arial" w:hAnsi="Arial" w:cs="Arial"/>
                <w:b/>
                <w:sz w:val="18"/>
                <w:szCs w:val="18"/>
              </w:rPr>
              <w:t xml:space="preserve"> εν γνώσει του</w:t>
            </w:r>
            <w:r>
              <w:rPr>
                <w:rFonts w:ascii="Arial" w:hAnsi="Arial" w:cs="Arial"/>
                <w:sz w:val="18"/>
                <w:szCs w:val="18"/>
              </w:rPr>
              <w:t xml:space="preserve">, αθετήσει </w:t>
            </w:r>
            <w:r>
              <w:rPr>
                <w:rFonts w:ascii="Arial" w:hAnsi="Arial" w:cs="Arial"/>
                <w:b/>
                <w:sz w:val="18"/>
                <w:szCs w:val="18"/>
              </w:rPr>
              <w:t xml:space="preserve">τις υποχρεώσεις του </w:t>
            </w:r>
            <w:r>
              <w:rPr>
                <w:rFonts w:ascii="Arial" w:hAnsi="Arial" w:cs="Arial"/>
                <w:sz w:val="18"/>
                <w:szCs w:val="18"/>
              </w:rPr>
              <w:t xml:space="preserve">στους τομείς του </w:t>
            </w:r>
            <w:r>
              <w:rPr>
                <w:rFonts w:ascii="Arial" w:hAnsi="Arial" w:cs="Arial"/>
                <w:b/>
                <w:sz w:val="18"/>
                <w:szCs w:val="18"/>
              </w:rPr>
              <w:t>περιβαλλοντικού, κοινωνικού και εργατικού δικαίου</w:t>
            </w:r>
            <w:r>
              <w:rPr>
                <w:rStyle w:val="a7"/>
                <w:rFonts w:ascii="Arial" w:hAnsi="Arial" w:cs="Arial"/>
                <w:sz w:val="18"/>
                <w:szCs w:val="18"/>
              </w:rPr>
              <w:endnoteReference w:id="25"/>
            </w:r>
            <w:r>
              <w:rPr>
                <w:rFonts w:ascii="Arial" w:hAnsi="Arial" w:cs="Arial"/>
                <w:b/>
                <w:sz w:val="18"/>
                <w:szCs w:val="18"/>
              </w:rPr>
              <w:t>;</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tc>
      </w:tr>
      <w:tr w:rsidR="002A59FC">
        <w:trPr>
          <w:trHeight w:val="405"/>
          <w:jc w:val="center"/>
        </w:trPr>
        <w:tc>
          <w:tcPr>
            <w:tcW w:w="5402" w:type="dxa"/>
            <w:vMerge/>
            <w:tcBorders>
              <w:top w:val="single" w:sz="4" w:space="0" w:color="000000"/>
              <w:left w:val="single" w:sz="4" w:space="0" w:color="000000"/>
              <w:bottom w:val="single" w:sz="4" w:space="0" w:color="000000"/>
            </w:tcBorders>
            <w:shd w:val="clear" w:color="auto" w:fill="auto"/>
          </w:tcPr>
          <w:p w:rsidR="002A59FC" w:rsidRDefault="002A59FC">
            <w:pPr>
              <w:snapToGrid w:val="0"/>
              <w:spacing w:line="480" w:lineRule="auto"/>
              <w:rPr>
                <w:rFonts w:ascii="Arial" w:hAnsi="Arial" w:cs="Arial"/>
                <w:sz w:val="18"/>
                <w:szCs w:val="18"/>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rPr>
                <w:rFonts w:ascii="Arial" w:hAnsi="Arial" w:cs="Arial"/>
                <w:b/>
                <w:sz w:val="18"/>
                <w:szCs w:val="18"/>
              </w:rPr>
            </w:pPr>
          </w:p>
          <w:p w:rsidR="002A59FC" w:rsidRDefault="002A59FC">
            <w:pPr>
              <w:spacing w:line="480" w:lineRule="auto"/>
            </w:pPr>
            <w:r>
              <w:rPr>
                <w:rFonts w:ascii="Arial" w:hAnsi="Arial" w:cs="Arial"/>
                <w:b/>
                <w:sz w:val="18"/>
                <w:szCs w:val="18"/>
              </w:rPr>
              <w:t>Εάν ναι</w:t>
            </w:r>
            <w:r>
              <w:rPr>
                <w:rFonts w:ascii="Arial" w:hAnsi="Arial" w:cs="Arial"/>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2A59FC" w:rsidRDefault="002A59FC">
            <w:pPr>
              <w:spacing w:line="480" w:lineRule="auto"/>
            </w:pPr>
            <w:r>
              <w:rPr>
                <w:rFonts w:ascii="Arial" w:hAnsi="Arial" w:cs="Arial"/>
                <w:sz w:val="18"/>
                <w:szCs w:val="18"/>
              </w:rPr>
              <w:t>[           ] Ναι [           ] Όχι</w:t>
            </w:r>
          </w:p>
          <w:p w:rsidR="002A59FC" w:rsidRDefault="002A59FC">
            <w:pPr>
              <w:spacing w:line="480" w:lineRule="auto"/>
            </w:pPr>
            <w:r>
              <w:rPr>
                <w:rFonts w:ascii="Arial" w:hAnsi="Arial" w:cs="Arial"/>
                <w:b/>
                <w:sz w:val="18"/>
                <w:szCs w:val="18"/>
              </w:rPr>
              <w:t>Εάν το έχει πράξει,</w:t>
            </w:r>
            <w:r>
              <w:rPr>
                <w:rFonts w:ascii="Arial" w:hAnsi="Arial" w:cs="Arial"/>
                <w:sz w:val="18"/>
                <w:szCs w:val="18"/>
              </w:rPr>
              <w:t xml:space="preserve"> περιγράψτε τα μέτρα που λήφθηκαν: […….............]</w:t>
            </w:r>
          </w:p>
        </w:tc>
      </w:tr>
      <w:tr w:rsidR="002A59FC">
        <w:trPr>
          <w:jc w:val="center"/>
        </w:trPr>
        <w:tc>
          <w:tcPr>
            <w:tcW w:w="5402"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Βρίσκεται ο οικονομικός φορέας σε οποιαδήποτε από τις ακόλουθες καταστάσεις</w:t>
            </w:r>
            <w:r>
              <w:rPr>
                <w:rStyle w:val="a7"/>
                <w:rFonts w:ascii="Arial" w:hAnsi="Arial" w:cs="Arial"/>
                <w:sz w:val="18"/>
                <w:szCs w:val="18"/>
              </w:rPr>
              <w:endnoteReference w:id="26"/>
            </w:r>
            <w:r>
              <w:rPr>
                <w:rFonts w:ascii="Arial" w:hAnsi="Arial" w:cs="Arial"/>
                <w:sz w:val="18"/>
                <w:szCs w:val="18"/>
              </w:rPr>
              <w:t xml:space="preserve"> :</w:t>
            </w:r>
          </w:p>
          <w:p w:rsidR="002A59FC" w:rsidRDefault="002A59FC">
            <w:pPr>
              <w:spacing w:line="480" w:lineRule="auto"/>
            </w:pPr>
            <w:r>
              <w:rPr>
                <w:rFonts w:ascii="Arial" w:hAnsi="Arial" w:cs="Arial"/>
                <w:sz w:val="18"/>
                <w:szCs w:val="18"/>
              </w:rPr>
              <w:t xml:space="preserve">α) πτώχευση, ή </w:t>
            </w:r>
          </w:p>
          <w:p w:rsidR="002A59FC" w:rsidRDefault="002A59FC">
            <w:pPr>
              <w:spacing w:line="480" w:lineRule="auto"/>
            </w:pPr>
            <w:r>
              <w:rPr>
                <w:rFonts w:ascii="Arial" w:hAnsi="Arial" w:cs="Arial"/>
                <w:sz w:val="18"/>
                <w:szCs w:val="18"/>
              </w:rPr>
              <w:t>β) διαδικασία εξυγίανσης, ή</w:t>
            </w:r>
          </w:p>
          <w:p w:rsidR="002A59FC" w:rsidRDefault="002A59FC">
            <w:pPr>
              <w:spacing w:line="480" w:lineRule="auto"/>
            </w:pPr>
            <w:r>
              <w:rPr>
                <w:rFonts w:ascii="Arial" w:hAnsi="Arial" w:cs="Arial"/>
                <w:sz w:val="18"/>
                <w:szCs w:val="18"/>
              </w:rPr>
              <w:t>γ) ειδική εκκαθάριση, ή</w:t>
            </w:r>
          </w:p>
          <w:p w:rsidR="002A59FC" w:rsidRDefault="002A59FC">
            <w:pPr>
              <w:spacing w:line="480" w:lineRule="auto"/>
            </w:pPr>
            <w:r>
              <w:rPr>
                <w:rFonts w:ascii="Arial" w:hAnsi="Arial" w:cs="Arial"/>
                <w:sz w:val="18"/>
                <w:szCs w:val="18"/>
              </w:rPr>
              <w:t>δ) αναγκαστική διαχείριση από εκκαθαριστή ή από το δικαστήριο, ή</w:t>
            </w:r>
          </w:p>
          <w:p w:rsidR="002A59FC" w:rsidRDefault="002A59FC">
            <w:pPr>
              <w:spacing w:line="480" w:lineRule="auto"/>
            </w:pPr>
            <w:r>
              <w:rPr>
                <w:rFonts w:ascii="Arial" w:hAnsi="Arial" w:cs="Arial"/>
                <w:sz w:val="18"/>
                <w:szCs w:val="18"/>
              </w:rPr>
              <w:t xml:space="preserve">ε) έχει υπαχθεί σε διαδικασία πτωχευτικού συμβιβασμού, ή </w:t>
            </w:r>
          </w:p>
          <w:p w:rsidR="002A59FC" w:rsidRDefault="002A59FC">
            <w:pPr>
              <w:spacing w:line="480" w:lineRule="auto"/>
            </w:pPr>
            <w:r>
              <w:rPr>
                <w:rFonts w:ascii="Arial" w:hAnsi="Arial" w:cs="Arial"/>
                <w:sz w:val="18"/>
                <w:szCs w:val="18"/>
              </w:rPr>
              <w:t xml:space="preserve">στ) αναστολή επιχειρηματικών δραστηριοτήτων, ή </w:t>
            </w:r>
          </w:p>
          <w:p w:rsidR="002A59FC" w:rsidRDefault="002A59FC">
            <w:pPr>
              <w:spacing w:line="480" w:lineRule="auto"/>
            </w:pPr>
            <w:r>
              <w:rPr>
                <w:rFonts w:ascii="Arial" w:hAnsi="Arial" w:cs="Arial"/>
                <w:color w:val="000000"/>
                <w:sz w:val="18"/>
                <w:szCs w:val="18"/>
              </w:rPr>
              <w:t>ζ) σε οποιαδήποτε ανάλογη κατάσταση προκύπτουσα από παρόμοια διαδικασία προβλεπόμενη σε εθνικές διατάξεις νόμου</w:t>
            </w:r>
          </w:p>
          <w:p w:rsidR="002A59FC" w:rsidRDefault="002A59FC">
            <w:pPr>
              <w:spacing w:line="480" w:lineRule="auto"/>
            </w:pPr>
            <w:r>
              <w:rPr>
                <w:rFonts w:ascii="Arial" w:hAnsi="Arial" w:cs="Arial"/>
                <w:sz w:val="18"/>
                <w:szCs w:val="18"/>
              </w:rPr>
              <w:t>Εάν ναι:</w:t>
            </w:r>
          </w:p>
          <w:p w:rsidR="002A59FC" w:rsidRDefault="002A59FC">
            <w:pPr>
              <w:spacing w:line="480" w:lineRule="auto"/>
            </w:pPr>
            <w:r>
              <w:rPr>
                <w:rFonts w:ascii="Arial" w:hAnsi="Arial" w:cs="Arial"/>
                <w:sz w:val="18"/>
                <w:szCs w:val="18"/>
              </w:rPr>
              <w:t>- Παραθέστε λεπτομερή στοιχεία:</w:t>
            </w:r>
          </w:p>
          <w:p w:rsidR="002A59FC" w:rsidRDefault="002A59FC">
            <w:pPr>
              <w:spacing w:line="480" w:lineRule="auto"/>
            </w:pPr>
            <w:r>
              <w:rPr>
                <w:rFonts w:ascii="Arial" w:hAnsi="Arial" w:cs="Arial"/>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Arial" w:hAnsi="Arial" w:cs="Arial"/>
                <w:sz w:val="18"/>
                <w:szCs w:val="18"/>
              </w:rPr>
              <w:t>συνέχε</w:t>
            </w:r>
            <w:proofErr w:type="spellEnd"/>
            <w:r>
              <w:rPr>
                <w:rFonts w:ascii="Arial" w:hAnsi="Arial" w:cs="Arial"/>
                <w:sz w:val="18"/>
                <w:szCs w:val="18"/>
              </w:rPr>
              <w:t xml:space="preserve"> συνέχιση της επιχειρηματικής του λειτουργίας υπό αυτές </w:t>
            </w:r>
            <w:proofErr w:type="spellStart"/>
            <w:r>
              <w:rPr>
                <w:rFonts w:ascii="Arial" w:hAnsi="Arial" w:cs="Arial"/>
                <w:sz w:val="18"/>
                <w:szCs w:val="18"/>
              </w:rPr>
              <w:t>αυτές</w:t>
            </w:r>
            <w:proofErr w:type="spellEnd"/>
            <w:r>
              <w:rPr>
                <w:rFonts w:ascii="Arial" w:hAnsi="Arial" w:cs="Arial"/>
                <w:sz w:val="18"/>
                <w:szCs w:val="18"/>
              </w:rPr>
              <w:t xml:space="preserve"> τις περιστάσεις</w:t>
            </w:r>
            <w:r>
              <w:rPr>
                <w:rStyle w:val="a7"/>
                <w:rFonts w:ascii="Arial" w:hAnsi="Arial" w:cs="Arial"/>
                <w:sz w:val="18"/>
                <w:szCs w:val="18"/>
              </w:rPr>
              <w:endnoteReference w:id="27"/>
            </w:r>
            <w:r>
              <w:rPr>
                <w:rStyle w:val="a7"/>
                <w:rFonts w:ascii="Arial" w:hAnsi="Arial" w:cs="Arial"/>
                <w:sz w:val="18"/>
                <w:szCs w:val="18"/>
              </w:rPr>
              <w:t xml:space="preserve"> </w:t>
            </w:r>
          </w:p>
          <w:p w:rsidR="002A59FC" w:rsidRDefault="002A59FC">
            <w:pPr>
              <w:spacing w:line="480" w:lineRule="auto"/>
            </w:pPr>
            <w:r>
              <w:rPr>
                <w:rFonts w:ascii="Arial" w:hAnsi="Arial" w:cs="Arial"/>
                <w:sz w:val="18"/>
                <w:szCs w:val="18"/>
              </w:rPr>
              <w:t>Εάν η σχετική τεκμηρίωση διατίθεται ηλεκτρονικά, αναφέρετε:</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pPr>
            <w:r>
              <w:rPr>
                <w:rFonts w:ascii="Arial" w:hAnsi="Arial" w:cs="Arial"/>
                <w:sz w:val="18"/>
                <w:szCs w:val="18"/>
              </w:rPr>
              <w:t>[                ] Ναι [           ] Όχι</w:t>
            </w:r>
          </w:p>
          <w:p w:rsidR="002A59FC" w:rsidRDefault="002A59FC">
            <w:pPr>
              <w:snapToGrid w:val="0"/>
              <w:spacing w:line="480" w:lineRule="auto"/>
              <w:rPr>
                <w:rFonts w:ascii="Arial" w:hAnsi="Arial" w:cs="Arial"/>
                <w:sz w:val="18"/>
                <w:szCs w:val="18"/>
              </w:rPr>
            </w:pPr>
          </w:p>
          <w:p w:rsidR="002A59FC" w:rsidRDefault="002A59FC">
            <w:pPr>
              <w:snapToGrid w:val="0"/>
              <w:spacing w:line="480" w:lineRule="auto"/>
              <w:rPr>
                <w:rFonts w:ascii="Arial" w:hAnsi="Arial" w:cs="Arial"/>
                <w:sz w:val="18"/>
                <w:szCs w:val="18"/>
              </w:rPr>
            </w:pPr>
          </w:p>
          <w:p w:rsidR="002A59FC" w:rsidRDefault="002A59FC">
            <w:pPr>
              <w:snapToGrid w:val="0"/>
              <w:spacing w:line="480" w:lineRule="auto"/>
              <w:rPr>
                <w:rFonts w:ascii="Arial" w:hAnsi="Arial" w:cs="Arial"/>
                <w:sz w:val="18"/>
                <w:szCs w:val="18"/>
              </w:rPr>
            </w:pPr>
          </w:p>
          <w:p w:rsidR="002A59FC" w:rsidRDefault="002A59FC">
            <w:pPr>
              <w:snapToGrid w:val="0"/>
              <w:spacing w:line="480" w:lineRule="auto"/>
              <w:rPr>
                <w:rFonts w:ascii="Arial" w:hAnsi="Arial" w:cs="Arial"/>
                <w:sz w:val="18"/>
                <w:szCs w:val="18"/>
              </w:rPr>
            </w:pPr>
          </w:p>
          <w:p w:rsidR="002A59FC" w:rsidRDefault="002A59FC">
            <w:pPr>
              <w:snapToGrid w:val="0"/>
              <w:spacing w:line="480" w:lineRule="auto"/>
              <w:rPr>
                <w:rFonts w:ascii="Arial" w:hAnsi="Arial" w:cs="Arial"/>
                <w:sz w:val="18"/>
                <w:szCs w:val="18"/>
              </w:rPr>
            </w:pPr>
          </w:p>
          <w:p w:rsidR="002A59FC" w:rsidRDefault="002A59FC">
            <w:pPr>
              <w:snapToGrid w:val="0"/>
              <w:spacing w:line="480" w:lineRule="auto"/>
              <w:rPr>
                <w:rFonts w:ascii="Arial" w:hAnsi="Arial" w:cs="Arial"/>
                <w:sz w:val="18"/>
                <w:szCs w:val="18"/>
              </w:rPr>
            </w:pPr>
          </w:p>
          <w:p w:rsidR="002A59FC" w:rsidRDefault="002A59FC">
            <w:pPr>
              <w:snapToGrid w:val="0"/>
              <w:spacing w:line="480" w:lineRule="auto"/>
              <w:rPr>
                <w:rFonts w:ascii="Arial" w:hAnsi="Arial" w:cs="Arial"/>
                <w:sz w:val="18"/>
                <w:szCs w:val="18"/>
              </w:rPr>
            </w:pPr>
          </w:p>
          <w:p w:rsidR="002A59FC" w:rsidRDefault="002A59FC">
            <w:pPr>
              <w:snapToGrid w:val="0"/>
              <w:spacing w:line="480" w:lineRule="auto"/>
              <w:rPr>
                <w:rFonts w:ascii="Arial" w:hAnsi="Arial" w:cs="Arial"/>
                <w:sz w:val="18"/>
                <w:szCs w:val="18"/>
              </w:rPr>
            </w:pPr>
          </w:p>
          <w:p w:rsidR="002A59FC" w:rsidRDefault="002A59FC">
            <w:pPr>
              <w:snapToGrid w:val="0"/>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p w:rsidR="002A59FC" w:rsidRDefault="002A59FC">
            <w:pPr>
              <w:spacing w:line="480" w:lineRule="auto"/>
            </w:pPr>
            <w:r>
              <w:rPr>
                <w:rFonts w:ascii="Arial" w:hAnsi="Arial" w:cs="Arial"/>
                <w:sz w:val="18"/>
                <w:szCs w:val="18"/>
              </w:rPr>
              <w:t>-[.......................]</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i/>
                <w:sz w:val="18"/>
                <w:szCs w:val="18"/>
              </w:rPr>
            </w:pPr>
          </w:p>
          <w:p w:rsidR="002A59FC" w:rsidRDefault="002A59FC">
            <w:pPr>
              <w:spacing w:line="480" w:lineRule="auto"/>
              <w:rPr>
                <w:rFonts w:ascii="Arial" w:hAnsi="Arial" w:cs="Arial"/>
                <w:i/>
                <w:sz w:val="18"/>
                <w:szCs w:val="18"/>
              </w:rPr>
            </w:pPr>
          </w:p>
          <w:p w:rsidR="002A59FC" w:rsidRDefault="002A59FC">
            <w:pPr>
              <w:spacing w:line="480" w:lineRule="auto"/>
              <w:rPr>
                <w:rFonts w:ascii="Arial" w:hAnsi="Arial" w:cs="Arial"/>
                <w:i/>
                <w:sz w:val="18"/>
                <w:szCs w:val="18"/>
              </w:rPr>
            </w:pPr>
          </w:p>
          <w:p w:rsidR="002A59FC" w:rsidRDefault="002A59FC">
            <w:pPr>
              <w:spacing w:line="480" w:lineRule="auto"/>
            </w:pPr>
            <w:r>
              <w:rPr>
                <w:rFonts w:ascii="Arial" w:hAnsi="Arial" w:cs="Arial"/>
                <w:i/>
                <w:sz w:val="18"/>
                <w:szCs w:val="18"/>
              </w:rPr>
              <w:t xml:space="preserve">(διαδικτυακή διεύθυνση, αρχή ή φορέας έκδοσης, επακριβή στοιχεία αναφοράς των </w:t>
            </w:r>
            <w:r>
              <w:rPr>
                <w:rFonts w:ascii="Arial" w:hAnsi="Arial" w:cs="Arial"/>
                <w:i/>
                <w:sz w:val="18"/>
                <w:szCs w:val="18"/>
              </w:rPr>
              <w:lastRenderedPageBreak/>
              <w:t>εγγράφων): [……][……][……]</w:t>
            </w:r>
          </w:p>
        </w:tc>
      </w:tr>
      <w:tr w:rsidR="002A59FC">
        <w:trPr>
          <w:trHeight w:val="257"/>
          <w:jc w:val="center"/>
        </w:trPr>
        <w:tc>
          <w:tcPr>
            <w:tcW w:w="5402" w:type="dxa"/>
            <w:vMerge w:val="restart"/>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Style w:val="NormalBoldChar"/>
                <w:rFonts w:ascii="Arial" w:hAnsi="Arial" w:cs="Arial"/>
                <w:sz w:val="18"/>
                <w:szCs w:val="18"/>
              </w:rPr>
              <w:lastRenderedPageBreak/>
              <w:t xml:space="preserve">Έχει διαπράξει ο </w:t>
            </w:r>
            <w:r>
              <w:rPr>
                <w:rFonts w:ascii="Arial" w:hAnsi="Arial" w:cs="Arial"/>
                <w:sz w:val="18"/>
                <w:szCs w:val="18"/>
              </w:rPr>
              <w:t xml:space="preserve">οικονομικός φορέας </w:t>
            </w:r>
            <w:r>
              <w:rPr>
                <w:rFonts w:ascii="Arial" w:hAnsi="Arial" w:cs="Arial"/>
                <w:b/>
                <w:sz w:val="18"/>
                <w:szCs w:val="18"/>
              </w:rPr>
              <w:t>σοβαρό επαγγελματικό παράπτωμα</w:t>
            </w:r>
            <w:r>
              <w:rPr>
                <w:rStyle w:val="a7"/>
                <w:rFonts w:ascii="Arial" w:hAnsi="Arial" w:cs="Arial"/>
                <w:sz w:val="18"/>
                <w:szCs w:val="18"/>
              </w:rPr>
              <w:endnoteReference w:id="28"/>
            </w:r>
            <w:r>
              <w:rPr>
                <w:rFonts w:ascii="Arial" w:hAnsi="Arial" w:cs="Arial"/>
                <w:sz w:val="18"/>
                <w:szCs w:val="18"/>
              </w:rPr>
              <w:t>;</w:t>
            </w:r>
          </w:p>
          <w:p w:rsidR="002A59FC" w:rsidRDefault="002A59FC">
            <w:pPr>
              <w:spacing w:line="480" w:lineRule="auto"/>
            </w:pPr>
            <w:r>
              <w:rPr>
                <w:rFonts w:ascii="Arial" w:hAnsi="Arial" w:cs="Arial"/>
                <w:b/>
                <w:sz w:val="18"/>
                <w:szCs w:val="18"/>
              </w:rPr>
              <w:t>Εάν ναι</w:t>
            </w:r>
            <w:r>
              <w:rPr>
                <w:rFonts w:ascii="Arial" w:hAnsi="Arial" w:cs="Arial"/>
                <w:sz w:val="18"/>
                <w:szCs w:val="18"/>
              </w:rPr>
              <w:t>, να αναφερθούν λεπτομερείς πληροφορίες:</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tc>
      </w:tr>
      <w:tr w:rsidR="002A59FC">
        <w:trPr>
          <w:trHeight w:val="257"/>
          <w:jc w:val="center"/>
        </w:trPr>
        <w:tc>
          <w:tcPr>
            <w:tcW w:w="5402" w:type="dxa"/>
            <w:vMerge/>
            <w:tcBorders>
              <w:top w:val="single" w:sz="4" w:space="0" w:color="000000"/>
              <w:left w:val="single" w:sz="4" w:space="0" w:color="000000"/>
              <w:bottom w:val="single" w:sz="4" w:space="0" w:color="000000"/>
            </w:tcBorders>
            <w:shd w:val="clear" w:color="auto" w:fill="auto"/>
          </w:tcPr>
          <w:p w:rsidR="002A59FC" w:rsidRDefault="002A59FC">
            <w:pPr>
              <w:snapToGrid w:val="0"/>
              <w:spacing w:line="480" w:lineRule="auto"/>
              <w:rPr>
                <w:rFonts w:ascii="Arial" w:hAnsi="Arial" w:cs="Arial"/>
                <w:sz w:val="18"/>
                <w:szCs w:val="18"/>
              </w:rPr>
            </w:pPr>
          </w:p>
        </w:tc>
        <w:tc>
          <w:tcPr>
            <w:tcW w:w="3637" w:type="dxa"/>
            <w:tcBorders>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rPr>
                <w:rFonts w:ascii="Arial" w:hAnsi="Arial" w:cs="Arial"/>
                <w:b/>
                <w:sz w:val="18"/>
                <w:szCs w:val="18"/>
              </w:rPr>
            </w:pPr>
          </w:p>
          <w:p w:rsidR="002A59FC" w:rsidRDefault="002A59FC">
            <w:pPr>
              <w:spacing w:line="480" w:lineRule="auto"/>
            </w:pPr>
            <w:r>
              <w:rPr>
                <w:rFonts w:ascii="Arial" w:hAnsi="Arial" w:cs="Arial"/>
                <w:b/>
                <w:sz w:val="18"/>
                <w:szCs w:val="18"/>
              </w:rPr>
              <w:t>Εάν ναι</w:t>
            </w:r>
            <w:r>
              <w:rPr>
                <w:rFonts w:ascii="Arial" w:hAnsi="Arial" w:cs="Arial"/>
                <w:sz w:val="18"/>
                <w:szCs w:val="18"/>
              </w:rPr>
              <w:t xml:space="preserve">, έχει λάβει ο οικονομικός φορέας μέτρα αυτοκάθαρσης; </w:t>
            </w:r>
          </w:p>
          <w:p w:rsidR="002A59FC" w:rsidRDefault="002A59FC">
            <w:pPr>
              <w:spacing w:line="480" w:lineRule="auto"/>
            </w:pPr>
            <w:r>
              <w:rPr>
                <w:rFonts w:ascii="Arial" w:hAnsi="Arial" w:cs="Arial"/>
                <w:sz w:val="18"/>
                <w:szCs w:val="18"/>
              </w:rPr>
              <w:t>[           ] Ναι [            ] Όχι</w:t>
            </w:r>
          </w:p>
          <w:p w:rsidR="002A59FC" w:rsidRDefault="002A59FC">
            <w:pPr>
              <w:spacing w:line="480" w:lineRule="auto"/>
            </w:pPr>
            <w:r>
              <w:rPr>
                <w:rFonts w:ascii="Arial" w:hAnsi="Arial" w:cs="Arial"/>
                <w:b/>
                <w:sz w:val="18"/>
                <w:szCs w:val="18"/>
              </w:rPr>
              <w:t>Εάν το έχει πράξει,</w:t>
            </w:r>
            <w:r>
              <w:rPr>
                <w:rFonts w:ascii="Arial" w:hAnsi="Arial" w:cs="Arial"/>
                <w:sz w:val="18"/>
                <w:szCs w:val="18"/>
              </w:rPr>
              <w:t xml:space="preserve"> περιγράψτε τα μέτρα που λήφθηκαν: </w:t>
            </w:r>
          </w:p>
          <w:p w:rsidR="002A59FC" w:rsidRDefault="002A59FC">
            <w:pPr>
              <w:spacing w:line="480" w:lineRule="auto"/>
            </w:pPr>
            <w:r>
              <w:rPr>
                <w:rFonts w:ascii="Arial" w:hAnsi="Arial" w:cs="Arial"/>
                <w:sz w:val="18"/>
                <w:szCs w:val="18"/>
              </w:rPr>
              <w:t>[..........……]</w:t>
            </w:r>
          </w:p>
        </w:tc>
      </w:tr>
      <w:tr w:rsidR="002A59FC">
        <w:trPr>
          <w:trHeight w:val="1544"/>
          <w:jc w:val="center"/>
        </w:trPr>
        <w:tc>
          <w:tcPr>
            <w:tcW w:w="5402" w:type="dxa"/>
            <w:vMerge w:val="restart"/>
            <w:tcBorders>
              <w:left w:val="single" w:sz="4" w:space="0" w:color="000000"/>
              <w:bottom w:val="single" w:sz="4" w:space="0" w:color="000000"/>
            </w:tcBorders>
            <w:shd w:val="clear" w:color="auto" w:fill="auto"/>
          </w:tcPr>
          <w:p w:rsidR="002A59FC" w:rsidRDefault="002A59FC">
            <w:pPr>
              <w:spacing w:line="480" w:lineRule="auto"/>
            </w:pPr>
            <w:r>
              <w:rPr>
                <w:rStyle w:val="NormalBoldChar"/>
                <w:rFonts w:ascii="Arial" w:hAnsi="Arial" w:cs="Arial"/>
                <w:sz w:val="18"/>
                <w:szCs w:val="18"/>
              </w:rPr>
              <w:t>Έχει συνάψει</w:t>
            </w:r>
            <w:r>
              <w:rPr>
                <w:rFonts w:ascii="Arial" w:hAnsi="Arial" w:cs="Arial"/>
                <w:sz w:val="18"/>
                <w:szCs w:val="18"/>
              </w:rPr>
              <w:t xml:space="preserve"> ο οικονομικός φορέας </w:t>
            </w:r>
            <w:r>
              <w:rPr>
                <w:rFonts w:ascii="Arial" w:hAnsi="Arial" w:cs="Arial"/>
                <w:b/>
                <w:sz w:val="18"/>
                <w:szCs w:val="18"/>
              </w:rPr>
              <w:t>συμφωνίες</w:t>
            </w:r>
            <w:r>
              <w:rPr>
                <w:rFonts w:ascii="Arial" w:hAnsi="Arial" w:cs="Arial"/>
                <w:sz w:val="18"/>
                <w:szCs w:val="18"/>
              </w:rPr>
              <w:t xml:space="preserve"> με άλλους οικονομικούς φορείς </w:t>
            </w:r>
            <w:r>
              <w:rPr>
                <w:rFonts w:ascii="Arial" w:hAnsi="Arial" w:cs="Arial"/>
                <w:b/>
                <w:sz w:val="18"/>
                <w:szCs w:val="18"/>
              </w:rPr>
              <w:t>με σκοπό τη στρέβλωση του ανταγωνισμού</w:t>
            </w:r>
            <w:r>
              <w:rPr>
                <w:rFonts w:ascii="Arial" w:hAnsi="Arial" w:cs="Arial"/>
                <w:sz w:val="18"/>
                <w:szCs w:val="18"/>
              </w:rPr>
              <w:t>;</w:t>
            </w:r>
          </w:p>
          <w:p w:rsidR="002A59FC" w:rsidRDefault="002A59FC">
            <w:pPr>
              <w:spacing w:line="480" w:lineRule="auto"/>
            </w:pPr>
            <w:r>
              <w:rPr>
                <w:rFonts w:ascii="Arial" w:hAnsi="Arial" w:cs="Arial"/>
                <w:b/>
                <w:sz w:val="18"/>
                <w:szCs w:val="18"/>
              </w:rPr>
              <w:t>Εάν ναι</w:t>
            </w:r>
            <w:r>
              <w:rPr>
                <w:rFonts w:ascii="Arial" w:hAnsi="Arial" w:cs="Arial"/>
                <w:sz w:val="18"/>
                <w:szCs w:val="18"/>
              </w:rPr>
              <w:t>, να αναφερθούν λεπτομερείς πληροφορίες:</w:t>
            </w:r>
          </w:p>
        </w:tc>
        <w:tc>
          <w:tcPr>
            <w:tcW w:w="3637" w:type="dxa"/>
            <w:tcBorders>
              <w:left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p w:rsidR="002A59FC" w:rsidRDefault="002A59FC">
            <w:pPr>
              <w:spacing w:line="480" w:lineRule="auto"/>
            </w:pPr>
            <w:r>
              <w:rPr>
                <w:rFonts w:ascii="Arial" w:hAnsi="Arial" w:cs="Arial"/>
                <w:sz w:val="18"/>
                <w:szCs w:val="18"/>
              </w:rPr>
              <w:t>[…...........]</w:t>
            </w:r>
          </w:p>
        </w:tc>
      </w:tr>
      <w:tr w:rsidR="002A59FC">
        <w:trPr>
          <w:trHeight w:val="514"/>
          <w:jc w:val="center"/>
        </w:trPr>
        <w:tc>
          <w:tcPr>
            <w:tcW w:w="5402" w:type="dxa"/>
            <w:vMerge/>
            <w:tcBorders>
              <w:left w:val="single" w:sz="4" w:space="0" w:color="000000"/>
              <w:bottom w:val="single" w:sz="4" w:space="0" w:color="000000"/>
            </w:tcBorders>
            <w:shd w:val="clear" w:color="auto" w:fill="auto"/>
          </w:tcPr>
          <w:p w:rsidR="002A59FC" w:rsidRDefault="002A59FC">
            <w:pPr>
              <w:snapToGrid w:val="0"/>
              <w:spacing w:line="480" w:lineRule="auto"/>
              <w:rPr>
                <w:rFonts w:ascii="Arial" w:hAnsi="Arial" w:cs="Arial"/>
                <w:sz w:val="18"/>
                <w:szCs w:val="18"/>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sz w:val="18"/>
                <w:szCs w:val="18"/>
              </w:rPr>
              <w:t>Εάν ναι</w:t>
            </w:r>
            <w:r>
              <w:rPr>
                <w:rFonts w:ascii="Arial" w:hAnsi="Arial" w:cs="Arial"/>
                <w:sz w:val="18"/>
                <w:szCs w:val="18"/>
              </w:rPr>
              <w:t xml:space="preserve">, έχει λάβει ο οικονομικός φορέας μέτρα αυτοκάθαρσης; </w:t>
            </w:r>
          </w:p>
          <w:p w:rsidR="002A59FC" w:rsidRDefault="002A59FC">
            <w:pPr>
              <w:spacing w:line="480" w:lineRule="auto"/>
            </w:pPr>
            <w:r>
              <w:rPr>
                <w:rFonts w:ascii="Arial" w:hAnsi="Arial" w:cs="Arial"/>
                <w:sz w:val="18"/>
                <w:szCs w:val="18"/>
              </w:rPr>
              <w:t>[            ] Ναι [            ] Όχι</w:t>
            </w:r>
          </w:p>
          <w:p w:rsidR="002A59FC" w:rsidRDefault="002A59FC">
            <w:pPr>
              <w:spacing w:line="480" w:lineRule="auto"/>
            </w:pPr>
            <w:r>
              <w:rPr>
                <w:rFonts w:ascii="Arial" w:hAnsi="Arial" w:cs="Arial"/>
                <w:b/>
                <w:sz w:val="18"/>
                <w:szCs w:val="18"/>
              </w:rPr>
              <w:t>Εάν το έχει πράξει,</w:t>
            </w:r>
            <w:r>
              <w:rPr>
                <w:rFonts w:ascii="Arial" w:hAnsi="Arial" w:cs="Arial"/>
                <w:sz w:val="18"/>
                <w:szCs w:val="18"/>
              </w:rPr>
              <w:t xml:space="preserve"> περιγράψτε τα μέτρα που λήφθηκαν:[……]</w:t>
            </w:r>
          </w:p>
        </w:tc>
      </w:tr>
      <w:tr w:rsidR="002A59FC">
        <w:trPr>
          <w:trHeight w:val="1316"/>
          <w:jc w:val="center"/>
        </w:trPr>
        <w:tc>
          <w:tcPr>
            <w:tcW w:w="5402"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Style w:val="NormalBoldChar"/>
                <w:rFonts w:ascii="Arial" w:hAnsi="Arial" w:cs="Arial"/>
                <w:sz w:val="18"/>
                <w:szCs w:val="18"/>
              </w:rPr>
              <w:t xml:space="preserve">Γνωρίζει ο οικονομικός φορέας την ύπαρξη τυχόν </w:t>
            </w:r>
            <w:r>
              <w:rPr>
                <w:rFonts w:ascii="Arial" w:hAnsi="Arial" w:cs="Arial"/>
                <w:b/>
                <w:sz w:val="18"/>
                <w:szCs w:val="18"/>
              </w:rPr>
              <w:t>σύγκρουσης συμφερόντων</w:t>
            </w:r>
            <w:r>
              <w:rPr>
                <w:rStyle w:val="a4"/>
                <w:rFonts w:ascii="Arial" w:hAnsi="Arial" w:cs="Arial"/>
                <w:b/>
                <w:sz w:val="18"/>
                <w:szCs w:val="18"/>
              </w:rPr>
              <w:endnoteReference w:id="29"/>
            </w:r>
            <w:r>
              <w:rPr>
                <w:rFonts w:ascii="Arial" w:hAnsi="Arial" w:cs="Arial"/>
                <w:sz w:val="18"/>
                <w:szCs w:val="18"/>
              </w:rPr>
              <w:t>, λόγω της συμμετοχής του στη διαδικασία ανάθεσης της σύμβασης;</w:t>
            </w:r>
          </w:p>
          <w:p w:rsidR="002A59FC" w:rsidRDefault="002A59FC">
            <w:pPr>
              <w:spacing w:line="480" w:lineRule="auto"/>
            </w:pPr>
            <w:r>
              <w:rPr>
                <w:rFonts w:ascii="Arial" w:hAnsi="Arial" w:cs="Arial"/>
                <w:b/>
                <w:sz w:val="18"/>
                <w:szCs w:val="18"/>
              </w:rPr>
              <w:t>Εάν ναι</w:t>
            </w:r>
            <w:r>
              <w:rPr>
                <w:rFonts w:ascii="Arial" w:hAnsi="Arial" w:cs="Arial"/>
                <w:sz w:val="18"/>
                <w:szCs w:val="18"/>
              </w:rPr>
              <w:t>, να αναφερθούν λεπτομερείς πληροφορίες:</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tc>
      </w:tr>
      <w:tr w:rsidR="002A59FC">
        <w:trPr>
          <w:trHeight w:val="416"/>
          <w:jc w:val="center"/>
        </w:trPr>
        <w:tc>
          <w:tcPr>
            <w:tcW w:w="5402"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Style w:val="NormalBoldChar"/>
                <w:rFonts w:ascii="Arial" w:hAnsi="Arial" w:cs="Arial"/>
                <w:sz w:val="18"/>
                <w:szCs w:val="18"/>
              </w:rPr>
              <w:t xml:space="preserve">Έχει παράσχει ο οικονομικός φορέας ή </w:t>
            </w:r>
            <w:r>
              <w:rPr>
                <w:rFonts w:ascii="Arial" w:hAnsi="Arial" w:cs="Arial"/>
                <w:sz w:val="18"/>
                <w:szCs w:val="18"/>
              </w:rPr>
              <w:t xml:space="preserve">επιχείρηση συνδεδεμένη με αυτόν </w:t>
            </w:r>
            <w:r>
              <w:rPr>
                <w:rFonts w:ascii="Arial" w:hAnsi="Arial" w:cs="Arial"/>
                <w:b/>
                <w:sz w:val="18"/>
                <w:szCs w:val="18"/>
              </w:rPr>
              <w:t>συμβουλές</w:t>
            </w:r>
            <w:r>
              <w:rPr>
                <w:rFonts w:ascii="Arial" w:hAnsi="Arial" w:cs="Arial"/>
                <w:sz w:val="18"/>
                <w:szCs w:val="18"/>
              </w:rPr>
              <w:t xml:space="preserve"> στην αναθέτουσα αρχή ή στον αναθέτοντα φορέα ή έχει με άλλο τρόπο </w:t>
            </w:r>
            <w:r>
              <w:rPr>
                <w:rFonts w:ascii="Arial" w:hAnsi="Arial" w:cs="Arial"/>
                <w:b/>
                <w:sz w:val="18"/>
                <w:szCs w:val="18"/>
              </w:rPr>
              <w:t>αναμειχθεί στην προετοιμασία</w:t>
            </w:r>
            <w:r>
              <w:rPr>
                <w:rFonts w:ascii="Arial" w:hAnsi="Arial" w:cs="Arial"/>
                <w:sz w:val="18"/>
                <w:szCs w:val="18"/>
              </w:rPr>
              <w:t xml:space="preserve"> της διαδικασίας σύναψης της σύμβασης</w:t>
            </w:r>
            <w:r>
              <w:rPr>
                <w:rStyle w:val="a7"/>
                <w:rFonts w:ascii="Arial" w:hAnsi="Arial" w:cs="Arial"/>
                <w:sz w:val="18"/>
                <w:szCs w:val="18"/>
              </w:rPr>
              <w:endnoteReference w:id="30"/>
            </w:r>
            <w:r>
              <w:rPr>
                <w:rFonts w:ascii="Arial" w:hAnsi="Arial" w:cs="Arial"/>
                <w:sz w:val="18"/>
                <w:szCs w:val="18"/>
              </w:rPr>
              <w:t>;</w:t>
            </w:r>
          </w:p>
          <w:p w:rsidR="002A59FC" w:rsidRDefault="002A59FC">
            <w:pPr>
              <w:spacing w:line="480" w:lineRule="auto"/>
            </w:pPr>
            <w:r>
              <w:rPr>
                <w:rFonts w:ascii="Arial" w:hAnsi="Arial" w:cs="Arial"/>
                <w:b/>
                <w:sz w:val="18"/>
                <w:szCs w:val="18"/>
              </w:rPr>
              <w:t>Εάν ναι</w:t>
            </w:r>
            <w:r>
              <w:rPr>
                <w:rFonts w:ascii="Arial" w:hAnsi="Arial" w:cs="Arial"/>
                <w:sz w:val="18"/>
                <w:szCs w:val="18"/>
              </w:rPr>
              <w:t>, να αναφερθούν λεπτομερείς πληροφορίες:</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tc>
      </w:tr>
      <w:tr w:rsidR="002A59FC">
        <w:trPr>
          <w:trHeight w:val="932"/>
          <w:jc w:val="center"/>
        </w:trPr>
        <w:tc>
          <w:tcPr>
            <w:tcW w:w="5402" w:type="dxa"/>
            <w:vMerge w:val="restart"/>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Έχει επιδείξει ο οικονομικός φορέας σοβαρή ή επαναλαμβανόμενη πλημμέλεια</w:t>
            </w:r>
            <w:r>
              <w:rPr>
                <w:rStyle w:val="a7"/>
                <w:rFonts w:ascii="Arial" w:hAnsi="Arial" w:cs="Arial"/>
                <w:sz w:val="18"/>
                <w:szCs w:val="18"/>
              </w:rPr>
              <w:endnoteReference w:id="31"/>
            </w:r>
            <w:r>
              <w:rPr>
                <w:rFonts w:ascii="Arial" w:hAnsi="Arial" w:cs="Arial"/>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w:t>
            </w:r>
            <w:r>
              <w:rPr>
                <w:rFonts w:ascii="Arial" w:hAnsi="Arial" w:cs="Arial"/>
                <w:sz w:val="18"/>
                <w:szCs w:val="18"/>
              </w:rPr>
              <w:lastRenderedPageBreak/>
              <w:t xml:space="preserve">σύμβασης παραχώρησης που είχε ως αποτέλεσμα την πρόωρη καταγγελία της προηγούμενης σύμβασης , αποζημιώσεις ή άλλες παρόμοιες κυρώσεις; </w:t>
            </w:r>
          </w:p>
          <w:p w:rsidR="002A59FC" w:rsidRDefault="002A59FC">
            <w:pPr>
              <w:spacing w:line="480" w:lineRule="auto"/>
            </w:pPr>
            <w:r>
              <w:rPr>
                <w:rFonts w:ascii="Arial" w:hAnsi="Arial" w:cs="Arial"/>
                <w:b/>
                <w:sz w:val="18"/>
                <w:szCs w:val="18"/>
              </w:rPr>
              <w:t>Εάν ναι</w:t>
            </w:r>
            <w:r>
              <w:rPr>
                <w:rFonts w:ascii="Arial" w:hAnsi="Arial" w:cs="Arial"/>
                <w:sz w:val="18"/>
                <w:szCs w:val="18"/>
              </w:rPr>
              <w:t>, να αναφερθούν λεπτομερείς πληροφορίες:</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lastRenderedPageBreak/>
              <w:t>[              ] Ναι [             ] Όχι</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tc>
      </w:tr>
      <w:tr w:rsidR="002A59FC">
        <w:trPr>
          <w:trHeight w:val="931"/>
          <w:jc w:val="center"/>
        </w:trPr>
        <w:tc>
          <w:tcPr>
            <w:tcW w:w="5402" w:type="dxa"/>
            <w:vMerge/>
            <w:tcBorders>
              <w:top w:val="single" w:sz="4" w:space="0" w:color="000000"/>
              <w:left w:val="single" w:sz="4" w:space="0" w:color="000000"/>
              <w:bottom w:val="single" w:sz="4" w:space="0" w:color="000000"/>
            </w:tcBorders>
            <w:shd w:val="clear" w:color="auto" w:fill="auto"/>
          </w:tcPr>
          <w:p w:rsidR="002A59FC" w:rsidRDefault="002A59FC">
            <w:pPr>
              <w:snapToGrid w:val="0"/>
              <w:spacing w:line="480" w:lineRule="auto"/>
              <w:rPr>
                <w:rFonts w:ascii="Arial" w:hAnsi="Arial" w:cs="Arial"/>
                <w:sz w:val="18"/>
                <w:szCs w:val="18"/>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sz w:val="18"/>
                <w:szCs w:val="18"/>
              </w:rPr>
              <w:t>Εάν ναι</w:t>
            </w:r>
            <w:r>
              <w:rPr>
                <w:rFonts w:ascii="Arial" w:hAnsi="Arial" w:cs="Arial"/>
                <w:sz w:val="18"/>
                <w:szCs w:val="18"/>
              </w:rPr>
              <w:t xml:space="preserve">, έχει λάβει ο οικονομικός φορέας μέτρα αυτοκάθαρσης; </w:t>
            </w:r>
          </w:p>
          <w:p w:rsidR="002A59FC" w:rsidRDefault="002A59FC">
            <w:pPr>
              <w:spacing w:line="480" w:lineRule="auto"/>
            </w:pPr>
            <w:r>
              <w:rPr>
                <w:rFonts w:ascii="Arial" w:hAnsi="Arial" w:cs="Arial"/>
                <w:sz w:val="18"/>
                <w:szCs w:val="18"/>
              </w:rPr>
              <w:t>[                ] Ναι [             ] Όχι</w:t>
            </w:r>
          </w:p>
          <w:p w:rsidR="002A59FC" w:rsidRDefault="002A59FC">
            <w:pPr>
              <w:spacing w:line="480" w:lineRule="auto"/>
            </w:pPr>
            <w:r>
              <w:rPr>
                <w:rFonts w:ascii="Arial" w:hAnsi="Arial" w:cs="Arial"/>
                <w:b/>
                <w:sz w:val="18"/>
                <w:szCs w:val="18"/>
              </w:rPr>
              <w:t>Εάν το έχει πράξει,</w:t>
            </w:r>
            <w:r>
              <w:rPr>
                <w:rFonts w:ascii="Arial" w:hAnsi="Arial" w:cs="Arial"/>
                <w:sz w:val="18"/>
                <w:szCs w:val="18"/>
              </w:rPr>
              <w:t xml:space="preserve"> περιγράψτε τα μέτρα που λήφθηκαν:[……]</w:t>
            </w:r>
          </w:p>
        </w:tc>
      </w:tr>
      <w:tr w:rsidR="002A59FC">
        <w:trPr>
          <w:jc w:val="center"/>
        </w:trPr>
        <w:tc>
          <w:tcPr>
            <w:tcW w:w="5402"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Μπορεί ο οικονομικός φορέας να επιβεβαιώσει ότι:</w:t>
            </w:r>
          </w:p>
          <w:p w:rsidR="002A59FC" w:rsidRDefault="002A59FC">
            <w:pPr>
              <w:spacing w:line="480" w:lineRule="auto"/>
            </w:pPr>
            <w:r>
              <w:rPr>
                <w:rFonts w:ascii="Arial" w:hAnsi="Arial" w:cs="Arial"/>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A59FC" w:rsidRDefault="002A59FC">
            <w:pPr>
              <w:spacing w:line="480" w:lineRule="auto"/>
            </w:pPr>
            <w:r>
              <w:rPr>
                <w:rFonts w:ascii="Arial" w:hAnsi="Arial" w:cs="Arial"/>
                <w:sz w:val="18"/>
                <w:szCs w:val="18"/>
              </w:rPr>
              <w:t>β) δεν έχει αποκρύψει τις πληροφορίες αυτές,</w:t>
            </w:r>
          </w:p>
          <w:p w:rsidR="002A59FC" w:rsidRDefault="002A59FC">
            <w:pPr>
              <w:spacing w:line="480" w:lineRule="auto"/>
            </w:pPr>
            <w:r>
              <w:rPr>
                <w:rFonts w:ascii="Arial" w:hAnsi="Arial" w:cs="Arial"/>
                <w:sz w:val="18"/>
                <w:szCs w:val="18"/>
              </w:rPr>
              <w:t xml:space="preserve">γ) ήταν σε θέση να υποβάλλει χωρίς καθυστέρηση τα δικαιολογητικά που απαιτούνται από την αναθέτουσα αρχή/αναθέτοντα φορέα </w:t>
            </w:r>
          </w:p>
          <w:p w:rsidR="002A59FC" w:rsidRDefault="002A59FC">
            <w:pPr>
              <w:spacing w:line="480" w:lineRule="auto"/>
            </w:pPr>
            <w:r>
              <w:rPr>
                <w:rFonts w:ascii="Arial" w:hAnsi="Arial" w:cs="Arial"/>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tc>
      </w:tr>
    </w:tbl>
    <w:p w:rsidR="002A59FC" w:rsidRDefault="002A59FC">
      <w:pPr>
        <w:spacing w:line="360" w:lineRule="auto"/>
        <w:jc w:val="center"/>
        <w:rPr>
          <w:rFonts w:ascii="Arial" w:hAnsi="Arial" w:cs="Arial"/>
          <w:b/>
          <w:bCs/>
          <w:sz w:val="18"/>
          <w:szCs w:val="18"/>
        </w:rPr>
      </w:pPr>
    </w:p>
    <w:p w:rsidR="002A59FC" w:rsidRDefault="002A59FC">
      <w:pPr>
        <w:pageBreakBefore/>
        <w:spacing w:line="360" w:lineRule="auto"/>
        <w:jc w:val="center"/>
      </w:pPr>
      <w:r>
        <w:rPr>
          <w:rFonts w:ascii="Arial" w:hAnsi="Arial" w:cs="Arial"/>
          <w:b/>
          <w:bCs/>
          <w:sz w:val="18"/>
          <w:szCs w:val="18"/>
        </w:rPr>
        <w:lastRenderedPageBreak/>
        <w:t xml:space="preserve">Δ. ΑΛΛΟΙ ΛΟΓΟΙ ΑΠΟΚΛΕΙΣΜΟΥ </w:t>
      </w:r>
    </w:p>
    <w:tbl>
      <w:tblPr>
        <w:tblW w:w="0" w:type="auto"/>
        <w:jc w:val="center"/>
        <w:tblLayout w:type="fixed"/>
        <w:tblLook w:val="0000"/>
      </w:tblPr>
      <w:tblGrid>
        <w:gridCol w:w="5685"/>
        <w:gridCol w:w="4560"/>
      </w:tblGrid>
      <w:tr w:rsidR="002A59FC">
        <w:trPr>
          <w:jc w:val="center"/>
        </w:trPr>
        <w:tc>
          <w:tcPr>
            <w:tcW w:w="5685" w:type="dxa"/>
            <w:tcBorders>
              <w:top w:val="single" w:sz="4" w:space="0" w:color="000000"/>
              <w:left w:val="single" w:sz="4" w:space="0" w:color="000000"/>
              <w:bottom w:val="single" w:sz="4" w:space="0" w:color="000000"/>
            </w:tcBorders>
            <w:shd w:val="clear" w:color="auto" w:fill="auto"/>
          </w:tcPr>
          <w:p w:rsidR="002A59FC" w:rsidRDefault="002A59FC">
            <w:pPr>
              <w:spacing w:line="360" w:lineRule="auto"/>
            </w:pPr>
            <w:r>
              <w:rPr>
                <w:rFonts w:ascii="Arial" w:hAnsi="Arial" w:cs="Arial"/>
                <w:b/>
                <w:i/>
                <w:sz w:val="18"/>
                <w:szCs w:val="18"/>
              </w:rPr>
              <w:t>Ονομαστικοποίηση μετοχών εταιρειών που συνάπτουν δημόσιες συμβάσεις Άρθρο 8 παρ. 4 ν. 3310/2005</w:t>
            </w:r>
            <w:r>
              <w:rPr>
                <w:rStyle w:val="a7"/>
                <w:rFonts w:ascii="Arial" w:hAnsi="Arial" w:cs="Arial"/>
                <w:sz w:val="18"/>
                <w:szCs w:val="18"/>
              </w:rPr>
              <w:endnoteReference w:id="32"/>
            </w:r>
            <w:r>
              <w:rPr>
                <w:rFonts w:ascii="Arial" w:hAnsi="Arial" w:cs="Arial"/>
                <w:b/>
                <w:i/>
                <w:sz w:val="18"/>
                <w:szCs w:val="18"/>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360" w:lineRule="auto"/>
            </w:pPr>
            <w:r>
              <w:rPr>
                <w:rFonts w:ascii="Arial" w:hAnsi="Arial" w:cs="Arial"/>
                <w:b/>
                <w:i/>
                <w:sz w:val="18"/>
                <w:szCs w:val="18"/>
              </w:rPr>
              <w:t>Απάντηση:</w:t>
            </w:r>
          </w:p>
        </w:tc>
      </w:tr>
      <w:tr w:rsidR="002A59FC">
        <w:trPr>
          <w:trHeight w:val="2199"/>
          <w:jc w:val="center"/>
        </w:trPr>
        <w:tc>
          <w:tcPr>
            <w:tcW w:w="5685" w:type="dxa"/>
            <w:tcBorders>
              <w:top w:val="single" w:sz="4" w:space="0" w:color="000000"/>
              <w:left w:val="single" w:sz="4" w:space="0" w:color="000000"/>
              <w:bottom w:val="single" w:sz="4" w:space="0" w:color="000000"/>
            </w:tcBorders>
            <w:shd w:val="clear" w:color="auto" w:fill="auto"/>
          </w:tcPr>
          <w:p w:rsidR="002A59FC" w:rsidRDefault="002A59FC">
            <w:pPr>
              <w:spacing w:line="360" w:lineRule="auto"/>
            </w:pPr>
            <w:r>
              <w:rPr>
                <w:rFonts w:ascii="Arial" w:hAnsi="Arial" w:cs="Arial"/>
                <w:sz w:val="18"/>
                <w:szCs w:val="18"/>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360" w:lineRule="auto"/>
            </w:pPr>
            <w:r>
              <w:rPr>
                <w:rFonts w:ascii="Arial" w:hAnsi="Arial" w:cs="Arial"/>
                <w:sz w:val="18"/>
                <w:szCs w:val="18"/>
              </w:rPr>
              <w:t xml:space="preserve">[             ] Ναι [          ] Όχι </w:t>
            </w:r>
          </w:p>
          <w:p w:rsidR="002A59FC" w:rsidRDefault="002A59FC">
            <w:pPr>
              <w:spacing w:line="360" w:lineRule="auto"/>
              <w:rPr>
                <w:rFonts w:ascii="Arial" w:hAnsi="Arial" w:cs="Arial"/>
                <w:sz w:val="18"/>
                <w:szCs w:val="18"/>
              </w:rPr>
            </w:pPr>
          </w:p>
          <w:p w:rsidR="002A59FC" w:rsidRDefault="002A59FC">
            <w:pPr>
              <w:spacing w:line="360" w:lineRule="auto"/>
            </w:pPr>
            <w:r>
              <w:rPr>
                <w:rFonts w:ascii="Arial" w:hAnsi="Arial" w:cs="Arial"/>
                <w:i/>
                <w:sz w:val="18"/>
                <w:szCs w:val="18"/>
              </w:rPr>
              <w:t>(διαδικτυακή διεύθυνση, αρχή ή φορέας έκδοσης, επακριβή στοιχεία αναφοράς των εγγράφων): [……][……][……]</w:t>
            </w:r>
          </w:p>
          <w:p w:rsidR="002A59FC" w:rsidRDefault="002A59FC">
            <w:pPr>
              <w:spacing w:line="360" w:lineRule="auto"/>
            </w:pPr>
            <w:r>
              <w:rPr>
                <w:rFonts w:ascii="Arial" w:hAnsi="Arial" w:cs="Arial"/>
                <w:b/>
                <w:i/>
                <w:sz w:val="18"/>
                <w:szCs w:val="18"/>
              </w:rPr>
              <w:t>Εάν ναι</w:t>
            </w:r>
            <w:r>
              <w:rPr>
                <w:rFonts w:ascii="Arial" w:hAnsi="Arial" w:cs="Arial"/>
                <w:i/>
                <w:sz w:val="18"/>
                <w:szCs w:val="18"/>
              </w:rPr>
              <w:t xml:space="preserve">, έχει λάβει ο οικονομικός φορέας μέτρα αυτοκάθαρσης; </w:t>
            </w:r>
          </w:p>
          <w:p w:rsidR="002A59FC" w:rsidRDefault="002A59FC">
            <w:pPr>
              <w:spacing w:line="360" w:lineRule="auto"/>
            </w:pPr>
            <w:r>
              <w:rPr>
                <w:rFonts w:ascii="Arial" w:hAnsi="Arial" w:cs="Arial"/>
                <w:i/>
                <w:sz w:val="18"/>
                <w:szCs w:val="18"/>
              </w:rPr>
              <w:t>[           ] Ναι [           ] Όχι</w:t>
            </w:r>
          </w:p>
          <w:p w:rsidR="002A59FC" w:rsidRDefault="002A59FC">
            <w:pPr>
              <w:spacing w:line="360" w:lineRule="auto"/>
            </w:pPr>
            <w:r>
              <w:rPr>
                <w:rFonts w:ascii="Arial" w:hAnsi="Arial" w:cs="Arial"/>
                <w:b/>
                <w:i/>
                <w:sz w:val="18"/>
                <w:szCs w:val="18"/>
              </w:rPr>
              <w:t>Εάν το έχει πράξει,</w:t>
            </w:r>
            <w:r>
              <w:rPr>
                <w:rFonts w:ascii="Arial" w:hAnsi="Arial" w:cs="Arial"/>
                <w:i/>
                <w:sz w:val="18"/>
                <w:szCs w:val="18"/>
              </w:rPr>
              <w:t xml:space="preserve"> περιγράψτε τα μέτρα που λήφθηκαν: </w:t>
            </w:r>
          </w:p>
          <w:p w:rsidR="002A59FC" w:rsidRDefault="002A59FC">
            <w:pPr>
              <w:spacing w:line="360" w:lineRule="auto"/>
            </w:pPr>
            <w:r>
              <w:rPr>
                <w:rFonts w:ascii="Arial" w:hAnsi="Arial" w:cs="Arial"/>
                <w:i/>
                <w:sz w:val="18"/>
                <w:szCs w:val="18"/>
              </w:rPr>
              <w:t>[……]</w:t>
            </w:r>
          </w:p>
        </w:tc>
      </w:tr>
    </w:tbl>
    <w:p w:rsidR="002A59FC" w:rsidRDefault="002A59FC">
      <w:pPr>
        <w:pageBreakBefore/>
        <w:spacing w:line="480" w:lineRule="auto"/>
        <w:jc w:val="center"/>
      </w:pPr>
      <w:r>
        <w:rPr>
          <w:rFonts w:ascii="Arial" w:hAnsi="Arial" w:cs="Arial"/>
          <w:b/>
          <w:bCs/>
          <w:sz w:val="18"/>
          <w:szCs w:val="18"/>
          <w:u w:val="single"/>
        </w:rPr>
        <w:lastRenderedPageBreak/>
        <w:t>Μέρος IV: Κριτήρια επιλογής</w:t>
      </w:r>
    </w:p>
    <w:p w:rsidR="002A59FC" w:rsidRDefault="002A59FC">
      <w:pPr>
        <w:spacing w:line="480" w:lineRule="auto"/>
      </w:pPr>
      <w:r>
        <w:rPr>
          <w:rFonts w:ascii="Arial" w:hAnsi="Arial" w:cs="Arial"/>
          <w:sz w:val="18"/>
          <w:szCs w:val="18"/>
        </w:rPr>
        <w:t xml:space="preserve">Όσον αφορά τα κριτήρια επιλογής (ενότητα </w:t>
      </w:r>
      <w:r>
        <w:rPr>
          <w:rFonts w:ascii="Arial" w:hAnsi="Arial" w:cs="Arial"/>
          <w:sz w:val="18"/>
          <w:szCs w:val="18"/>
        </w:rPr>
        <w:t xml:space="preserve"> ή ενότητες Α έως Δ του παρόντος μέρους), ο οικονομικός φορέας δηλώνει ότι: </w:t>
      </w:r>
    </w:p>
    <w:p w:rsidR="002A59FC" w:rsidRDefault="002A59FC">
      <w:pPr>
        <w:spacing w:line="480" w:lineRule="auto"/>
        <w:jc w:val="center"/>
      </w:pPr>
      <w:r>
        <w:rPr>
          <w:rFonts w:ascii="Arial" w:hAnsi="Arial" w:cs="Arial"/>
          <w:b/>
          <w:bCs/>
          <w:sz w:val="18"/>
          <w:szCs w:val="18"/>
        </w:rPr>
        <w:t>α: Γενική ένδειξη για όλα τα κριτήρια επιλογής</w:t>
      </w:r>
    </w:p>
    <w:p w:rsidR="002A59FC" w:rsidRDefault="002A59FC">
      <w:pPr>
        <w:pBdr>
          <w:top w:val="single" w:sz="4" w:space="1" w:color="000000"/>
          <w:left w:val="single" w:sz="4" w:space="4" w:color="000000"/>
          <w:bottom w:val="single" w:sz="4" w:space="1" w:color="000000"/>
          <w:right w:val="single" w:sz="4" w:space="4" w:color="000000"/>
        </w:pBdr>
        <w:shd w:val="clear" w:color="auto" w:fill="BFBFBF"/>
        <w:spacing w:line="480" w:lineRule="auto"/>
      </w:pPr>
      <w:r>
        <w:rPr>
          <w:rFonts w:ascii="Arial" w:hAnsi="Arial" w:cs="Arial"/>
          <w:b/>
          <w:i/>
          <w:sz w:val="18"/>
          <w:szCs w:val="18"/>
        </w:rPr>
        <w:t xml:space="preserve">Ο οικονομικός φορέας πρέπει να συμπληρώσει αυτό το πεδίο </w:t>
      </w:r>
      <w:r>
        <w:rPr>
          <w:rFonts w:ascii="Arial" w:hAnsi="Arial" w:cs="Arial"/>
          <w:b/>
          <w:sz w:val="18"/>
          <w:szCs w:val="18"/>
          <w:u w:val="single"/>
        </w:rPr>
        <w:t>μόνο</w:t>
      </w:r>
      <w:r>
        <w:rPr>
          <w:rFonts w:ascii="Arial" w:hAnsi="Arial" w:cs="Arial"/>
          <w:b/>
          <w:i/>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Arial" w:hAnsi="Arial" w:cs="Arial"/>
          <w:b/>
          <w:i/>
          <w:sz w:val="18"/>
          <w:szCs w:val="18"/>
          <w:lang w:val="en-US"/>
        </w:rPr>
        <w:t>a</w:t>
      </w:r>
      <w:r>
        <w:rPr>
          <w:rFonts w:ascii="Arial" w:hAnsi="Arial" w:cs="Arial"/>
          <w:b/>
          <w:i/>
          <w:sz w:val="18"/>
          <w:szCs w:val="18"/>
        </w:rPr>
        <w:t xml:space="preserve"> του Μέρους Ι</w:t>
      </w:r>
      <w:r>
        <w:rPr>
          <w:rFonts w:ascii="Arial" w:hAnsi="Arial" w:cs="Arial"/>
          <w:b/>
          <w:i/>
          <w:sz w:val="18"/>
          <w:szCs w:val="18"/>
          <w:lang w:val="en-US"/>
        </w:rPr>
        <w:t>V</w:t>
      </w:r>
      <w:r>
        <w:rPr>
          <w:rFonts w:ascii="Arial" w:hAnsi="Arial" w:cs="Arial"/>
          <w:b/>
          <w:i/>
          <w:sz w:val="18"/>
          <w:szCs w:val="18"/>
        </w:rPr>
        <w:t xml:space="preserve"> χωρίς να υποχρεούται να συμπληρώσει οποιαδήποτε άλλη ενότητα του Μέρους Ι</w:t>
      </w:r>
      <w:r>
        <w:rPr>
          <w:rFonts w:ascii="Arial" w:hAnsi="Arial" w:cs="Arial"/>
          <w:b/>
          <w:i/>
          <w:sz w:val="18"/>
          <w:szCs w:val="18"/>
          <w:lang w:val="en-US"/>
        </w:rPr>
        <w:t>V</w:t>
      </w:r>
      <w:r>
        <w:rPr>
          <w:rFonts w:ascii="Arial" w:hAnsi="Arial" w:cs="Arial"/>
          <w:b/>
          <w:i/>
          <w:sz w:val="18"/>
          <w:szCs w:val="18"/>
        </w:rPr>
        <w:t>:</w:t>
      </w:r>
    </w:p>
    <w:tbl>
      <w:tblPr>
        <w:tblW w:w="0" w:type="auto"/>
        <w:jc w:val="center"/>
        <w:tblLayout w:type="fixed"/>
        <w:tblLook w:val="0000"/>
      </w:tblPr>
      <w:tblGrid>
        <w:gridCol w:w="4479"/>
        <w:gridCol w:w="4560"/>
      </w:tblGrid>
      <w:tr w:rsidR="002A59FC">
        <w:trPr>
          <w:jc w:val="center"/>
        </w:trPr>
        <w:tc>
          <w:tcPr>
            <w:tcW w:w="4479"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i/>
                <w:sz w:val="18"/>
                <w:szCs w:val="18"/>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i/>
                <w:sz w:val="18"/>
                <w:szCs w:val="18"/>
              </w:rPr>
              <w:t>Απάντηση</w:t>
            </w:r>
          </w:p>
        </w:tc>
      </w:tr>
      <w:tr w:rsidR="002A59FC">
        <w:trPr>
          <w:jc w:val="center"/>
        </w:trPr>
        <w:tc>
          <w:tcPr>
            <w:tcW w:w="4479" w:type="dxa"/>
            <w:tcBorders>
              <w:top w:val="single" w:sz="4" w:space="0" w:color="000000"/>
              <w:left w:val="single" w:sz="4" w:space="0" w:color="000000"/>
              <w:bottom w:val="single" w:sz="4"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pacing w:line="480" w:lineRule="auto"/>
            </w:pPr>
            <w:r>
              <w:rPr>
                <w:rFonts w:ascii="Arial" w:hAnsi="Arial" w:cs="Arial"/>
                <w:sz w:val="18"/>
                <w:szCs w:val="18"/>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p w:rsidR="002A59FC" w:rsidRDefault="002A59FC">
            <w:pPr>
              <w:spacing w:line="480" w:lineRule="auto"/>
              <w:rPr>
                <w:rFonts w:ascii="Arial" w:hAnsi="Arial" w:cs="Arial"/>
                <w:sz w:val="18"/>
                <w:szCs w:val="18"/>
              </w:rPr>
            </w:pPr>
          </w:p>
        </w:tc>
      </w:tr>
    </w:tbl>
    <w:p w:rsidR="002A59FC" w:rsidRDefault="002A59FC">
      <w:pPr>
        <w:spacing w:line="480" w:lineRule="auto"/>
        <w:jc w:val="center"/>
      </w:pPr>
      <w:r>
        <w:rPr>
          <w:rFonts w:ascii="Arial" w:hAnsi="Arial" w:cs="Arial"/>
          <w:b/>
          <w:bCs/>
          <w:sz w:val="18"/>
          <w:szCs w:val="18"/>
        </w:rPr>
        <w:t>Α: Καταλληλότητα</w:t>
      </w:r>
    </w:p>
    <w:p w:rsidR="002A59FC" w:rsidRDefault="002A59FC">
      <w:pPr>
        <w:pBdr>
          <w:top w:val="single" w:sz="4" w:space="1" w:color="000000"/>
          <w:left w:val="single" w:sz="4" w:space="4" w:color="000000"/>
          <w:bottom w:val="single" w:sz="4" w:space="1" w:color="000000"/>
          <w:right w:val="single" w:sz="4" w:space="4" w:color="000000"/>
        </w:pBdr>
        <w:shd w:val="clear" w:color="auto" w:fill="BFBFBF"/>
        <w:spacing w:line="480" w:lineRule="auto"/>
      </w:pPr>
      <w:r>
        <w:rPr>
          <w:rFonts w:ascii="Arial" w:hAnsi="Arial" w:cs="Arial"/>
          <w:b/>
          <w:i/>
          <w:sz w:val="18"/>
          <w:szCs w:val="18"/>
        </w:rPr>
        <w:t xml:space="preserve">Ο οικονομικός φορέας πρέπει να  παράσχει πληροφορίες </w:t>
      </w:r>
      <w:r>
        <w:rPr>
          <w:rFonts w:ascii="Arial" w:hAnsi="Arial" w:cs="Arial"/>
          <w:b/>
          <w:i/>
          <w:sz w:val="18"/>
          <w:szCs w:val="18"/>
          <w:u w:val="single"/>
        </w:rPr>
        <w:t>μόνον</w:t>
      </w:r>
      <w:r>
        <w:rPr>
          <w:rFonts w:ascii="Arial" w:hAnsi="Arial" w:cs="Arial"/>
          <w:b/>
          <w:i/>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6394"/>
        <w:gridCol w:w="3354"/>
      </w:tblGrid>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i/>
                <w:sz w:val="18"/>
                <w:szCs w:val="18"/>
              </w:rPr>
              <w:t>Καταλληλότητα</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i/>
                <w:sz w:val="18"/>
                <w:szCs w:val="18"/>
              </w:rPr>
              <w:t>Απάντηση</w:t>
            </w:r>
          </w:p>
        </w:tc>
      </w:tr>
      <w:tr w:rsidR="002A59FC">
        <w:trPr>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sz w:val="18"/>
                <w:szCs w:val="18"/>
              </w:rPr>
              <w:t>1) Ο οικονομικός φορέας είναι εγγεγραμμένος στα σχετικά επαγγελματικά ή εμπορικά μητρώα</w:t>
            </w:r>
            <w:r>
              <w:rPr>
                <w:rFonts w:ascii="Arial" w:hAnsi="Arial" w:cs="Arial"/>
                <w:sz w:val="18"/>
                <w:szCs w:val="18"/>
              </w:rPr>
              <w:t xml:space="preserve"> που τηρούνται στην Ελλάδα ή στο κράτος μέλος εγκατάστασής</w:t>
            </w:r>
            <w:r>
              <w:rPr>
                <w:rStyle w:val="a7"/>
                <w:rFonts w:ascii="Arial" w:hAnsi="Arial" w:cs="Arial"/>
                <w:sz w:val="18"/>
                <w:szCs w:val="18"/>
              </w:rPr>
              <w:endnoteReference w:id="33"/>
            </w:r>
            <w:r>
              <w:rPr>
                <w:rFonts w:ascii="Arial" w:hAnsi="Arial" w:cs="Arial"/>
                <w:sz w:val="18"/>
                <w:szCs w:val="18"/>
              </w:rPr>
              <w:t>; του:</w:t>
            </w:r>
          </w:p>
          <w:p w:rsidR="002A59FC" w:rsidRDefault="002A59FC">
            <w:pPr>
              <w:spacing w:line="480" w:lineRule="auto"/>
            </w:pPr>
            <w:r>
              <w:rPr>
                <w:rFonts w:ascii="Arial" w:hAnsi="Arial" w:cs="Arial"/>
                <w:i/>
                <w:sz w:val="18"/>
                <w:szCs w:val="18"/>
              </w:rPr>
              <w:t>Εάν η σχετική τεκμηρίωση διατίθεται ηλεκτρονικά, αναφέρετε: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p w:rsidR="002A59FC" w:rsidRDefault="002A59FC">
            <w:pPr>
              <w:spacing w:line="480" w:lineRule="auto"/>
              <w:rPr>
                <w:rFonts w:ascii="Arial" w:hAnsi="Arial" w:cs="Arial"/>
                <w:i/>
                <w:sz w:val="18"/>
                <w:szCs w:val="18"/>
              </w:rPr>
            </w:pPr>
          </w:p>
          <w:p w:rsidR="002A59FC" w:rsidRDefault="002A59FC">
            <w:pPr>
              <w:spacing w:line="480" w:lineRule="auto"/>
              <w:rPr>
                <w:rFonts w:ascii="Arial" w:hAnsi="Arial" w:cs="Arial"/>
                <w:i/>
                <w:sz w:val="18"/>
                <w:szCs w:val="18"/>
              </w:rPr>
            </w:pPr>
          </w:p>
          <w:p w:rsidR="002A59FC" w:rsidRDefault="002A59FC">
            <w:pPr>
              <w:spacing w:line="480" w:lineRule="auto"/>
            </w:pPr>
            <w:r>
              <w:rPr>
                <w:rFonts w:ascii="Arial" w:hAnsi="Arial" w:cs="Arial"/>
                <w:i/>
                <w:sz w:val="18"/>
                <w:szCs w:val="18"/>
              </w:rPr>
              <w:t xml:space="preserve">(διαδικτυακή διεύθυνση, αρχή ή φορέας έκδοσης, επακριβή στοιχεία αναφοράς των εγγράφων): </w:t>
            </w:r>
          </w:p>
          <w:p w:rsidR="002A59FC" w:rsidRDefault="002A59FC">
            <w:pPr>
              <w:spacing w:line="480" w:lineRule="auto"/>
            </w:pPr>
            <w:r>
              <w:rPr>
                <w:rFonts w:ascii="Arial" w:hAnsi="Arial" w:cs="Arial"/>
                <w:i/>
                <w:sz w:val="18"/>
                <w:szCs w:val="18"/>
              </w:rPr>
              <w:t>[……][……][……]</w:t>
            </w:r>
          </w:p>
        </w:tc>
      </w:tr>
      <w:tr w:rsidR="002A59FC">
        <w:trPr>
          <w:trHeight w:val="1018"/>
          <w:jc w:val="center"/>
        </w:trPr>
        <w:tc>
          <w:tcPr>
            <w:tcW w:w="6394"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sz w:val="18"/>
                <w:szCs w:val="18"/>
              </w:rPr>
              <w:t>2) Για συμβάσεις υπηρεσιών:</w:t>
            </w:r>
          </w:p>
          <w:p w:rsidR="002A59FC" w:rsidRDefault="002A59FC">
            <w:pPr>
              <w:spacing w:line="480" w:lineRule="auto"/>
            </w:pPr>
            <w:r>
              <w:rPr>
                <w:rFonts w:ascii="Arial" w:hAnsi="Arial" w:cs="Arial"/>
                <w:sz w:val="18"/>
                <w:szCs w:val="18"/>
              </w:rPr>
              <w:t xml:space="preserve">Χρειάζεται ειδική </w:t>
            </w:r>
            <w:r>
              <w:rPr>
                <w:rFonts w:ascii="Arial" w:hAnsi="Arial" w:cs="Arial"/>
                <w:b/>
                <w:sz w:val="18"/>
                <w:szCs w:val="18"/>
              </w:rPr>
              <w:t>έγκριση ή να είναι ο οικονομικός φορέας μέλος</w:t>
            </w:r>
            <w:r>
              <w:rPr>
                <w:rFonts w:ascii="Arial" w:hAnsi="Arial" w:cs="Arial"/>
                <w:sz w:val="18"/>
                <w:szCs w:val="18"/>
              </w:rPr>
              <w:t xml:space="preserve"> συγκεκριμένου οργανισμού για να έχει τη δυνατότητα να παράσχει τις σχετικές υπηρεσίες στη χώρα εγκατάστασής του</w:t>
            </w: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i/>
                <w:sz w:val="18"/>
                <w:szCs w:val="18"/>
              </w:rPr>
              <w:t>Εάν η σχετική τεκμηρίωση διατίθεται ηλεκτρονικά, αναφέρετε: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pacing w:line="480" w:lineRule="auto"/>
            </w:pPr>
            <w:r>
              <w:rPr>
                <w:rFonts w:ascii="Arial" w:hAnsi="Arial" w:cs="Arial"/>
                <w:sz w:val="18"/>
                <w:szCs w:val="18"/>
              </w:rPr>
              <w:t>[            ] Ναι [          ] Όχι</w:t>
            </w:r>
          </w:p>
          <w:p w:rsidR="002A59FC" w:rsidRDefault="002A59FC">
            <w:pPr>
              <w:spacing w:line="480" w:lineRule="auto"/>
            </w:pPr>
            <w:r>
              <w:rPr>
                <w:rFonts w:ascii="Arial" w:hAnsi="Arial" w:cs="Arial"/>
                <w:sz w:val="18"/>
                <w:szCs w:val="18"/>
              </w:rPr>
              <w:t xml:space="preserve">Εάν ναι, διευκρινίστε για ποια πρόκειται και δηλώστε αν τη διαθέτει ο οικονομικός φορέας: </w:t>
            </w:r>
          </w:p>
          <w:p w:rsidR="002A59FC" w:rsidRDefault="002A59FC">
            <w:pPr>
              <w:spacing w:line="480" w:lineRule="auto"/>
            </w:pPr>
            <w:r>
              <w:rPr>
                <w:rFonts w:ascii="Arial" w:hAnsi="Arial" w:cs="Arial"/>
                <w:sz w:val="18"/>
                <w:szCs w:val="18"/>
              </w:rPr>
              <w:t>[ …] [          ] Ναι [          ] Όχι</w:t>
            </w:r>
          </w:p>
          <w:p w:rsidR="002A59FC" w:rsidRDefault="002A59FC">
            <w:pPr>
              <w:spacing w:line="480" w:lineRule="auto"/>
              <w:rPr>
                <w:rFonts w:ascii="Arial" w:hAnsi="Arial" w:cs="Arial"/>
                <w:i/>
                <w:sz w:val="18"/>
                <w:szCs w:val="18"/>
              </w:rPr>
            </w:pPr>
          </w:p>
          <w:p w:rsidR="002A59FC" w:rsidRDefault="002A59FC">
            <w:pPr>
              <w:spacing w:line="480" w:lineRule="auto"/>
            </w:pPr>
            <w:r>
              <w:rPr>
                <w:rFonts w:ascii="Arial" w:hAnsi="Arial" w:cs="Arial"/>
                <w:i/>
                <w:sz w:val="18"/>
                <w:szCs w:val="18"/>
              </w:rPr>
              <w:t>(διαδικτυακή διεύθυνση, αρχή ή φορέας έκδοσης, επακριβή στοιχεία αναφοράς των εγγράφων): [……][……][……]</w:t>
            </w:r>
          </w:p>
        </w:tc>
      </w:tr>
    </w:tbl>
    <w:p w:rsidR="002A59FC" w:rsidRDefault="002A59FC">
      <w:pPr>
        <w:pageBreakBefore/>
        <w:spacing w:line="480" w:lineRule="auto"/>
        <w:jc w:val="center"/>
      </w:pPr>
      <w:r>
        <w:rPr>
          <w:rFonts w:ascii="Arial" w:hAnsi="Arial" w:cs="Arial"/>
          <w:b/>
          <w:bCs/>
          <w:sz w:val="18"/>
          <w:szCs w:val="18"/>
        </w:rPr>
        <w:lastRenderedPageBreak/>
        <w:t>Β: Τεχνική και επαγγελματική ικανότητα</w:t>
      </w:r>
    </w:p>
    <w:p w:rsidR="002A59FC" w:rsidRDefault="002A59FC">
      <w:pPr>
        <w:pBdr>
          <w:top w:val="single" w:sz="4" w:space="1" w:color="000000"/>
          <w:left w:val="single" w:sz="4" w:space="4" w:color="000000"/>
          <w:bottom w:val="single" w:sz="4" w:space="1" w:color="000000"/>
          <w:right w:val="single" w:sz="4" w:space="4" w:color="000000"/>
        </w:pBdr>
        <w:shd w:val="clear" w:color="auto" w:fill="BFBFBF"/>
        <w:spacing w:line="480" w:lineRule="auto"/>
      </w:pPr>
      <w:r>
        <w:rPr>
          <w:rFonts w:ascii="Arial" w:hAnsi="Arial" w:cs="Arial"/>
          <w:b/>
          <w:sz w:val="18"/>
          <w:szCs w:val="18"/>
        </w:rPr>
        <w:t>Ο οικονομικός φορέας πρέπει να παράσχε</w:t>
      </w:r>
      <w:r>
        <w:rPr>
          <w:rFonts w:ascii="Arial" w:hAnsi="Arial" w:cs="Arial"/>
          <w:b/>
          <w:i/>
          <w:sz w:val="18"/>
          <w:szCs w:val="18"/>
        </w:rPr>
        <w:t>ι</w:t>
      </w:r>
      <w:r>
        <w:rPr>
          <w:rFonts w:ascii="Arial" w:hAnsi="Arial" w:cs="Arial"/>
          <w:b/>
          <w:sz w:val="18"/>
          <w:szCs w:val="18"/>
        </w:rPr>
        <w:t xml:space="preserve"> πληροφορίες </w:t>
      </w:r>
      <w:r>
        <w:rPr>
          <w:rFonts w:ascii="Arial" w:hAnsi="Arial" w:cs="Arial"/>
          <w:b/>
          <w:sz w:val="18"/>
          <w:szCs w:val="18"/>
          <w:u w:val="single"/>
        </w:rPr>
        <w:t>μόνον</w:t>
      </w:r>
      <w:r>
        <w:rPr>
          <w:rFonts w:ascii="Arial" w:hAnsi="Arial" w:cs="Arial"/>
          <w:b/>
          <w:sz w:val="18"/>
          <w:szCs w:val="18"/>
        </w:rPr>
        <w:t xml:space="preserve"> όταν τα σχετικά κριτήρια επιλογής έχουν οριστεί από την αναθέτουσα αρχή ή τον αναθέτοντα φορέα  </w:t>
      </w:r>
      <w:r>
        <w:rPr>
          <w:rFonts w:ascii="Arial" w:hAnsi="Arial" w:cs="Arial"/>
          <w:b/>
          <w:bCs/>
          <w:sz w:val="18"/>
          <w:szCs w:val="18"/>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tblPr>
      <w:tblGrid>
        <w:gridCol w:w="5827"/>
        <w:gridCol w:w="3212"/>
      </w:tblGrid>
      <w:tr w:rsidR="002A59FC">
        <w:trPr>
          <w:jc w:val="center"/>
        </w:trPr>
        <w:tc>
          <w:tcPr>
            <w:tcW w:w="5827"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i/>
                <w:sz w:val="18"/>
                <w:szCs w:val="18"/>
              </w:rPr>
              <w:t>Τεχνική και επαγγελματική ικανότητα</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i/>
                <w:sz w:val="18"/>
                <w:szCs w:val="18"/>
              </w:rPr>
              <w:t>Απάντηση:</w:t>
            </w:r>
          </w:p>
        </w:tc>
      </w:tr>
      <w:tr w:rsidR="002A59FC">
        <w:trPr>
          <w:jc w:val="center"/>
        </w:trPr>
        <w:tc>
          <w:tcPr>
            <w:tcW w:w="5827"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 xml:space="preserve">1) Ο οικονομικός φορέας θα μπορεί να εφαρμόζει τα ακόλουθα </w:t>
            </w:r>
            <w:r>
              <w:rPr>
                <w:rFonts w:ascii="Arial" w:hAnsi="Arial" w:cs="Arial"/>
                <w:b/>
                <w:sz w:val="18"/>
                <w:szCs w:val="18"/>
              </w:rPr>
              <w:t>μέτρα περιβαλλοντικής διαχείρισης</w:t>
            </w:r>
            <w:r>
              <w:rPr>
                <w:rFonts w:ascii="Arial" w:hAnsi="Arial" w:cs="Arial"/>
                <w:sz w:val="18"/>
                <w:szCs w:val="18"/>
              </w:rPr>
              <w:t xml:space="preserve"> κατά την εκτέλεση της σύμβασης:</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w:t>
            </w:r>
          </w:p>
        </w:tc>
      </w:tr>
      <w:tr w:rsidR="002A59FC">
        <w:trPr>
          <w:jc w:val="center"/>
        </w:trPr>
        <w:tc>
          <w:tcPr>
            <w:tcW w:w="5827"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 xml:space="preserve">2) Για </w:t>
            </w:r>
            <w:r>
              <w:rPr>
                <w:rFonts w:ascii="Arial" w:hAnsi="Arial" w:cs="Arial"/>
                <w:b/>
                <w:i/>
                <w:sz w:val="18"/>
                <w:szCs w:val="18"/>
              </w:rPr>
              <w:t xml:space="preserve">δημόσιες συμβάσεις προμηθειών </w:t>
            </w:r>
            <w:r>
              <w:rPr>
                <w:rFonts w:ascii="Arial" w:hAnsi="Arial" w:cs="Arial"/>
                <w:sz w:val="18"/>
                <w:szCs w:val="18"/>
              </w:rPr>
              <w:t>:</w:t>
            </w:r>
          </w:p>
          <w:p w:rsidR="002A59FC" w:rsidRDefault="002A59FC">
            <w:pPr>
              <w:spacing w:line="480" w:lineRule="auto"/>
            </w:pPr>
            <w:r>
              <w:rPr>
                <w:rFonts w:ascii="Arial" w:hAnsi="Arial" w:cs="Arial"/>
                <w:sz w:val="18"/>
                <w:szCs w:val="18"/>
              </w:rPr>
              <w:t xml:space="preserve">Ο οικονομικός φορέας </w:t>
            </w:r>
            <w:r>
              <w:rPr>
                <w:rFonts w:ascii="Arial" w:hAnsi="Arial" w:cs="Arial"/>
                <w:sz w:val="18"/>
                <w:szCs w:val="18"/>
                <w:u w:val="single"/>
              </w:rPr>
              <w:t>θα παράσχει τα απαιτούμενα δείγματα</w:t>
            </w:r>
            <w:r>
              <w:rPr>
                <w:rFonts w:ascii="Arial" w:hAnsi="Arial" w:cs="Arial"/>
                <w:sz w:val="18"/>
                <w:szCs w:val="18"/>
              </w:rPr>
              <w:t>, περιγραφές ή φωτογραφίες των προϊόντων που θα προμηθεύσει, τα οποία δεν χρειάζεται να συνοδεύονται από πιστοποιητικά γνησιότητας·</w:t>
            </w:r>
          </w:p>
          <w:p w:rsidR="002A59FC" w:rsidRDefault="002A59FC">
            <w:pPr>
              <w:spacing w:line="480" w:lineRule="auto"/>
            </w:pPr>
            <w:r>
              <w:rPr>
                <w:rFonts w:ascii="Arial" w:hAnsi="Arial" w:cs="Arial"/>
                <w:sz w:val="18"/>
                <w:szCs w:val="18"/>
              </w:rPr>
              <w:t>Κατά περίπτωση, ο οικονομικός φορέας δηλώνει περαιτέρω ότι θα προσκομίσει τα απαιτούμενα πιστοποιητικά γνησιότητας.</w:t>
            </w:r>
          </w:p>
          <w:p w:rsidR="002A59FC" w:rsidRDefault="002A59FC">
            <w:pPr>
              <w:spacing w:line="480" w:lineRule="auto"/>
            </w:pPr>
            <w:r>
              <w:rPr>
                <w:rFonts w:ascii="Arial" w:hAnsi="Arial" w:cs="Arial"/>
                <w:i/>
                <w:sz w:val="18"/>
                <w:szCs w:val="18"/>
              </w:rPr>
              <w:t>Εάν η σχετική τεκμηρίωση διατίθεται ηλεκτρονικά, αναφέρετε:</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pacing w:line="480" w:lineRule="auto"/>
            </w:pPr>
            <w:r>
              <w:rPr>
                <w:rFonts w:ascii="Arial" w:hAnsi="Arial" w:cs="Arial"/>
                <w:sz w:val="18"/>
                <w:szCs w:val="18"/>
              </w:rPr>
              <w:t>[            ] Ναι [            ] Όχι</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             ] Ναι [            ] Όχι</w:t>
            </w:r>
          </w:p>
          <w:p w:rsidR="002A59FC" w:rsidRDefault="002A59FC">
            <w:pPr>
              <w:spacing w:line="480" w:lineRule="auto"/>
            </w:pPr>
            <w:r>
              <w:rPr>
                <w:rFonts w:ascii="Arial" w:hAnsi="Arial" w:cs="Arial"/>
                <w:i/>
                <w:sz w:val="18"/>
                <w:szCs w:val="18"/>
              </w:rPr>
              <w:t>(διαδικτυακή διεύθυνση, αρχή ή φορέας έκδοσης, επακριβή στοιχεία αναφοράς των εγγράφων): [……][……][……]</w:t>
            </w:r>
          </w:p>
        </w:tc>
      </w:tr>
      <w:tr w:rsidR="002A59FC">
        <w:trPr>
          <w:jc w:val="center"/>
        </w:trPr>
        <w:tc>
          <w:tcPr>
            <w:tcW w:w="5827"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 xml:space="preserve">3) Για </w:t>
            </w:r>
            <w:r>
              <w:rPr>
                <w:rFonts w:ascii="Arial" w:hAnsi="Arial" w:cs="Arial"/>
                <w:b/>
                <w:i/>
                <w:sz w:val="18"/>
                <w:szCs w:val="18"/>
              </w:rPr>
              <w:t>δημόσιες συμβάσεις προμηθειών</w:t>
            </w:r>
            <w:r>
              <w:rPr>
                <w:rFonts w:ascii="Arial" w:hAnsi="Arial" w:cs="Arial"/>
                <w:sz w:val="18"/>
                <w:szCs w:val="18"/>
              </w:rPr>
              <w:t>:</w:t>
            </w:r>
          </w:p>
          <w:p w:rsidR="002A59FC" w:rsidRDefault="002A59FC">
            <w:pPr>
              <w:spacing w:line="480" w:lineRule="auto"/>
            </w:pPr>
            <w:r>
              <w:rPr>
                <w:rFonts w:ascii="Arial" w:hAnsi="Arial" w:cs="Arial"/>
                <w:sz w:val="18"/>
                <w:szCs w:val="18"/>
              </w:rPr>
              <w:t xml:space="preserve">Μπορεί ο οικονομικός φορέας να προσκομίσει τα απαιτούμενα </w:t>
            </w:r>
            <w:r>
              <w:rPr>
                <w:rFonts w:ascii="Arial" w:hAnsi="Arial" w:cs="Arial"/>
                <w:b/>
                <w:sz w:val="18"/>
                <w:szCs w:val="18"/>
              </w:rPr>
              <w:t>πιστοποιητικά</w:t>
            </w:r>
            <w:r>
              <w:rPr>
                <w:rFonts w:ascii="Arial" w:hAnsi="Arial" w:cs="Arial"/>
                <w:sz w:val="18"/>
                <w:szCs w:val="18"/>
              </w:rPr>
              <w:t xml:space="preserve"> που έχουν εκδοθεί από επίσημα </w:t>
            </w:r>
            <w:r>
              <w:rPr>
                <w:rFonts w:ascii="Arial" w:hAnsi="Arial" w:cs="Arial"/>
                <w:b/>
                <w:sz w:val="18"/>
                <w:szCs w:val="18"/>
              </w:rPr>
              <w:t>ινστιτούτα ελέγχου ποιότητας</w:t>
            </w:r>
            <w:r>
              <w:rPr>
                <w:rFonts w:ascii="Arial" w:hAnsi="Arial" w:cs="Arial"/>
                <w:sz w:val="18"/>
                <w:szCs w:val="18"/>
              </w:rPr>
              <w:t xml:space="preserve"> ή υπηρεσίες αναγνωρισμένων ικανοτήτων, με τα οποία βεβαιώνεται η καταλληλότητα των προϊόντων, </w:t>
            </w:r>
            <w:proofErr w:type="spellStart"/>
            <w:r>
              <w:rPr>
                <w:rFonts w:ascii="Arial" w:hAnsi="Arial" w:cs="Arial"/>
                <w:sz w:val="18"/>
                <w:szCs w:val="18"/>
              </w:rPr>
              <w:t>επαληθευόμενη</w:t>
            </w:r>
            <w:proofErr w:type="spellEnd"/>
            <w:r>
              <w:rPr>
                <w:rFonts w:ascii="Arial" w:hAnsi="Arial" w:cs="Arial"/>
                <w:sz w:val="18"/>
                <w:szCs w:val="18"/>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A59FC" w:rsidRDefault="002A59FC">
            <w:pPr>
              <w:spacing w:line="480" w:lineRule="auto"/>
            </w:pPr>
            <w:r>
              <w:rPr>
                <w:rFonts w:ascii="Arial" w:hAnsi="Arial" w:cs="Arial"/>
                <w:b/>
                <w:sz w:val="18"/>
                <w:szCs w:val="18"/>
              </w:rPr>
              <w:t>Εάν όχι</w:t>
            </w:r>
            <w:r>
              <w:rPr>
                <w:rFonts w:ascii="Arial" w:hAnsi="Arial" w:cs="Arial"/>
                <w:sz w:val="18"/>
                <w:szCs w:val="18"/>
              </w:rPr>
              <w:t>, εξηγήστε τους λόγους και αναφέρετε ποια άλλα αποδεικτικά μέσα μπορούν να προσκομιστούν:</w:t>
            </w:r>
          </w:p>
          <w:p w:rsidR="002A59FC" w:rsidRDefault="002A59FC">
            <w:pPr>
              <w:spacing w:line="480" w:lineRule="auto"/>
            </w:pPr>
            <w:r>
              <w:rPr>
                <w:rFonts w:ascii="Arial" w:hAnsi="Arial" w:cs="Arial"/>
                <w:i/>
                <w:sz w:val="18"/>
                <w:szCs w:val="18"/>
              </w:rPr>
              <w:t>Εάν η σχετική τεκμηρίωση διατίθεται ηλεκτρονικά, αναφέρετε:</w:t>
            </w:r>
          </w:p>
        </w:tc>
        <w:tc>
          <w:tcPr>
            <w:tcW w:w="3212"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napToGrid w:val="0"/>
              <w:spacing w:line="480" w:lineRule="auto"/>
              <w:rPr>
                <w:rFonts w:ascii="Arial" w:hAnsi="Arial" w:cs="Arial"/>
                <w:sz w:val="18"/>
                <w:szCs w:val="18"/>
              </w:rPr>
            </w:pPr>
          </w:p>
          <w:p w:rsidR="002A59FC" w:rsidRDefault="002A59FC">
            <w:pPr>
              <w:spacing w:line="480" w:lineRule="auto"/>
            </w:pPr>
            <w:r>
              <w:rPr>
                <w:rFonts w:ascii="Arial" w:hAnsi="Arial" w:cs="Arial"/>
                <w:sz w:val="18"/>
                <w:szCs w:val="18"/>
              </w:rPr>
              <w:t>[           ] Ναι [          ] Όχι</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w:t>
            </w:r>
          </w:p>
          <w:p w:rsidR="002A59FC" w:rsidRDefault="002A59FC">
            <w:pPr>
              <w:spacing w:line="480" w:lineRule="auto"/>
            </w:pPr>
            <w:r>
              <w:rPr>
                <w:rFonts w:ascii="Arial" w:hAnsi="Arial" w:cs="Arial"/>
                <w:i/>
                <w:sz w:val="18"/>
                <w:szCs w:val="18"/>
              </w:rPr>
              <w:t>(διαδικτυακή διεύθυνση, αρχή ή φορέας έκδοσης, επακριβή στοιχεία αναφοράς των εγγράφων): [……][……][……]</w:t>
            </w:r>
          </w:p>
        </w:tc>
      </w:tr>
    </w:tbl>
    <w:p w:rsidR="002A59FC" w:rsidRDefault="002A59FC">
      <w:pPr>
        <w:pageBreakBefore/>
        <w:spacing w:line="480" w:lineRule="auto"/>
        <w:jc w:val="center"/>
      </w:pPr>
      <w:r>
        <w:rPr>
          <w:rFonts w:ascii="Arial" w:hAnsi="Arial" w:cs="Arial"/>
          <w:b/>
          <w:bCs/>
          <w:sz w:val="18"/>
          <w:szCs w:val="18"/>
        </w:rPr>
        <w:lastRenderedPageBreak/>
        <w:t>Γ: Συστήματα διασφάλισης ποιότητας και πρότυπα περιβαλλοντικής διαχείρισης</w:t>
      </w:r>
    </w:p>
    <w:p w:rsidR="002A59FC" w:rsidRDefault="002A59FC">
      <w:pPr>
        <w:pBdr>
          <w:top w:val="single" w:sz="4" w:space="1" w:color="000000"/>
          <w:left w:val="single" w:sz="4" w:space="4" w:color="000000"/>
          <w:bottom w:val="single" w:sz="4" w:space="1" w:color="000000"/>
          <w:right w:val="single" w:sz="4" w:space="4" w:color="000000"/>
        </w:pBdr>
        <w:shd w:val="clear" w:color="auto" w:fill="BFBFBF"/>
        <w:spacing w:line="480" w:lineRule="auto"/>
      </w:pPr>
      <w:r>
        <w:rPr>
          <w:rFonts w:ascii="Arial" w:hAnsi="Arial" w:cs="Arial"/>
          <w:b/>
          <w:i/>
          <w:sz w:val="18"/>
          <w:szCs w:val="18"/>
        </w:rPr>
        <w:t xml:space="preserve">Ο οικονομικός φορέας πρέπει να παράσχει πληροφορίες </w:t>
      </w:r>
      <w:r>
        <w:rPr>
          <w:rFonts w:ascii="Arial" w:hAnsi="Arial" w:cs="Arial"/>
          <w:b/>
          <w:sz w:val="18"/>
          <w:szCs w:val="18"/>
          <w:u w:val="single"/>
        </w:rPr>
        <w:t>μόνον</w:t>
      </w:r>
      <w:r>
        <w:rPr>
          <w:rFonts w:ascii="Arial" w:hAnsi="Arial" w:cs="Arial"/>
          <w:b/>
          <w:i/>
          <w:sz w:val="18"/>
          <w:szCs w:val="18"/>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tblPr>
      <w:tblGrid>
        <w:gridCol w:w="6536"/>
        <w:gridCol w:w="2503"/>
      </w:tblGrid>
      <w:tr w:rsidR="002A59FC">
        <w:trPr>
          <w:jc w:val="center"/>
        </w:trPr>
        <w:tc>
          <w:tcPr>
            <w:tcW w:w="6536"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b/>
                <w:i/>
                <w:sz w:val="18"/>
                <w:szCs w:val="18"/>
              </w:rPr>
              <w:t>Συστήματα διασφάλισης ποιότητας και πρότυπα περιβαλλοντικής διαχείρισης</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b/>
                <w:i/>
                <w:sz w:val="18"/>
                <w:szCs w:val="18"/>
              </w:rPr>
              <w:t>Απάντηση:</w:t>
            </w:r>
          </w:p>
        </w:tc>
      </w:tr>
      <w:tr w:rsidR="002A59FC">
        <w:trPr>
          <w:jc w:val="center"/>
        </w:trPr>
        <w:tc>
          <w:tcPr>
            <w:tcW w:w="6536"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color w:val="000000"/>
                <w:sz w:val="18"/>
                <w:szCs w:val="18"/>
              </w:rPr>
              <w:t xml:space="preserve">Θα είναι σε θέση ο οικονομικός φορέας να προσκομίσει </w:t>
            </w:r>
            <w:r>
              <w:rPr>
                <w:rFonts w:ascii="Arial" w:hAnsi="Arial" w:cs="Arial"/>
                <w:b/>
                <w:color w:val="000000"/>
                <w:sz w:val="18"/>
                <w:szCs w:val="18"/>
              </w:rPr>
              <w:t>πιστοποιητικά</w:t>
            </w:r>
            <w:r>
              <w:rPr>
                <w:rFonts w:ascii="Arial" w:hAnsi="Arial" w:cs="Arial"/>
                <w:color w:val="000000"/>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w:hAnsi="Arial" w:cs="Arial"/>
                <w:b/>
                <w:color w:val="000000"/>
                <w:sz w:val="18"/>
                <w:szCs w:val="18"/>
              </w:rPr>
              <w:t>πρότυπα διασφάλισης ποιότητας</w:t>
            </w:r>
            <w:r>
              <w:rPr>
                <w:rFonts w:ascii="Arial" w:hAnsi="Arial" w:cs="Arial"/>
                <w:color w:val="000000"/>
                <w:sz w:val="18"/>
                <w:szCs w:val="18"/>
              </w:rPr>
              <w:t>, συμπεριλαμβανομένης της προσβασιμότητας για άτομα με ειδικές ανάγκες;</w:t>
            </w:r>
          </w:p>
          <w:p w:rsidR="002A59FC" w:rsidRDefault="002A59FC">
            <w:pPr>
              <w:spacing w:line="480" w:lineRule="auto"/>
            </w:pPr>
            <w:r>
              <w:rPr>
                <w:rFonts w:ascii="Arial" w:hAnsi="Arial" w:cs="Arial"/>
                <w:b/>
                <w:color w:val="000000"/>
                <w:sz w:val="18"/>
                <w:szCs w:val="18"/>
              </w:rPr>
              <w:t>Εάν όχι</w:t>
            </w:r>
            <w:r>
              <w:rPr>
                <w:rFonts w:ascii="Arial" w:hAnsi="Arial" w:cs="Arial"/>
                <w:color w:val="000000"/>
                <w:sz w:val="18"/>
                <w:szCs w:val="18"/>
              </w:rPr>
              <w:t>, εξηγήστε τους λόγους και διευκρινίστε ποια άλλα αποδεικτικά μέσα μπορούν να προσκομιστούν όσον αφορά το σύστημα διασφάλισης ποιότητας:</w:t>
            </w:r>
          </w:p>
          <w:p w:rsidR="002A59FC" w:rsidRDefault="002A59FC">
            <w:pPr>
              <w:spacing w:line="480" w:lineRule="auto"/>
            </w:pPr>
            <w:r>
              <w:rPr>
                <w:rFonts w:ascii="Arial" w:hAnsi="Arial" w:cs="Arial"/>
                <w:i/>
                <w:color w:val="000000"/>
                <w:sz w:val="18"/>
                <w:szCs w:val="18"/>
              </w:rPr>
              <w:t>Εάν η σχετική τεκμηρίωση διατίθεται ηλεκτρονικά, αναφέρετε:</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 [……]</w:t>
            </w:r>
          </w:p>
          <w:p w:rsidR="002A59FC" w:rsidRDefault="002A59FC">
            <w:pPr>
              <w:spacing w:line="480" w:lineRule="auto"/>
            </w:pPr>
            <w:r>
              <w:rPr>
                <w:rFonts w:ascii="Arial" w:hAnsi="Arial" w:cs="Arial"/>
                <w:i/>
                <w:sz w:val="18"/>
                <w:szCs w:val="18"/>
              </w:rPr>
              <w:t>(διαδικτυακή διεύθυνση, αρχή ή φορέας έκδοσης, επακριβή στοιχεία αναφοράς των εγγράφων): [……][……][……]</w:t>
            </w:r>
          </w:p>
        </w:tc>
      </w:tr>
      <w:tr w:rsidR="002A59FC">
        <w:trPr>
          <w:jc w:val="center"/>
        </w:trPr>
        <w:tc>
          <w:tcPr>
            <w:tcW w:w="6536" w:type="dxa"/>
            <w:tcBorders>
              <w:top w:val="single" w:sz="4" w:space="0" w:color="000000"/>
              <w:left w:val="single" w:sz="4" w:space="0" w:color="000000"/>
              <w:bottom w:val="single" w:sz="4" w:space="0" w:color="000000"/>
            </w:tcBorders>
            <w:shd w:val="clear" w:color="auto" w:fill="auto"/>
          </w:tcPr>
          <w:p w:rsidR="002A59FC" w:rsidRDefault="002A59FC">
            <w:pPr>
              <w:spacing w:line="480" w:lineRule="auto"/>
            </w:pPr>
            <w:r>
              <w:rPr>
                <w:rFonts w:ascii="Arial" w:hAnsi="Arial" w:cs="Arial"/>
                <w:sz w:val="18"/>
                <w:szCs w:val="18"/>
              </w:rPr>
              <w:t xml:space="preserve">Θα είναι σε θέση ο οικονομικός φορέας να προσκομίσει </w:t>
            </w:r>
            <w:r>
              <w:rPr>
                <w:rFonts w:ascii="Arial" w:hAnsi="Arial" w:cs="Arial"/>
                <w:b/>
                <w:sz w:val="18"/>
                <w:szCs w:val="18"/>
              </w:rPr>
              <w:t>πιστοποιητικά</w:t>
            </w:r>
            <w:r>
              <w:rPr>
                <w:rFonts w:ascii="Arial" w:hAnsi="Arial" w:cs="Arial"/>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w:hAnsi="Arial" w:cs="Arial"/>
                <w:b/>
                <w:sz w:val="18"/>
                <w:szCs w:val="18"/>
              </w:rPr>
              <w:t>συστήματα ή πρότυπα περιβαλλοντικής διαχείρισης</w:t>
            </w:r>
            <w:r>
              <w:rPr>
                <w:rFonts w:ascii="Arial" w:hAnsi="Arial" w:cs="Arial"/>
                <w:sz w:val="18"/>
                <w:szCs w:val="18"/>
              </w:rPr>
              <w:t>;</w:t>
            </w:r>
          </w:p>
          <w:p w:rsidR="002A59FC" w:rsidRDefault="002A59FC">
            <w:pPr>
              <w:spacing w:line="480" w:lineRule="auto"/>
            </w:pPr>
            <w:r>
              <w:rPr>
                <w:rFonts w:ascii="Arial" w:hAnsi="Arial" w:cs="Arial"/>
                <w:b/>
                <w:sz w:val="18"/>
                <w:szCs w:val="18"/>
              </w:rPr>
              <w:t>Εάν όχι</w:t>
            </w:r>
            <w:r>
              <w:rPr>
                <w:rFonts w:ascii="Arial" w:hAnsi="Arial" w:cs="Arial"/>
                <w:sz w:val="18"/>
                <w:szCs w:val="18"/>
              </w:rPr>
              <w:t xml:space="preserve">, εξηγήστε τους λόγους και διευκρινίστε ποια άλλα αποδεικτικά μέσα μπορούν να προσκομιστούν όσον αφορά τα </w:t>
            </w:r>
            <w:r>
              <w:rPr>
                <w:rFonts w:ascii="Arial" w:hAnsi="Arial" w:cs="Arial"/>
                <w:b/>
                <w:sz w:val="18"/>
                <w:szCs w:val="18"/>
              </w:rPr>
              <w:t>συστήματα ή πρότυπα περιβαλλοντικής διαχείρισης</w:t>
            </w:r>
            <w:r>
              <w:rPr>
                <w:rFonts w:ascii="Arial" w:hAnsi="Arial" w:cs="Arial"/>
                <w:sz w:val="18"/>
                <w:szCs w:val="18"/>
              </w:rPr>
              <w:t>:</w:t>
            </w:r>
          </w:p>
          <w:p w:rsidR="002A59FC" w:rsidRDefault="002A59FC">
            <w:pPr>
              <w:spacing w:line="480" w:lineRule="auto"/>
            </w:pPr>
            <w:r>
              <w:rPr>
                <w:rFonts w:ascii="Arial" w:hAnsi="Arial" w:cs="Arial"/>
                <w:i/>
                <w:sz w:val="18"/>
                <w:szCs w:val="18"/>
              </w:rPr>
              <w:t>Εάν η σχετική τεκμηρίωση διατίθεται ηλεκτρονικά, αναφέρετε:</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2A59FC" w:rsidRDefault="002A59FC">
            <w:pPr>
              <w:spacing w:line="480" w:lineRule="auto"/>
            </w:pPr>
            <w:r>
              <w:rPr>
                <w:rFonts w:ascii="Arial" w:hAnsi="Arial" w:cs="Arial"/>
                <w:sz w:val="18"/>
                <w:szCs w:val="18"/>
              </w:rPr>
              <w:t>[        ] Ναι [        ] Όχι</w:t>
            </w:r>
          </w:p>
          <w:p w:rsidR="002A59FC" w:rsidRDefault="002A59FC">
            <w:pPr>
              <w:spacing w:line="480" w:lineRule="auto"/>
              <w:rPr>
                <w:rFonts w:ascii="Arial" w:hAnsi="Arial" w:cs="Arial"/>
                <w:sz w:val="18"/>
                <w:szCs w:val="18"/>
              </w:rPr>
            </w:pPr>
          </w:p>
          <w:p w:rsidR="002A59FC" w:rsidRDefault="002A59FC">
            <w:pPr>
              <w:spacing w:line="480" w:lineRule="auto"/>
              <w:rPr>
                <w:rFonts w:ascii="Arial" w:hAnsi="Arial" w:cs="Arial"/>
                <w:sz w:val="18"/>
                <w:szCs w:val="18"/>
              </w:rPr>
            </w:pPr>
          </w:p>
          <w:p w:rsidR="002A59FC" w:rsidRDefault="002A59FC">
            <w:pPr>
              <w:spacing w:line="480" w:lineRule="auto"/>
            </w:pPr>
            <w:r>
              <w:rPr>
                <w:rFonts w:ascii="Arial" w:hAnsi="Arial" w:cs="Arial"/>
                <w:sz w:val="18"/>
                <w:szCs w:val="18"/>
              </w:rPr>
              <w:t>[……] [……]</w:t>
            </w:r>
          </w:p>
          <w:p w:rsidR="002A59FC" w:rsidRDefault="002A59FC">
            <w:pPr>
              <w:spacing w:line="480" w:lineRule="auto"/>
            </w:pPr>
            <w:r>
              <w:rPr>
                <w:rFonts w:ascii="Arial" w:hAnsi="Arial" w:cs="Arial"/>
                <w:i/>
                <w:sz w:val="18"/>
                <w:szCs w:val="18"/>
              </w:rPr>
              <w:t>(διαδικτυακή διεύθυνση, αρχή ή φορέας έκδοσης, επακριβή στοιχεία αναφοράς των εγγράφων): [……][……][……]</w:t>
            </w:r>
          </w:p>
        </w:tc>
      </w:tr>
    </w:tbl>
    <w:p w:rsidR="002A59FC" w:rsidRDefault="002A59FC">
      <w:pPr>
        <w:pStyle w:val="ChapterTitle"/>
        <w:spacing w:before="0" w:after="0" w:line="480" w:lineRule="auto"/>
        <w:jc w:val="left"/>
        <w:rPr>
          <w:rFonts w:ascii="Arial" w:hAnsi="Arial" w:cs="Arial"/>
          <w:bCs/>
          <w:sz w:val="18"/>
          <w:szCs w:val="18"/>
        </w:rPr>
      </w:pPr>
    </w:p>
    <w:p w:rsidR="002A59FC" w:rsidRDefault="002A59FC">
      <w:pPr>
        <w:rPr>
          <w:rFonts w:ascii="Arial" w:hAnsi="Arial" w:cs="Arial"/>
          <w:bCs/>
          <w:sz w:val="18"/>
          <w:szCs w:val="18"/>
          <w:lang w:bidi="ar-SA"/>
        </w:rPr>
      </w:pPr>
    </w:p>
    <w:p w:rsidR="002A59FC" w:rsidRDefault="002A59FC">
      <w:pPr>
        <w:pStyle w:val="ChapterTitle"/>
        <w:spacing w:before="0" w:after="0" w:line="480" w:lineRule="auto"/>
        <w:jc w:val="left"/>
      </w:pPr>
      <w:r>
        <w:rPr>
          <w:rFonts w:ascii="Arial" w:hAnsi="Arial" w:cs="Arial"/>
          <w:bCs/>
          <w:sz w:val="18"/>
          <w:szCs w:val="18"/>
        </w:rPr>
        <w:t>Μέρος V: Τελικές δηλώσεις</w:t>
      </w:r>
    </w:p>
    <w:p w:rsidR="002A59FC" w:rsidRDefault="002A59FC">
      <w:pPr>
        <w:spacing w:line="480" w:lineRule="auto"/>
        <w:jc w:val="both"/>
      </w:pPr>
      <w:r>
        <w:rPr>
          <w:rFonts w:ascii="Arial" w:hAnsi="Arial" w:cs="Arial"/>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59FC" w:rsidRDefault="002A59FC">
      <w:pPr>
        <w:spacing w:line="480" w:lineRule="auto"/>
        <w:jc w:val="both"/>
      </w:pPr>
      <w:r>
        <w:rPr>
          <w:rFonts w:ascii="Arial" w:hAnsi="Arial" w:cs="Arial"/>
          <w:i/>
          <w:sz w:val="18"/>
          <w:szCs w:val="18"/>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(Άρθ.1,Ν.4250/2014), εκτός εάν :</w:t>
      </w:r>
    </w:p>
    <w:p w:rsidR="002A59FC" w:rsidRDefault="002A59FC">
      <w:pPr>
        <w:spacing w:line="480" w:lineRule="auto"/>
        <w:jc w:val="both"/>
      </w:pPr>
      <w:r>
        <w:rPr>
          <w:rFonts w:ascii="Arial" w:hAnsi="Arial" w:cs="Arial"/>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ascii="Arial" w:hAnsi="Arial" w:cs="Arial"/>
          <w:i/>
          <w:sz w:val="18"/>
          <w:szCs w:val="18"/>
        </w:rPr>
        <w:t>.</w:t>
      </w:r>
    </w:p>
    <w:p w:rsidR="002A59FC" w:rsidRDefault="002A59FC">
      <w:pPr>
        <w:spacing w:line="480" w:lineRule="auto"/>
        <w:jc w:val="both"/>
      </w:pPr>
      <w:r>
        <w:rPr>
          <w:rStyle w:val="a4"/>
          <w:rFonts w:ascii="Arial" w:hAnsi="Arial" w:cs="Arial"/>
          <w:i/>
          <w:sz w:val="18"/>
          <w:szCs w:val="18"/>
        </w:rPr>
        <w:t>β) η αναθέτουσα αρχή ή ο αναθέτων φορέας έχουν ήδη στην κατοχή τους τα σχετικά έγγραφα.</w:t>
      </w:r>
    </w:p>
    <w:p w:rsidR="002A59FC" w:rsidRDefault="002A59FC">
      <w:pPr>
        <w:spacing w:line="480" w:lineRule="auto"/>
        <w:jc w:val="both"/>
      </w:pPr>
      <w:r>
        <w:rPr>
          <w:rFonts w:ascii="Arial" w:hAnsi="Arial" w:cs="Arial"/>
          <w:i/>
          <w:sz w:val="18"/>
          <w:szCs w:val="18"/>
          <w:u w:val="single"/>
        </w:rPr>
        <w:t>Επίσης, ο κάτωθι υπογεγραμμένος, δηλώνω επισήμως ότι δεσμεύομαι για τα ακόλουθα:</w:t>
      </w:r>
    </w:p>
    <w:p w:rsidR="002A59FC" w:rsidRDefault="002A59FC">
      <w:pPr>
        <w:pStyle w:val="Style63"/>
        <w:widowControl/>
        <w:numPr>
          <w:ilvl w:val="0"/>
          <w:numId w:val="14"/>
        </w:numPr>
        <w:spacing w:line="480" w:lineRule="auto"/>
        <w:ind w:left="0"/>
        <w:jc w:val="both"/>
      </w:pPr>
      <w:r>
        <w:rPr>
          <w:rStyle w:val="FontStyle73"/>
          <w:i/>
          <w:sz w:val="18"/>
          <w:szCs w:val="18"/>
        </w:rPr>
        <w:t>Ο προμηθευτής θα είναι υπεύθυνος για την μεταφορά και την παράδοση των προϊόντων στις εγκαταστάσεις του Νοσοκομείου .</w:t>
      </w:r>
    </w:p>
    <w:p w:rsidR="002A59FC" w:rsidRDefault="002A59FC">
      <w:pPr>
        <w:pStyle w:val="Style63"/>
        <w:widowControl/>
        <w:numPr>
          <w:ilvl w:val="0"/>
          <w:numId w:val="14"/>
        </w:numPr>
        <w:spacing w:line="480" w:lineRule="auto"/>
        <w:ind w:left="0"/>
        <w:jc w:val="both"/>
      </w:pPr>
      <w:r>
        <w:rPr>
          <w:rStyle w:val="FontStyle73"/>
          <w:i/>
          <w:sz w:val="18"/>
          <w:szCs w:val="18"/>
          <w:u w:val="single"/>
        </w:rPr>
        <w:t xml:space="preserve">Ο προμηθευτής διαθέτει Πιστοποίηση κατά </w:t>
      </w:r>
      <w:r>
        <w:rPr>
          <w:rStyle w:val="FontStyle73"/>
          <w:b/>
          <w:i/>
          <w:sz w:val="18"/>
          <w:szCs w:val="18"/>
          <w:u w:val="single"/>
          <w:lang w:val="en-US"/>
        </w:rPr>
        <w:t>ISO</w:t>
      </w:r>
      <w:r>
        <w:rPr>
          <w:rStyle w:val="FontStyle73"/>
          <w:b/>
          <w:i/>
          <w:sz w:val="18"/>
          <w:szCs w:val="18"/>
          <w:u w:val="single"/>
        </w:rPr>
        <w:t xml:space="preserve"> 9001 </w:t>
      </w:r>
      <w:r>
        <w:rPr>
          <w:rStyle w:val="FontStyle73"/>
          <w:i/>
          <w:sz w:val="18"/>
          <w:szCs w:val="18"/>
          <w:u w:val="single"/>
        </w:rPr>
        <w:t xml:space="preserve">(Σύστημα Διαχείρισης Ποιότητας), αντίγραφο του οποίου θα καταθέσει στην Τεχνική Προσφορά αλλά και στο στάδιο Κατακύρωσης, σε περίπτωση που θα αναδειχθεί Μειοδότης. Οποιοδήποτε επιπλέον </w:t>
      </w:r>
      <w:r>
        <w:rPr>
          <w:rStyle w:val="FontStyle73"/>
          <w:i/>
          <w:sz w:val="18"/>
          <w:szCs w:val="18"/>
          <w:u w:val="single"/>
          <w:lang w:val="en-US"/>
        </w:rPr>
        <w:t>ISO</w:t>
      </w:r>
      <w:r>
        <w:rPr>
          <w:rStyle w:val="FontStyle73"/>
          <w:i/>
          <w:sz w:val="18"/>
          <w:szCs w:val="18"/>
          <w:u w:val="single"/>
        </w:rPr>
        <w:t xml:space="preserve"> ζητείται στα υπό προμήθεια είδη, κατατίθεται μόνο στην Τεχνική Προσφορά και αποκλειστικά για τον αντίστοιχο κωδικό του είδους της προσφοράς.</w:t>
      </w:r>
    </w:p>
    <w:p w:rsidR="002A59FC" w:rsidRDefault="002A59FC">
      <w:pPr>
        <w:pStyle w:val="Style31"/>
        <w:widowControl/>
        <w:numPr>
          <w:ilvl w:val="0"/>
          <w:numId w:val="14"/>
        </w:numPr>
        <w:spacing w:line="480" w:lineRule="auto"/>
        <w:ind w:left="0"/>
        <w:jc w:val="both"/>
      </w:pPr>
      <w:r>
        <w:rPr>
          <w:rStyle w:val="FontStyle74"/>
          <w:i/>
          <w:sz w:val="18"/>
          <w:szCs w:val="18"/>
          <w:lang w:eastAsia="en-US"/>
        </w:rPr>
        <w:t>Α</w:t>
      </w:r>
      <w:r>
        <w:rPr>
          <w:rStyle w:val="FontStyle73"/>
          <w:i/>
          <w:sz w:val="18"/>
          <w:szCs w:val="18"/>
          <w:lang w:eastAsia="en-US"/>
        </w:rPr>
        <w:t>ναλαμβάνεται η υποχρέωση για την έγκαιρη και προσήκουσα προσκόμιση κατά το στάδιο της κατακύρωσης των δικαιολογητικών του Άρθρου της παρούσας Διακήρυξης.</w:t>
      </w:r>
    </w:p>
    <w:p w:rsidR="002A59FC" w:rsidRDefault="002A59FC">
      <w:pPr>
        <w:pStyle w:val="Style31"/>
        <w:widowControl/>
        <w:numPr>
          <w:ilvl w:val="0"/>
          <w:numId w:val="14"/>
        </w:numPr>
        <w:spacing w:line="480" w:lineRule="auto"/>
        <w:ind w:left="0"/>
        <w:jc w:val="both"/>
      </w:pPr>
      <w:r>
        <w:rPr>
          <w:rStyle w:val="FontStyle73"/>
          <w:i/>
          <w:sz w:val="18"/>
          <w:szCs w:val="18"/>
        </w:rPr>
        <w:t>Εφόσον οι προμηθευτές συμμετέχουν στον Διαγωνισμό με αντιπρόσωπό τους υποβάλλουν μαζί με την προσφορά παραστατικό εκπροσώπησης.</w:t>
      </w:r>
    </w:p>
    <w:p w:rsidR="002A59FC" w:rsidRDefault="002A59FC">
      <w:pPr>
        <w:pStyle w:val="Style12"/>
        <w:widowControl/>
        <w:numPr>
          <w:ilvl w:val="0"/>
          <w:numId w:val="14"/>
        </w:numPr>
        <w:spacing w:line="480" w:lineRule="auto"/>
        <w:ind w:left="0"/>
        <w:jc w:val="both"/>
      </w:pPr>
      <w:r>
        <w:rPr>
          <w:rStyle w:val="FontStyle73"/>
          <w:i/>
          <w:sz w:val="18"/>
          <w:szCs w:val="18"/>
        </w:rPr>
        <w:t>Δηλώνονται τα προσφερόμενα είδη με τον αντίστοιχο αύξοντα αριθμό από τον πίνακα ειδών της Διακήρυξης για τα οποία κατατίθεται προσφορά.</w:t>
      </w:r>
    </w:p>
    <w:p w:rsidR="002A59FC" w:rsidRDefault="002A59FC">
      <w:pPr>
        <w:numPr>
          <w:ilvl w:val="0"/>
          <w:numId w:val="14"/>
        </w:numPr>
        <w:autoSpaceDE w:val="0"/>
        <w:spacing w:line="480" w:lineRule="auto"/>
        <w:ind w:left="0"/>
        <w:jc w:val="both"/>
      </w:pPr>
      <w:r>
        <w:rPr>
          <w:rFonts w:ascii="Arial" w:hAnsi="Arial" w:cs="Arial"/>
          <w:i/>
          <w:sz w:val="18"/>
          <w:szCs w:val="18"/>
        </w:rPr>
        <w:t>Η υποβαλλόμενη προσφορά καλύπτει το σύνολο της προμήθειας.</w:t>
      </w:r>
    </w:p>
    <w:p w:rsidR="002A59FC" w:rsidRDefault="002A59FC">
      <w:pPr>
        <w:numPr>
          <w:ilvl w:val="0"/>
          <w:numId w:val="14"/>
        </w:numPr>
        <w:autoSpaceDE w:val="0"/>
        <w:spacing w:line="480" w:lineRule="auto"/>
        <w:ind w:left="0"/>
        <w:jc w:val="both"/>
      </w:pPr>
      <w:r>
        <w:rPr>
          <w:rFonts w:ascii="Arial" w:hAnsi="Arial" w:cs="Arial"/>
          <w:i/>
          <w:sz w:val="18"/>
          <w:szCs w:val="18"/>
        </w:rPr>
        <w:t>Παραιτείται από κάθε δικαίωμα αποζημίωσής του σχετικά με οποιαδήποτε απόφαση της Αναθέτουσας Αρχής για αναβολή ή ακύρωση – ματαίωση του Διαγωνισμού.</w:t>
      </w:r>
    </w:p>
    <w:p w:rsidR="002A59FC" w:rsidRDefault="002A59FC">
      <w:pPr>
        <w:numPr>
          <w:ilvl w:val="0"/>
          <w:numId w:val="14"/>
        </w:numPr>
        <w:autoSpaceDE w:val="0"/>
        <w:spacing w:line="480" w:lineRule="auto"/>
        <w:ind w:left="0"/>
        <w:jc w:val="both"/>
      </w:pPr>
      <w:r>
        <w:rPr>
          <w:rFonts w:ascii="Arial" w:hAnsi="Arial" w:cs="Arial"/>
          <w:i/>
          <w:sz w:val="18"/>
          <w:szCs w:val="18"/>
          <w:u w:val="single"/>
        </w:rPr>
        <w:t>Η προσφορά έχει  ισχύ 360 ημέρες.</w:t>
      </w:r>
    </w:p>
    <w:p w:rsidR="002A59FC" w:rsidRDefault="002A59FC">
      <w:pPr>
        <w:pStyle w:val="Style12"/>
        <w:widowControl/>
        <w:numPr>
          <w:ilvl w:val="0"/>
          <w:numId w:val="14"/>
        </w:numPr>
        <w:spacing w:line="480" w:lineRule="auto"/>
        <w:ind w:left="0"/>
        <w:jc w:val="both"/>
      </w:pPr>
      <w:r>
        <w:rPr>
          <w:rFonts w:ascii="Arial" w:hAnsi="Arial" w:cs="Arial"/>
          <w:i/>
          <w:sz w:val="18"/>
          <w:szCs w:val="18"/>
          <w:lang w:eastAsia="el-GR"/>
        </w:rPr>
        <w:t>Συμμετέχει με μια μόνο προσφορά στο πλαίσιο του παρόντος Διαγωνισμού</w:t>
      </w:r>
    </w:p>
    <w:p w:rsidR="002A59FC" w:rsidRDefault="002A59FC">
      <w:pPr>
        <w:pStyle w:val="Style12"/>
        <w:widowControl/>
        <w:spacing w:line="480" w:lineRule="auto"/>
        <w:jc w:val="both"/>
      </w:pPr>
      <w:r>
        <w:rPr>
          <w:rFonts w:ascii="Arial" w:hAnsi="Arial" w:cs="Arial"/>
          <w:i/>
          <w:sz w:val="18"/>
          <w:szCs w:val="18"/>
          <w:u w:val="single"/>
          <w:lang w:eastAsia="el-GR"/>
        </w:rPr>
        <w:t xml:space="preserve">Τέλος, </w:t>
      </w:r>
      <w:r>
        <w:rPr>
          <w:rFonts w:ascii="Arial" w:hAnsi="Arial" w:cs="Arial"/>
          <w:i/>
          <w:sz w:val="18"/>
          <w:szCs w:val="18"/>
          <w:u w:val="single"/>
        </w:rPr>
        <w:t>ο κάτωθι υπογεγραμμένος δηλώνω ότι (ή –</w:t>
      </w:r>
      <w:r>
        <w:rPr>
          <w:rFonts w:ascii="Arial" w:hAnsi="Arial" w:cs="Arial"/>
          <w:b/>
          <w:i/>
          <w:sz w:val="18"/>
          <w:szCs w:val="18"/>
          <w:u w:val="single"/>
        </w:rPr>
        <w:t>δεν- κατά περίπτωση)</w:t>
      </w:r>
      <w:r>
        <w:rPr>
          <w:rFonts w:ascii="Arial" w:hAnsi="Arial" w:cs="Arial"/>
          <w:i/>
          <w:sz w:val="18"/>
          <w:szCs w:val="18"/>
          <w:u w:val="single"/>
        </w:rPr>
        <w:t>:</w:t>
      </w:r>
    </w:p>
    <w:p w:rsidR="002A59FC" w:rsidRDefault="002A59FC">
      <w:pPr>
        <w:pStyle w:val="Style12"/>
        <w:widowControl/>
        <w:spacing w:line="480" w:lineRule="auto"/>
        <w:jc w:val="both"/>
      </w:pPr>
      <w:r>
        <w:rPr>
          <w:rStyle w:val="FontStyle74"/>
          <w:rFonts w:ascii="Arial" w:hAnsi="Arial" w:cs="Arial"/>
          <w:i/>
          <w:sz w:val="18"/>
          <w:szCs w:val="18"/>
        </w:rPr>
        <w:t xml:space="preserve">Α) ΔΕΝ Υφίστανται </w:t>
      </w:r>
      <w:r>
        <w:rPr>
          <w:rStyle w:val="FontStyle73"/>
          <w:i/>
          <w:sz w:val="18"/>
          <w:szCs w:val="18"/>
        </w:rPr>
        <w:t>τυχόν νομικοί περιορισμοί λειτουργίας της επιχείρησης.</w:t>
      </w:r>
    </w:p>
    <w:p w:rsidR="002A59FC" w:rsidRDefault="002A59FC">
      <w:pPr>
        <w:pStyle w:val="Style12"/>
        <w:widowControl/>
        <w:spacing w:line="480" w:lineRule="auto"/>
        <w:jc w:val="both"/>
      </w:pPr>
      <w:r>
        <w:rPr>
          <w:rStyle w:val="FontStyle74"/>
          <w:rFonts w:ascii="Arial" w:hAnsi="Arial" w:cs="Arial"/>
          <w:i/>
          <w:sz w:val="18"/>
          <w:szCs w:val="18"/>
        </w:rPr>
        <w:t xml:space="preserve">Β) ΔΕΝ </w:t>
      </w:r>
      <w:r>
        <w:rPr>
          <w:rStyle w:val="FontStyle73"/>
          <w:i/>
          <w:sz w:val="18"/>
          <w:szCs w:val="18"/>
        </w:rPr>
        <w:t>Έχει αποκλεισθεί η συμμετοχή μας σε διαγωνισμό.</w:t>
      </w:r>
    </w:p>
    <w:p w:rsidR="002A59FC" w:rsidRDefault="002A59FC">
      <w:pPr>
        <w:pStyle w:val="Style12"/>
        <w:widowControl/>
        <w:spacing w:line="480" w:lineRule="auto"/>
        <w:jc w:val="both"/>
      </w:pPr>
      <w:r>
        <w:rPr>
          <w:rStyle w:val="FontStyle74"/>
          <w:rFonts w:ascii="Arial" w:hAnsi="Arial" w:cs="Arial"/>
          <w:i/>
          <w:sz w:val="18"/>
          <w:szCs w:val="18"/>
        </w:rPr>
        <w:t xml:space="preserve">Γ)ΔΕΝ </w:t>
      </w:r>
      <w:r>
        <w:rPr>
          <w:rStyle w:val="FontStyle74"/>
          <w:rFonts w:ascii="Arial" w:hAnsi="Arial" w:cs="Arial"/>
          <w:b w:val="0"/>
          <w:i/>
          <w:sz w:val="18"/>
          <w:szCs w:val="18"/>
        </w:rPr>
        <w:t>Έ</w:t>
      </w:r>
      <w:r>
        <w:rPr>
          <w:rStyle w:val="FontStyle73"/>
          <w:i/>
          <w:sz w:val="18"/>
          <w:szCs w:val="18"/>
        </w:rPr>
        <w:t>χουμε υποπέσει σε σοβαρό παράπτωμα κατά την άσκηση της επαγγελματικής μας δραστηριότητας.</w:t>
      </w:r>
    </w:p>
    <w:p w:rsidR="002A59FC" w:rsidRDefault="002A59FC">
      <w:pPr>
        <w:pStyle w:val="Style12"/>
        <w:widowControl/>
        <w:spacing w:line="480" w:lineRule="auto"/>
        <w:jc w:val="both"/>
      </w:pPr>
      <w:r>
        <w:rPr>
          <w:rStyle w:val="FontStyle74"/>
          <w:rFonts w:ascii="Arial" w:hAnsi="Arial" w:cs="Arial"/>
          <w:i/>
          <w:sz w:val="18"/>
          <w:szCs w:val="18"/>
        </w:rPr>
        <w:t xml:space="preserve">Δ) </w:t>
      </w:r>
      <w:r>
        <w:rPr>
          <w:rStyle w:val="FontStyle73"/>
          <w:i/>
          <w:sz w:val="18"/>
          <w:szCs w:val="18"/>
        </w:rPr>
        <w:t>Υφίσταται συνέπεια της επιχείρησης μας στην εκπλήρωση τόσο των συμβατικών της υποχρεώσεων όσο και των υποχρεώσεων της εν γένει με το δημόσιο.</w:t>
      </w:r>
    </w:p>
    <w:p w:rsidR="002A59FC" w:rsidRDefault="002A59FC">
      <w:pPr>
        <w:pStyle w:val="Style12"/>
        <w:widowControl/>
        <w:spacing w:line="480" w:lineRule="auto"/>
        <w:jc w:val="both"/>
      </w:pPr>
      <w:r>
        <w:rPr>
          <w:rStyle w:val="FontStyle74"/>
          <w:rFonts w:ascii="Arial" w:hAnsi="Arial" w:cs="Arial"/>
          <w:i/>
          <w:sz w:val="18"/>
          <w:szCs w:val="18"/>
        </w:rPr>
        <w:t xml:space="preserve">Ε) ΔΕΝ </w:t>
      </w:r>
      <w:r>
        <w:rPr>
          <w:rStyle w:val="FontStyle74"/>
          <w:rFonts w:ascii="Arial" w:hAnsi="Arial" w:cs="Arial"/>
          <w:b w:val="0"/>
          <w:i/>
          <w:sz w:val="18"/>
          <w:szCs w:val="18"/>
        </w:rPr>
        <w:t>Έ</w:t>
      </w:r>
      <w:r>
        <w:rPr>
          <w:rStyle w:val="FontStyle73"/>
          <w:i/>
          <w:sz w:val="18"/>
          <w:szCs w:val="18"/>
        </w:rPr>
        <w:t>χουμε κάνει ψευδείς ή ανακριβείς δηλώσεις κατά τη παροχή πληροφοριών που ζητούνται από την υπηρεσία.</w:t>
      </w:r>
    </w:p>
    <w:p w:rsidR="002A59FC" w:rsidRDefault="002A59FC">
      <w:pPr>
        <w:pStyle w:val="Style12"/>
        <w:widowControl/>
        <w:spacing w:line="480" w:lineRule="auto"/>
        <w:jc w:val="both"/>
      </w:pPr>
      <w:r>
        <w:rPr>
          <w:rStyle w:val="FontStyle74"/>
          <w:rFonts w:ascii="Arial" w:hAnsi="Arial" w:cs="Arial"/>
          <w:i/>
          <w:sz w:val="18"/>
          <w:szCs w:val="18"/>
        </w:rPr>
        <w:t xml:space="preserve">ΣΤ) </w:t>
      </w:r>
      <w:r>
        <w:rPr>
          <w:rStyle w:val="FontStyle73"/>
          <w:i/>
          <w:sz w:val="18"/>
          <w:szCs w:val="18"/>
        </w:rPr>
        <w:t xml:space="preserve">Κατά την υπογραφή της Σύμβασης θα προσκομίσουμε </w:t>
      </w:r>
      <w:r>
        <w:rPr>
          <w:rStyle w:val="FontStyle74"/>
          <w:rFonts w:ascii="Arial" w:hAnsi="Arial" w:cs="Arial"/>
          <w:i/>
          <w:sz w:val="18"/>
          <w:szCs w:val="18"/>
        </w:rPr>
        <w:t xml:space="preserve">Εγγυητική Επιστολή Καλής Εκτέλεσης ίση με το 5% της καθαρής αξίας </w:t>
      </w:r>
      <w:r>
        <w:rPr>
          <w:rStyle w:val="FontStyle73"/>
          <w:i/>
          <w:sz w:val="18"/>
          <w:szCs w:val="18"/>
        </w:rPr>
        <w:t>των υπό προμήθεια ειδών και ισχύ μέχρι την επιστροφή της, η οποία και θα παραμείνει στο Γενικό Νοσοκομείο Δράμας μέχρι την πλήρη εκτέλεση της σύμβασης.</w:t>
      </w:r>
    </w:p>
    <w:p w:rsidR="002A59FC" w:rsidRDefault="002A59FC">
      <w:pPr>
        <w:spacing w:line="480" w:lineRule="auto"/>
        <w:jc w:val="both"/>
        <w:rPr>
          <w:sz w:val="18"/>
          <w:szCs w:val="18"/>
        </w:rPr>
      </w:pPr>
    </w:p>
    <w:p w:rsidR="002A59FC" w:rsidRDefault="002A59FC">
      <w:pPr>
        <w:spacing w:line="480" w:lineRule="auto"/>
        <w:jc w:val="both"/>
      </w:pPr>
      <w:r>
        <w:rPr>
          <w:rFonts w:ascii="Arial" w:hAnsi="Arial" w:cs="Arial"/>
          <w:i/>
          <w:sz w:val="18"/>
          <w:szCs w:val="18"/>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Arial" w:hAnsi="Arial" w:cs="Arial"/>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Arial" w:hAnsi="Arial" w:cs="Arial"/>
          <w:i/>
          <w:sz w:val="18"/>
          <w:szCs w:val="18"/>
        </w:rPr>
        <w:t>.</w:t>
      </w:r>
    </w:p>
    <w:p w:rsidR="002A59FC" w:rsidRDefault="002A59FC">
      <w:pPr>
        <w:spacing w:line="480" w:lineRule="auto"/>
        <w:jc w:val="both"/>
        <w:rPr>
          <w:rFonts w:ascii="Arial" w:hAnsi="Arial" w:cs="Arial"/>
          <w:i/>
          <w:sz w:val="18"/>
          <w:szCs w:val="18"/>
        </w:rPr>
      </w:pPr>
    </w:p>
    <w:p w:rsidR="002A59FC" w:rsidRDefault="002A59FC">
      <w:pPr>
        <w:spacing w:line="480" w:lineRule="auto"/>
        <w:jc w:val="center"/>
      </w:pPr>
      <w:r>
        <w:rPr>
          <w:rFonts w:ascii="Arial" w:hAnsi="Arial" w:cs="Arial"/>
          <w:b/>
          <w:i/>
          <w:sz w:val="18"/>
          <w:szCs w:val="18"/>
        </w:rPr>
        <w:t>Ημερομηνία, τόπος και υπογραφή(-ές):</w:t>
      </w:r>
    </w:p>
    <w:p w:rsidR="002A59FC" w:rsidRDefault="002A59FC">
      <w:pPr>
        <w:rPr>
          <w:rFonts w:ascii="Arial" w:hAnsi="Arial" w:cs="Arial"/>
          <w:b/>
          <w:i/>
          <w:sz w:val="18"/>
          <w:szCs w:val="18"/>
        </w:rPr>
      </w:pPr>
    </w:p>
    <w:p w:rsidR="002A59FC" w:rsidRDefault="002A59FC">
      <w:pPr>
        <w:rPr>
          <w:rFonts w:ascii="Arial" w:hAnsi="Arial" w:cs="Arial"/>
          <w:b/>
          <w:i/>
          <w:sz w:val="18"/>
          <w:szCs w:val="18"/>
        </w:rPr>
      </w:pPr>
    </w:p>
    <w:p w:rsidR="002A59FC" w:rsidRDefault="002A59FC">
      <w:pPr>
        <w:rPr>
          <w:rFonts w:ascii="Arial" w:hAnsi="Arial" w:cs="Arial"/>
          <w:b/>
          <w:i/>
          <w:sz w:val="18"/>
          <w:szCs w:val="18"/>
        </w:rPr>
      </w:pPr>
    </w:p>
    <w:p w:rsidR="002A59FC" w:rsidRDefault="002A59FC">
      <w:pPr>
        <w:rPr>
          <w:rFonts w:ascii="Arial" w:hAnsi="Arial" w:cs="Arial"/>
          <w:b/>
          <w:i/>
          <w:sz w:val="18"/>
          <w:szCs w:val="18"/>
        </w:rPr>
      </w:pPr>
    </w:p>
    <w:p w:rsidR="002A59FC" w:rsidRDefault="002A59FC">
      <w:pPr>
        <w:suppressAutoHyphens w:val="0"/>
        <w:spacing w:line="360" w:lineRule="auto"/>
        <w:jc w:val="both"/>
        <w:rPr>
          <w:rFonts w:ascii="Arial" w:hAnsi="Arial" w:cs="Arial"/>
          <w:b/>
          <w:i/>
          <w:sz w:val="18"/>
          <w:szCs w:val="18"/>
        </w:rPr>
      </w:pPr>
    </w:p>
    <w:p w:rsidR="002A59FC" w:rsidRDefault="002A59FC">
      <w:pPr>
        <w:suppressAutoHyphens w:val="0"/>
        <w:spacing w:line="360" w:lineRule="auto"/>
        <w:jc w:val="both"/>
        <w:rPr>
          <w:rFonts w:ascii="Arial" w:hAnsi="Arial" w:cs="Arial"/>
          <w:b/>
          <w:i/>
          <w:sz w:val="18"/>
          <w:szCs w:val="18"/>
        </w:rPr>
      </w:pPr>
    </w:p>
    <w:p w:rsidR="002A59FC" w:rsidRDefault="002A59FC">
      <w:pPr>
        <w:suppressAutoHyphens w:val="0"/>
        <w:spacing w:line="360" w:lineRule="auto"/>
        <w:jc w:val="both"/>
        <w:rPr>
          <w:rFonts w:ascii="Arial" w:hAnsi="Arial" w:cs="Arial"/>
          <w:b/>
          <w:i/>
          <w:sz w:val="18"/>
          <w:szCs w:val="18"/>
        </w:rPr>
      </w:pPr>
    </w:p>
    <w:p w:rsidR="002A59FC" w:rsidRDefault="002A59FC">
      <w:pPr>
        <w:suppressAutoHyphens w:val="0"/>
        <w:spacing w:line="360" w:lineRule="auto"/>
        <w:jc w:val="both"/>
      </w:pPr>
    </w:p>
    <w:sectPr w:rsidR="002A59FC" w:rsidSect="00854E53">
      <w:headerReference w:type="default" r:id="rId44"/>
      <w:footerReference w:type="default" r:id="rId45"/>
      <w:headerReference w:type="first" r:id="rId46"/>
      <w:footerReference w:type="first" r:id="rId47"/>
      <w:pgSz w:w="11906" w:h="16838"/>
      <w:pgMar w:top="851" w:right="765" w:bottom="1418" w:left="1276" w:header="720" w:footer="709" w:gutter="0"/>
      <w:cols w:space="720"/>
      <w:titlePg/>
      <w:docGrid w:linePitch="312"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33" w:rsidRDefault="00990F33">
      <w:r>
        <w:separator/>
      </w:r>
    </w:p>
  </w:endnote>
  <w:endnote w:type="continuationSeparator" w:id="0">
    <w:p w:rsidR="00990F33" w:rsidRDefault="00990F33">
      <w:r>
        <w:continuationSeparator/>
      </w:r>
    </w:p>
  </w:endnote>
  <w:endnote w:id="1">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Επαναλάβετε τα στοιχεία των αρμοδίων, όνομα και επώνυμο, όσες φορές χρειάζεται.</w:t>
      </w:r>
    </w:p>
  </w:endnote>
  <w:endnote w:id="3">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Βλέπε </w:t>
      </w:r>
      <w:r>
        <w:rPr>
          <w:rStyle w:val="DeltaViewInsertion"/>
          <w:rFonts w:ascii="Arial" w:hAnsi="Arial" w:cs="Arial"/>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0722" w:rsidRDefault="00450722">
      <w:pPr>
        <w:pStyle w:val="af5"/>
        <w:tabs>
          <w:tab w:val="left" w:pos="284"/>
        </w:tabs>
        <w:spacing w:line="360" w:lineRule="auto"/>
        <w:jc w:val="both"/>
      </w:pPr>
      <w:r>
        <w:rPr>
          <w:rStyle w:val="DeltaViewInsertion"/>
          <w:rFonts w:ascii="Arial" w:hAnsi="Arial" w:cs="Arial"/>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50722" w:rsidRDefault="00450722">
      <w:pPr>
        <w:pStyle w:val="af5"/>
        <w:tabs>
          <w:tab w:val="left" w:pos="284"/>
        </w:tabs>
        <w:spacing w:line="360" w:lineRule="auto"/>
        <w:jc w:val="both"/>
      </w:pPr>
      <w:r>
        <w:rPr>
          <w:rStyle w:val="DeltaViewInsertion"/>
          <w:rFonts w:ascii="Arial" w:hAnsi="Arial" w:cs="Arial"/>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50722" w:rsidRDefault="00450722">
      <w:pPr>
        <w:pStyle w:val="af5"/>
        <w:tabs>
          <w:tab w:val="left" w:pos="284"/>
        </w:tabs>
        <w:spacing w:line="360" w:lineRule="auto"/>
        <w:jc w:val="both"/>
      </w:pPr>
      <w:r>
        <w:rPr>
          <w:rStyle w:val="DeltaViewInsertion"/>
          <w:rFonts w:ascii="Arial" w:hAnsi="Arial" w:cs="Arial"/>
          <w:sz w:val="16"/>
          <w:szCs w:val="16"/>
        </w:rPr>
        <w:tab/>
        <w:t xml:space="preserve">Μεσαίες επιχειρήσεις: επιχειρήσεις που δεν είναι ούτε πολύ μικρές ούτε μικρές και </w:t>
      </w:r>
      <w:r>
        <w:rPr>
          <w:rFonts w:ascii="Arial" w:hAnsi="Arial" w:cs="Arial"/>
          <w:sz w:val="16"/>
          <w:szCs w:val="16"/>
        </w:rPr>
        <w:t xml:space="preserve">οι οποίες </w:t>
      </w:r>
      <w:r>
        <w:rPr>
          <w:rFonts w:ascii="Arial" w:hAnsi="Arial" w:cs="Arial"/>
          <w:b/>
          <w:sz w:val="16"/>
          <w:szCs w:val="16"/>
        </w:rPr>
        <w:t>απασχολούν λιγότερους από 250 εργαζομένους</w:t>
      </w:r>
      <w:r>
        <w:rPr>
          <w:rFonts w:ascii="Arial" w:hAnsi="Arial" w:cs="Arial"/>
          <w:sz w:val="16"/>
          <w:szCs w:val="16"/>
        </w:rPr>
        <w:t xml:space="preserve"> και των οποίων ο </w:t>
      </w:r>
      <w:r>
        <w:rPr>
          <w:rFonts w:ascii="Arial" w:hAnsi="Arial" w:cs="Arial"/>
          <w:b/>
          <w:sz w:val="16"/>
          <w:szCs w:val="16"/>
        </w:rPr>
        <w:t>ετήσιος κύκλος εργασιών δεν υπερβαίνει τα 50 εκατομμύρια ευρώ</w:t>
      </w:r>
      <w:r>
        <w:rPr>
          <w:rFonts w:ascii="Arial" w:hAnsi="Arial" w:cs="Arial"/>
          <w:sz w:val="16"/>
          <w:szCs w:val="16"/>
        </w:rPr>
        <w:t xml:space="preserve"> </w:t>
      </w:r>
      <w:r>
        <w:rPr>
          <w:rFonts w:ascii="Arial" w:hAnsi="Arial" w:cs="Arial"/>
          <w:b/>
          <w:i/>
          <w:sz w:val="16"/>
          <w:szCs w:val="16"/>
        </w:rPr>
        <w:t>και/ή</w:t>
      </w:r>
      <w:r>
        <w:rPr>
          <w:rFonts w:ascii="Arial" w:hAnsi="Arial" w:cs="Arial"/>
          <w:sz w:val="16"/>
          <w:szCs w:val="16"/>
        </w:rPr>
        <w:t xml:space="preserve"> το </w:t>
      </w:r>
      <w:r>
        <w:rPr>
          <w:rFonts w:ascii="Arial" w:hAnsi="Arial" w:cs="Arial"/>
          <w:b/>
          <w:sz w:val="16"/>
          <w:szCs w:val="16"/>
        </w:rPr>
        <w:t>σύνολο του ετήσιου ισολογισμού δεν υπερβαίνει τα 43 εκατομμύρια ευρώ</w:t>
      </w:r>
      <w:r>
        <w:rPr>
          <w:rFonts w:ascii="Arial" w:hAnsi="Arial" w:cs="Arial"/>
          <w:sz w:val="16"/>
          <w:szCs w:val="16"/>
        </w:rPr>
        <w:t>.</w:t>
      </w:r>
    </w:p>
  </w:endnote>
  <w:endnote w:id="4">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Έχει δηλαδή ως κύριο σκοπό την κοινωνική και επαγγελματική ένταξη ατόμων με αναπηρία ή </w:t>
      </w:r>
      <w:proofErr w:type="spellStart"/>
      <w:r>
        <w:rPr>
          <w:rFonts w:ascii="Arial" w:hAnsi="Arial" w:cs="Arial"/>
          <w:sz w:val="16"/>
          <w:szCs w:val="16"/>
        </w:rPr>
        <w:t>μειονεκτούντων</w:t>
      </w:r>
      <w:proofErr w:type="spellEnd"/>
      <w:r>
        <w:rPr>
          <w:rFonts w:ascii="Arial" w:hAnsi="Arial" w:cs="Arial"/>
          <w:sz w:val="16"/>
          <w:szCs w:val="16"/>
        </w:rPr>
        <w:t xml:space="preserve"> ατόμων.</w:t>
      </w:r>
    </w:p>
  </w:endnote>
  <w:endnote w:id="5">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Τα δικαιολογητικά και η κατάταξη, εάν υπάρχουν, αναφέρονται στην πιστοποίηση.</w:t>
      </w:r>
    </w:p>
  </w:endnote>
  <w:endnote w:id="6">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Ειδικότερα ως μέλος ένωσης ή κοινοπραξίας ή άλλου παρόμοιου καθεστώτος.</w:t>
      </w:r>
    </w:p>
  </w:endnote>
  <w:endnote w:id="7">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 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endnote>
  <w:endnote w:id="8">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Σύμφωνα με άρθρο 73 παρ. 1 (β). Στον Κανονισμό ΕΕΕΣ (Κανονισμός ΕΕ 2016/7) αναφέρεται ως “διαφθορά”.</w:t>
      </w:r>
    </w:p>
  </w:endnote>
  <w:endnote w:id="11">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ν. 3560/2007</w:t>
      </w:r>
      <w:r>
        <w:rPr>
          <w:rFonts w:ascii="Arial" w:hAnsi="Arial" w:cs="Arial"/>
          <w:sz w:val="16"/>
          <w:szCs w:val="16"/>
        </w:rPr>
        <w:t xml:space="preserve"> </w:t>
      </w:r>
      <w:r>
        <w:rPr>
          <w:rFonts w:ascii="Arial" w:hAnsi="Arial" w:cs="Arial"/>
          <w:b/>
          <w:sz w:val="16"/>
          <w:szCs w:val="16"/>
        </w:rPr>
        <w:t xml:space="preserve">(ΦΕΚ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w:t>
      </w:r>
      <w:r>
        <w:rPr>
          <w:rFonts w:ascii="Arial" w:hAnsi="Arial" w:cs="Arial"/>
          <w:sz w:val="16"/>
          <w:szCs w:val="16"/>
        </w:rPr>
        <w:t xml:space="preserve"> </w:t>
      </w:r>
      <w:r>
        <w:rPr>
          <w:rFonts w:ascii="Arial" w:hAnsi="Arial" w:cs="Arial"/>
          <w:i/>
          <w:sz w:val="16"/>
          <w:szCs w:val="16"/>
        </w:rPr>
        <w:t>προσθήκη καθόσον στο ν. Άρθρο 73 παρ. 1 β αναφέρεται η κείμενη νομοθεσία)</w:t>
      </w:r>
      <w:r>
        <w:rPr>
          <w:rFonts w:ascii="Arial" w:hAnsi="Arial" w:cs="Arial"/>
          <w:sz w:val="16"/>
          <w:szCs w:val="16"/>
        </w:rPr>
        <w:t>.</w:t>
      </w:r>
    </w:p>
  </w:endnote>
  <w:endnote w:id="12">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Fonts w:ascii="Arial" w:hAnsi="Arial" w:cs="Arial"/>
          <w:sz w:val="16"/>
          <w:szCs w:val="16"/>
        </w:rPr>
        <w:t xml:space="preserve">  </w:t>
      </w:r>
      <w:r>
        <w:rPr>
          <w:rFonts w:ascii="Arial" w:hAnsi="Arial" w:cs="Arial"/>
          <w:sz w:val="16"/>
          <w:szCs w:val="16"/>
        </w:rPr>
        <w:t>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w:t>
      </w:r>
      <w:proofErr w:type="spellEnd"/>
      <w:r>
        <w:rPr>
          <w:rFonts w:ascii="Arial" w:hAnsi="Arial" w:cs="Arial"/>
          <w:i/>
          <w:iCs/>
          <w:sz w:val="16"/>
          <w:szCs w:val="16"/>
        </w:rPr>
        <w:t xml:space="preserve"> </w:t>
      </w:r>
      <w:proofErr w:type="spellStart"/>
      <w:r>
        <w:rPr>
          <w:rFonts w:ascii="Arial" w:hAnsi="Arial" w:cs="Arial"/>
          <w:i/>
          <w:iCs/>
          <w:sz w:val="16"/>
          <w:szCs w:val="16"/>
        </w:rPr>
        <w:t>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endnote>
  <w:endnote w:id="13">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w:t>
      </w:r>
      <w:r>
        <w:rPr>
          <w:rStyle w:val="a8"/>
          <w:rFonts w:ascii="Arial" w:hAnsi="Arial" w:cs="Arial"/>
          <w:color w:val="000000"/>
          <w:sz w:val="16"/>
          <w:szCs w:val="16"/>
        </w:rPr>
        <w:t xml:space="preserve"> </w:t>
      </w:r>
      <w:r>
        <w:rPr>
          <w:rStyle w:val="DeltaViewInsertion"/>
          <w:rFonts w:ascii="Arial" w:hAnsi="Arial" w:cs="Arial"/>
          <w:color w:val="000000"/>
          <w:sz w:val="16"/>
          <w:szCs w:val="16"/>
        </w:rPr>
        <w:t xml:space="preserve">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endnote>
  <w:endnote w:id="15">
    <w:p w:rsidR="00450722" w:rsidRDefault="00450722">
      <w:pPr>
        <w:pStyle w:val="af5"/>
        <w:tabs>
          <w:tab w:val="left" w:pos="284"/>
        </w:tabs>
        <w:spacing w:line="360" w:lineRule="auto"/>
        <w:jc w:val="both"/>
      </w:pPr>
      <w:r>
        <w:rPr>
          <w:rStyle w:val="a7"/>
          <w:rFonts w:ascii="Arial" w:hAnsi="Arial"/>
        </w:rPr>
        <w:endnoteRef/>
      </w:r>
      <w:r>
        <w:rPr>
          <w:rStyle w:val="DeltaViewInsertion"/>
          <w:rFonts w:ascii="Arial" w:hAnsi="Arial" w:cs="Arial"/>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Επαναλάβετε όσες φορές χρειάζεται.</w:t>
      </w:r>
    </w:p>
  </w:endnote>
  <w:endnote w:id="18">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Επαναλάβετε όσες φορές χρειάζεται.</w:t>
      </w:r>
    </w:p>
  </w:endnote>
  <w:endnote w:id="19">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Επαναλάβετε όσες φορές χρειάζεται.</w:t>
      </w:r>
    </w:p>
  </w:endnote>
  <w:endnote w:id="20">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r>
        <w:rPr>
          <w:rFonts w:cs="Arial"/>
          <w:sz w:val="16"/>
          <w:szCs w:val="16"/>
        </w:rPr>
        <w:t>᾽</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 </w:t>
      </w:r>
    </w:p>
  </w:endnote>
  <w:endnote w:id="22">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Σημειώνεται ότι, σύμφωνα με το άρθρο 73 παρ. 3 </w:t>
      </w:r>
      <w:proofErr w:type="spellStart"/>
      <w:r>
        <w:rPr>
          <w:rFonts w:ascii="Arial" w:hAnsi="Arial" w:cs="Arial"/>
          <w:sz w:val="16"/>
          <w:szCs w:val="16"/>
        </w:rPr>
        <w:t>περ</w:t>
      </w:r>
      <w:proofErr w:type="spellEnd"/>
      <w:r>
        <w:rPr>
          <w:rFonts w:ascii="Arial" w:hAnsi="Arial" w:cs="Arial"/>
          <w:sz w:val="16"/>
          <w:szCs w:val="16"/>
        </w:rPr>
        <w:t xml:space="preserve">. α  και β,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Επαναλάβετε όσες φορές χρειάζεται.</w:t>
      </w:r>
    </w:p>
  </w:endnote>
  <w:endnote w:id="25">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Η απόδοση όρων είναι σύμφωνη με την παρ. 4 του άρθρου 73 που διαφοροποιείται από τον Κανονισμό ΕΕΕΣ (Κανονισμός ΕΕ 2016/7)</w:t>
      </w:r>
    </w:p>
  </w:endnote>
  <w:endnote w:id="27">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Άρθρο 73 παρ. 5.</w:t>
      </w:r>
    </w:p>
  </w:endnote>
  <w:endnote w:id="28">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Όπως προσδιορίζεται στο άρθρο 24 ή στα έγγραφα της σύμβασης</w:t>
      </w:r>
      <w:r>
        <w:rPr>
          <w:rFonts w:ascii="Arial" w:hAnsi="Arial" w:cs="Arial"/>
          <w:b/>
          <w:i/>
          <w:sz w:val="16"/>
          <w:szCs w:val="16"/>
        </w:rPr>
        <w:t>.</w:t>
      </w:r>
    </w:p>
  </w:endnote>
  <w:endnote w:id="30">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άρθρο 48.</w:t>
      </w:r>
    </w:p>
  </w:endnote>
  <w:endnote w:id="31">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 Η απόδοση όρων είναι σύμφωνη με την </w:t>
      </w:r>
      <w:proofErr w:type="spellStart"/>
      <w:r>
        <w:rPr>
          <w:rFonts w:ascii="Arial" w:hAnsi="Arial" w:cs="Arial"/>
          <w:sz w:val="16"/>
          <w:szCs w:val="16"/>
        </w:rPr>
        <w:t>περιπτ</w:t>
      </w:r>
      <w:proofErr w:type="spellEnd"/>
      <w:r>
        <w:rPr>
          <w:rFonts w:ascii="Arial" w:hAnsi="Arial" w:cs="Arial"/>
          <w:sz w:val="16"/>
          <w:szCs w:val="16"/>
        </w:rPr>
        <w:t>. στ παρ. 4 του άρθρου 73 που διαφοροποιείται από τον Κανονισμό ΕΕΕΣ (Κανονισμός ΕΕ 2016/7)</w:t>
      </w:r>
    </w:p>
  </w:endnote>
  <w:endnote w:id="32">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Για συμβάσεις έργου, η εκτιμώμενη αξία της οποίας υπερβαίνει το ένα εκατομμύριο (1.000.000) ευρώ εκτός ΦΠΑ (άρθρο 79 παρ. 2). </w:t>
      </w:r>
      <w:proofErr w:type="spellStart"/>
      <w:r>
        <w:rPr>
          <w:rFonts w:ascii="Arial" w:hAnsi="Arial" w:cs="Arial"/>
          <w:sz w:val="16"/>
          <w:szCs w:val="16"/>
        </w:rPr>
        <w:t>Πρβλ</w:t>
      </w:r>
      <w:proofErr w:type="spellEnd"/>
      <w:r>
        <w:rPr>
          <w:rFonts w:ascii="Arial" w:hAnsi="Arial" w:cs="Arial"/>
          <w:sz w:val="16"/>
          <w:szCs w:val="16"/>
        </w:rPr>
        <w:t xml:space="preserve">  και άρθρο 375 παρ. 10.</w:t>
      </w:r>
    </w:p>
  </w:endnote>
  <w:endnote w:id="33">
    <w:p w:rsidR="00450722" w:rsidRDefault="00450722">
      <w:pPr>
        <w:pStyle w:val="af5"/>
        <w:tabs>
          <w:tab w:val="left" w:pos="284"/>
        </w:tabs>
        <w:spacing w:line="360" w:lineRule="auto"/>
        <w:jc w:val="both"/>
      </w:pPr>
      <w:r>
        <w:rPr>
          <w:rStyle w:val="a7"/>
          <w:rFonts w:ascii="Arial" w:hAnsi="Arial"/>
        </w:rPr>
        <w:endnoteRef/>
      </w:r>
      <w:r>
        <w:rPr>
          <w:rFonts w:ascii="Arial" w:hAnsi="Arial" w:cs="Arial"/>
          <w:sz w:val="16"/>
          <w:szCs w:val="16"/>
        </w:rPr>
        <w:tab/>
        <w:t xml:space="preserve">Όπως περιγράφεται στο Παράρτημα </w:t>
      </w:r>
      <w:r>
        <w:rPr>
          <w:rFonts w:ascii="Arial" w:hAnsi="Arial" w:cs="Arial"/>
          <w:sz w:val="16"/>
          <w:szCs w:val="16"/>
          <w:lang w:val="en-US"/>
        </w:rPr>
        <w:t>XI</w:t>
      </w:r>
      <w:r>
        <w:rPr>
          <w:rFonts w:ascii="Arial" w:hAnsi="Arial" w:cs="Arial"/>
          <w:sz w:val="16"/>
          <w:szCs w:val="16"/>
        </w:rPr>
        <w:t xml:space="preserve"> του Προσαρτήματος Α, </w:t>
      </w:r>
      <w:r>
        <w:rPr>
          <w:rFonts w:ascii="Arial" w:hAnsi="Arial" w:cs="Arial"/>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p w:rsidR="00450722" w:rsidRDefault="00450722">
      <w:pPr>
        <w:spacing w:line="360" w:lineRule="auto"/>
        <w:jc w:val="center"/>
      </w:pPr>
      <w:r>
        <w:rPr>
          <w:b/>
        </w:rPr>
        <w:tab/>
        <w:t xml:space="preserve">   </w:t>
      </w:r>
    </w:p>
    <w:p w:rsidR="00450722" w:rsidRDefault="00450722">
      <w:pPr>
        <w:spacing w:line="360" w:lineRule="auto"/>
      </w:pPr>
      <w:r>
        <w:rPr>
          <w:rFonts w:ascii="Arial" w:eastAsia="Arial" w:hAnsi="Arial" w:cs="Arial"/>
          <w:b/>
          <w:bCs/>
        </w:rPr>
        <w:tab/>
        <w:t xml:space="preserve">                                        </w:t>
      </w:r>
    </w:p>
    <w:p w:rsidR="00450722" w:rsidRDefault="00450722">
      <w:pPr>
        <w:pStyle w:val="2"/>
        <w:pBdr>
          <w:bottom w:val="none" w:sz="0" w:space="0" w:color="000000"/>
        </w:pBdr>
        <w:tabs>
          <w:tab w:val="clear" w:pos="567"/>
          <w:tab w:val="left" w:pos="0"/>
        </w:tabs>
        <w:spacing w:before="0" w:after="0" w:line="360" w:lineRule="auto"/>
        <w:ind w:left="0" w:firstLine="0"/>
        <w:jc w:val="center"/>
      </w:pPr>
      <w:r>
        <w:rPr>
          <w:sz w:val="18"/>
          <w:szCs w:val="18"/>
          <w:lang w:val="el-GR"/>
        </w:rPr>
        <w:tab/>
        <w:t>ΠΑΡΑΡΤΗΜΑ Γ</w:t>
      </w:r>
    </w:p>
    <w:p w:rsidR="00450722" w:rsidRDefault="00450722">
      <w:pPr>
        <w:pStyle w:val="2"/>
        <w:pBdr>
          <w:bottom w:val="none" w:sz="0" w:space="0" w:color="000000"/>
        </w:pBdr>
        <w:tabs>
          <w:tab w:val="clear" w:pos="567"/>
          <w:tab w:val="left" w:pos="0"/>
        </w:tabs>
        <w:spacing w:before="0" w:after="0" w:line="360" w:lineRule="auto"/>
        <w:ind w:left="0" w:firstLine="0"/>
        <w:jc w:val="center"/>
      </w:pPr>
      <w:r>
        <w:rPr>
          <w:sz w:val="18"/>
          <w:szCs w:val="18"/>
          <w:lang w:val="el-GR"/>
        </w:rPr>
        <w:tab/>
        <w:t xml:space="preserve">ΤΥΠΟΠΟΙΗΜΕΝΟ ΕΝΤΥΠΟ ΠΡΟΔΙΚΑΣΤΙΚΗΣ ΠΡΟΣΦΥΓΗΣ </w:t>
      </w:r>
    </w:p>
    <w:p w:rsidR="00450722" w:rsidRDefault="00450722">
      <w:pPr>
        <w:tabs>
          <w:tab w:val="left" w:pos="210"/>
          <w:tab w:val="center" w:pos="5173"/>
        </w:tabs>
        <w:spacing w:line="360" w:lineRule="auto"/>
        <w:jc w:val="both"/>
        <w:rPr>
          <w:rFonts w:ascii="Arial" w:hAnsi="Arial" w:cs="Arial"/>
          <w:sz w:val="18"/>
          <w:szCs w:val="18"/>
          <w:lang w:eastAsia="el-GR"/>
        </w:rPr>
      </w:pPr>
    </w:p>
    <w:p w:rsidR="00450722" w:rsidRDefault="00450722">
      <w:pPr>
        <w:spacing w:line="360" w:lineRule="auto"/>
        <w:jc w:val="both"/>
      </w:pPr>
      <w:r>
        <w:rPr>
          <w:rFonts w:ascii="Arial" w:hAnsi="Arial" w:cs="Arial"/>
          <w:sz w:val="18"/>
          <w:szCs w:val="18"/>
          <w:lang w:eastAsia="el-GR"/>
        </w:rPr>
        <w:tab/>
        <w:t>ΟΠΩΣ  ΑΥΤΟ ΒΡΙΣΚΕΤΑΙ ΑΝΑΡΤΗΜΕΝΟ ΣΤΗΝ ΙΣΤΟΣΕΛΙΔΑ ΤΟΥ  ΕΣΗΔΗΣ</w:t>
      </w:r>
      <w:r>
        <w:rPr>
          <w:rFonts w:ascii="Arial" w:eastAsia="Arial" w:hAnsi="Arial" w:cs="Arial"/>
          <w:b/>
          <w:bCs/>
          <w:sz w:val="18"/>
          <w:szCs w:val="18"/>
        </w:rPr>
        <w:tab/>
        <w:t xml:space="preserve">                     </w:t>
      </w:r>
    </w:p>
    <w:p w:rsidR="00450722" w:rsidRDefault="00450722">
      <w:pPr>
        <w:spacing w:line="360" w:lineRule="auto"/>
        <w:jc w:val="both"/>
        <w:rPr>
          <w:rFonts w:ascii="Arial" w:hAnsi="Arial" w:cs="Arial"/>
          <w:bCs/>
          <w:i/>
          <w:color w:val="5B9BD5"/>
          <w:sz w:val="18"/>
          <w:szCs w:val="18"/>
        </w:rPr>
      </w:pPr>
    </w:p>
    <w:p w:rsidR="00450722" w:rsidRDefault="00450722">
      <w:pPr>
        <w:spacing w:line="360" w:lineRule="auto"/>
        <w:jc w:val="both"/>
        <w:rPr>
          <w:rFonts w:ascii="Arial" w:hAnsi="Arial" w:cs="Arial"/>
          <w:i/>
          <w:color w:val="5B9BD5"/>
          <w:sz w:val="18"/>
          <w:szCs w:val="18"/>
        </w:rPr>
      </w:pPr>
    </w:p>
    <w:p w:rsidR="00450722" w:rsidRDefault="00450722">
      <w:pPr>
        <w:spacing w:line="360" w:lineRule="auto"/>
        <w:jc w:val="both"/>
        <w:rPr>
          <w:rFonts w:ascii="Arial" w:hAnsi="Arial" w:cs="Arial"/>
          <w:i/>
          <w:color w:val="5B9BD5"/>
          <w:sz w:val="18"/>
          <w:szCs w:val="18"/>
        </w:rPr>
      </w:pPr>
    </w:p>
    <w:p w:rsidR="00450722" w:rsidRPr="00AE0AE6" w:rsidRDefault="00450722">
      <w:pPr>
        <w:pStyle w:val="2"/>
        <w:pageBreakBefore/>
        <w:pBdr>
          <w:bottom w:val="none" w:sz="0" w:space="0" w:color="000000"/>
        </w:pBdr>
        <w:spacing w:before="0" w:after="0" w:line="360" w:lineRule="auto"/>
        <w:ind w:left="0" w:firstLine="0"/>
        <w:jc w:val="center"/>
        <w:rPr>
          <w:lang w:val="el-GR"/>
        </w:rPr>
      </w:pPr>
      <w:r>
        <w:rPr>
          <w:sz w:val="18"/>
          <w:szCs w:val="18"/>
          <w:lang w:val="el-GR"/>
        </w:rPr>
        <w:tab/>
        <w:t>ΠΑΡΑΡΤΗΜΑ Δ                                                                                                                                                            Υπόδειγμα Πίνακα Συμμόρφωσης Τεχνικής Προσφοράς</w:t>
      </w:r>
    </w:p>
    <w:p w:rsidR="00450722" w:rsidRDefault="00450722">
      <w:pPr>
        <w:spacing w:line="360" w:lineRule="auto"/>
        <w:jc w:val="both"/>
        <w:rPr>
          <w:rFonts w:ascii="Arial" w:hAnsi="Arial" w:cs="Arial"/>
          <w:b/>
          <w:bCs/>
          <w:sz w:val="18"/>
          <w:szCs w:val="18"/>
        </w:rPr>
      </w:pPr>
    </w:p>
    <w:p w:rsidR="00450722" w:rsidRDefault="00450722">
      <w:pPr>
        <w:spacing w:line="360" w:lineRule="auto"/>
        <w:jc w:val="both"/>
      </w:pPr>
      <w:r w:rsidRPr="00EB79EF">
        <w:rPr>
          <w:rFonts w:ascii="Arial" w:hAnsi="Arial" w:cs="Arial"/>
          <w:b/>
          <w:color w:val="00000A"/>
          <w:sz w:val="18"/>
          <w:szCs w:val="18"/>
        </w:rPr>
        <w:tab/>
      </w:r>
      <w:r>
        <w:rPr>
          <w:rFonts w:ascii="Arial" w:hAnsi="Arial" w:cs="Arial"/>
          <w:b/>
          <w:color w:val="00000A"/>
          <w:sz w:val="18"/>
          <w:szCs w:val="18"/>
          <w:u w:val="single"/>
        </w:rPr>
        <w:t xml:space="preserve">ΟΔΗΓΙΕΣ  ΣΥΜΠΛΗΡΩΣΗΣ ΠΙΝΑΚΑ  ΣΥΜΜΟΡΦΩΣΗΣ </w:t>
      </w:r>
    </w:p>
    <w:p w:rsidR="00450722" w:rsidRDefault="00450722">
      <w:pPr>
        <w:spacing w:line="360" w:lineRule="auto"/>
        <w:jc w:val="both"/>
        <w:rPr>
          <w:rFonts w:ascii="Arial" w:hAnsi="Arial" w:cs="Arial"/>
          <w:b/>
          <w:color w:val="00000A"/>
          <w:sz w:val="18"/>
          <w:szCs w:val="18"/>
          <w:u w:val="single"/>
        </w:rPr>
      </w:pPr>
    </w:p>
    <w:p w:rsidR="00450722" w:rsidRDefault="00450722">
      <w:pPr>
        <w:spacing w:line="360" w:lineRule="auto"/>
        <w:jc w:val="both"/>
      </w:pPr>
      <w:r w:rsidRPr="00EB79EF">
        <w:rPr>
          <w:rFonts w:ascii="Arial" w:hAnsi="Arial" w:cs="Arial"/>
          <w:b/>
          <w:color w:val="00000A"/>
          <w:sz w:val="18"/>
          <w:szCs w:val="18"/>
        </w:rPr>
        <w:tab/>
      </w:r>
      <w:r>
        <w:rPr>
          <w:rFonts w:ascii="Arial" w:hAnsi="Arial" w:cs="Arial"/>
          <w:b/>
          <w:color w:val="00000A"/>
          <w:sz w:val="18"/>
          <w:szCs w:val="18"/>
          <w:u w:val="single"/>
        </w:rPr>
        <w:t>Επί ποινή αποκλεισμού:</w:t>
      </w:r>
    </w:p>
    <w:p w:rsidR="00450722" w:rsidRDefault="00450722">
      <w:pPr>
        <w:spacing w:line="360" w:lineRule="auto"/>
        <w:jc w:val="both"/>
      </w:pPr>
      <w:r>
        <w:rPr>
          <w:rFonts w:ascii="Arial" w:hAnsi="Arial" w:cs="Arial"/>
          <w:color w:val="00000A"/>
          <w:sz w:val="18"/>
          <w:szCs w:val="18"/>
        </w:rPr>
        <w:tab/>
        <w:t xml:space="preserve">να δηλώνεται ρητά η συμμόρφωση ή απόκλιση από τις ζητούμενες τεχνικές προδιαγραφές, τηρώντας την ίδια σειρά και αρίθμηση </w:t>
      </w:r>
      <w:r>
        <w:rPr>
          <w:rFonts w:ascii="Arial" w:hAnsi="Arial" w:cs="Arial"/>
          <w:color w:val="00000A"/>
          <w:sz w:val="18"/>
          <w:szCs w:val="18"/>
          <w:u w:val="single"/>
        </w:rPr>
        <w:t>του ΠΑΡΑΡΤΗΜΑΤΟΣ Α.</w:t>
      </w:r>
      <w:r>
        <w:rPr>
          <w:rFonts w:ascii="Arial" w:hAnsi="Arial" w:cs="Arial"/>
          <w:color w:val="00000A"/>
          <w:sz w:val="18"/>
          <w:szCs w:val="18"/>
        </w:rPr>
        <w:t xml:space="preserve"> Τονίζεται ότι είναι </w:t>
      </w:r>
      <w:r>
        <w:rPr>
          <w:rFonts w:ascii="Arial" w:hAnsi="Arial" w:cs="Arial"/>
          <w:color w:val="00000A"/>
          <w:sz w:val="18"/>
          <w:szCs w:val="18"/>
          <w:u w:val="single"/>
        </w:rPr>
        <w:t>υποχρεωτική</w:t>
      </w:r>
      <w:r>
        <w:rPr>
          <w:rFonts w:ascii="Arial" w:hAnsi="Arial" w:cs="Arial"/>
          <w:color w:val="00000A"/>
          <w:sz w:val="18"/>
          <w:szCs w:val="18"/>
        </w:rPr>
        <w:t xml:space="preserve"> η απάντηση σε όλα τα σημεία του ΠΙΝΑΚΑ ΣΥΜΜΟΡΦΩΣΗΣ και η παροχή όλων των πληροφοριών που ζητούνται. </w:t>
      </w:r>
    </w:p>
    <w:p w:rsidR="00450722" w:rsidRDefault="00450722">
      <w:pPr>
        <w:spacing w:line="360" w:lineRule="auto"/>
        <w:jc w:val="both"/>
      </w:pPr>
      <w:r>
        <w:rPr>
          <w:rFonts w:ascii="Arial" w:hAnsi="Arial" w:cs="Arial"/>
          <w:color w:val="00000A"/>
          <w:sz w:val="18"/>
          <w:szCs w:val="18"/>
        </w:rPr>
        <w:tab/>
        <w:t>Στη Στήλη «</w:t>
      </w:r>
      <w:r>
        <w:rPr>
          <w:rFonts w:ascii="Arial" w:hAnsi="Arial" w:cs="Arial"/>
          <w:color w:val="00000A"/>
          <w:sz w:val="18"/>
          <w:szCs w:val="18"/>
          <w:u w:val="single"/>
        </w:rPr>
        <w:t>ΤΕΧΝΙΚΗ ΠΡΟΔΙΑΓΡΑΦΗ</w:t>
      </w:r>
      <w:r>
        <w:rPr>
          <w:rFonts w:ascii="Arial" w:hAnsi="Arial" w:cs="Arial"/>
          <w:color w:val="00000A"/>
          <w:sz w:val="18"/>
          <w:szCs w:val="18"/>
        </w:rPr>
        <w:t xml:space="preserve">» περιγράφονται αναλυτικά οι αντίστοιχοι τεχνικοί όροι, υποχρεώσεις ή επεξηγήσεις για τα οποία θα πρέπει να δοθούν αντίστοιχες απαντήσεις. Προσφορές που δεν καλύπτουν πλήρως τις τεχνικές προδιαγραφές απορρίπτονται ως απαράδεκτες. </w:t>
      </w:r>
    </w:p>
    <w:p w:rsidR="00450722" w:rsidRDefault="00450722">
      <w:pPr>
        <w:spacing w:line="360" w:lineRule="auto"/>
        <w:jc w:val="both"/>
      </w:pPr>
      <w:r>
        <w:rPr>
          <w:rFonts w:ascii="Arial" w:hAnsi="Arial" w:cs="Arial"/>
          <w:color w:val="00000A"/>
          <w:sz w:val="18"/>
          <w:szCs w:val="18"/>
        </w:rPr>
        <w:tab/>
        <w:t>Στη στήλη «</w:t>
      </w:r>
      <w:r>
        <w:rPr>
          <w:rFonts w:ascii="Arial" w:hAnsi="Arial" w:cs="Arial"/>
          <w:color w:val="00000A"/>
          <w:sz w:val="18"/>
          <w:szCs w:val="18"/>
          <w:u w:val="single"/>
        </w:rPr>
        <w:t>ΑΠΑΝΤΗΣΗ- ΤΕΚΜΗΡΙΩΣΗ</w:t>
      </w:r>
      <w:r>
        <w:rPr>
          <w:rFonts w:ascii="Arial" w:hAnsi="Arial" w:cs="Arial"/>
          <w:color w:val="00000A"/>
          <w:sz w:val="18"/>
          <w:szCs w:val="18"/>
        </w:rPr>
        <w:t xml:space="preserve">» σημειώνεται η απάντηση του Προμηθευτή που έχει τη μορφή ΝΑΙ/ΟΧΙ, εάν η αντίστοιχη προδιαγραφή πληρούται ή όχι από την Προσφορά </w:t>
      </w:r>
      <w:r>
        <w:rPr>
          <w:rFonts w:ascii="Arial" w:hAnsi="Arial" w:cs="Arial"/>
          <w:b/>
          <w:color w:val="00000A"/>
          <w:sz w:val="18"/>
          <w:szCs w:val="18"/>
        </w:rPr>
        <w:t>και αναλυτική περιγραφή.</w:t>
      </w:r>
    </w:p>
    <w:p w:rsidR="00450722" w:rsidRDefault="00450722">
      <w:pPr>
        <w:spacing w:line="360" w:lineRule="auto"/>
        <w:jc w:val="both"/>
      </w:pPr>
      <w:r>
        <w:rPr>
          <w:rFonts w:ascii="Arial" w:hAnsi="Arial" w:cs="Arial"/>
          <w:color w:val="00000A"/>
          <w:sz w:val="18"/>
          <w:szCs w:val="18"/>
        </w:rPr>
        <w:tab/>
        <w:t xml:space="preserve">Σε περίπτωση που δεν έχει συμπληρωθεί η στήλη «ΑΠΑΝΤΗΣΗ-ΤΕΚΜΗΡΙΩΣΗ», για έστω κι έναν από τους όρους στον Πίνακα Συμμόρφωσης, τότε θεωρείται ότι δεν υπάρχει απάντηση στο σχετικό όρο. </w:t>
      </w:r>
    </w:p>
    <w:p w:rsidR="00450722" w:rsidRDefault="00450722">
      <w:pPr>
        <w:spacing w:line="360" w:lineRule="auto"/>
        <w:jc w:val="both"/>
      </w:pPr>
      <w:r>
        <w:rPr>
          <w:rFonts w:ascii="Arial" w:hAnsi="Arial" w:cs="Arial"/>
          <w:color w:val="00000A"/>
          <w:sz w:val="18"/>
          <w:szCs w:val="18"/>
        </w:rPr>
        <w:tab/>
        <w:t>Στη στήλη «</w:t>
      </w:r>
      <w:r>
        <w:rPr>
          <w:rFonts w:ascii="Arial" w:hAnsi="Arial" w:cs="Arial"/>
          <w:color w:val="00000A"/>
          <w:sz w:val="18"/>
          <w:szCs w:val="18"/>
          <w:u w:val="single"/>
        </w:rPr>
        <w:t>ΠΑΡΑΠΟΜΠΗ</w:t>
      </w:r>
      <w:r>
        <w:rPr>
          <w:rFonts w:ascii="Arial" w:hAnsi="Arial" w:cs="Arial"/>
          <w:color w:val="00000A"/>
          <w:sz w:val="18"/>
          <w:szCs w:val="18"/>
        </w:rPr>
        <w:t xml:space="preserve">» θα καταγραφεί η σαφής παραπομπή σε Παράρτημα της Τεχνικής Προσφοράς το οποίο θα περιλαμβάνει αριθμημένα Τεχνικά Φυλλάδια , ή αναλυτικές τεχνικές περιγραφές των ειδών, του εξοπλισμού ή του τρόπου διασύνδεσης και λειτουργίας ή αναφορές μεθοδολογίας εγκατάστασης και υποστήριξης </w:t>
      </w:r>
      <w:proofErr w:type="spellStart"/>
      <w:r>
        <w:rPr>
          <w:rFonts w:ascii="Arial" w:hAnsi="Arial" w:cs="Arial"/>
          <w:color w:val="00000A"/>
          <w:sz w:val="18"/>
          <w:szCs w:val="18"/>
        </w:rPr>
        <w:t>κ.λ.π</w:t>
      </w:r>
      <w:proofErr w:type="spellEnd"/>
      <w:r>
        <w:rPr>
          <w:rFonts w:ascii="Arial" w:hAnsi="Arial" w:cs="Arial"/>
          <w:color w:val="00000A"/>
          <w:sz w:val="18"/>
          <w:szCs w:val="18"/>
        </w:rPr>
        <w:t xml:space="preserve">., ή έγγραφες βεβαιώσεις που κατά την κρίση του υποψηφίου Προμηθευτή τεκμηριώνουν τα στοιχεία των Πινάκων Συμμόρφωσης. Προσφορές οι οποίες θα απαντούν μονολεκτικά (π.χ. ΝΑΙ ή ΣΥΜΦΩΝΟΥΜΕ </w:t>
      </w:r>
      <w:proofErr w:type="spellStart"/>
      <w:r>
        <w:rPr>
          <w:rFonts w:ascii="Arial" w:hAnsi="Arial" w:cs="Arial"/>
          <w:color w:val="00000A"/>
          <w:sz w:val="18"/>
          <w:szCs w:val="18"/>
        </w:rPr>
        <w:t>κ.λ.π</w:t>
      </w:r>
      <w:proofErr w:type="spellEnd"/>
      <w:r>
        <w:rPr>
          <w:rFonts w:ascii="Arial" w:hAnsi="Arial" w:cs="Arial"/>
          <w:color w:val="00000A"/>
          <w:sz w:val="18"/>
          <w:szCs w:val="18"/>
        </w:rPr>
        <w:t>.), με απλή κατάφαση ή επεξήγηση δηλαδή, χωρίς τεκμηρίωση και παραπομπές δεν αποτελεί απόδειξη πλήρωσης της προδιαγραφής και η αρμόδια Επιτροπή έχει το δικαίωμα ελέγχου και επιβεβαίωσης της πλήρωσης της απαίτησης ή της απόρριψής της ως απαράδεκτης με την αιτιολογία της μη πλήρωσης των όρων της Διακήρυξης όπως αυτοί περιγράφονται παραπάνω.</w:t>
      </w:r>
    </w:p>
    <w:p w:rsidR="00450722" w:rsidRDefault="00450722">
      <w:pPr>
        <w:spacing w:line="360" w:lineRule="auto"/>
        <w:jc w:val="both"/>
      </w:pPr>
      <w:r>
        <w:rPr>
          <w:rFonts w:ascii="Arial" w:hAnsi="Arial" w:cs="Arial"/>
          <w:color w:val="00000A"/>
          <w:sz w:val="18"/>
          <w:szCs w:val="18"/>
        </w:rPr>
        <w:tab/>
        <w:t xml:space="preserve">Συγκεκριμένα,  στο φύλλο συμμόρφωσης, που αφορά στις  τεχνικές  προδιαγραφές, οι  παραπομπές  θα πρέπει να γίνονται στα επίσημα </w:t>
      </w:r>
      <w:proofErr w:type="spellStart"/>
      <w:r>
        <w:rPr>
          <w:rFonts w:ascii="Arial" w:hAnsi="Arial" w:cs="Arial"/>
          <w:color w:val="00000A"/>
          <w:sz w:val="18"/>
          <w:szCs w:val="18"/>
        </w:rPr>
        <w:t>prospectus</w:t>
      </w:r>
      <w:proofErr w:type="spellEnd"/>
      <w:r>
        <w:rPr>
          <w:rFonts w:ascii="Arial" w:hAnsi="Arial" w:cs="Arial"/>
          <w:color w:val="00000A"/>
          <w:sz w:val="18"/>
          <w:szCs w:val="18"/>
        </w:rPr>
        <w:t xml:space="preserve"> του κατασκευαστικού οίκου ή σε επίσημες βεβαιώσεις του κατασκευαστικού οίκου, για </w:t>
      </w:r>
      <w:proofErr w:type="spellStart"/>
      <w:r>
        <w:rPr>
          <w:rFonts w:ascii="Arial" w:hAnsi="Arial" w:cs="Arial"/>
          <w:color w:val="00000A"/>
          <w:sz w:val="18"/>
          <w:szCs w:val="18"/>
        </w:rPr>
        <w:t>ό,τι</w:t>
      </w:r>
      <w:proofErr w:type="spellEnd"/>
      <w:r>
        <w:rPr>
          <w:rFonts w:ascii="Arial" w:hAnsi="Arial" w:cs="Arial"/>
          <w:color w:val="00000A"/>
          <w:sz w:val="18"/>
          <w:szCs w:val="18"/>
        </w:rPr>
        <w:t xml:space="preserve"> δεν αναγράφεται στα </w:t>
      </w:r>
      <w:proofErr w:type="spellStart"/>
      <w:r>
        <w:rPr>
          <w:rFonts w:ascii="Arial" w:hAnsi="Arial" w:cs="Arial"/>
          <w:color w:val="00000A"/>
          <w:sz w:val="18"/>
          <w:szCs w:val="18"/>
        </w:rPr>
        <w:t>prospectus</w:t>
      </w:r>
      <w:proofErr w:type="spellEnd"/>
      <w:r>
        <w:rPr>
          <w:rFonts w:ascii="Arial" w:hAnsi="Arial" w:cs="Arial"/>
          <w:color w:val="00000A"/>
          <w:sz w:val="18"/>
          <w:szCs w:val="18"/>
        </w:rPr>
        <w:t>.</w:t>
      </w:r>
    </w:p>
    <w:p w:rsidR="00450722" w:rsidRDefault="00450722">
      <w:pPr>
        <w:spacing w:line="360" w:lineRule="auto"/>
        <w:jc w:val="both"/>
        <w:rPr>
          <w:rFonts w:ascii="Arial" w:hAnsi="Arial" w:cs="Arial"/>
          <w:color w:val="00000A"/>
          <w:sz w:val="18"/>
          <w:szCs w:val="18"/>
        </w:rPr>
      </w:pPr>
    </w:p>
    <w:p w:rsidR="00450722" w:rsidRDefault="00450722">
      <w:pPr>
        <w:tabs>
          <w:tab w:val="left" w:pos="426"/>
        </w:tabs>
        <w:spacing w:line="360" w:lineRule="auto"/>
        <w:jc w:val="both"/>
      </w:pPr>
      <w:r>
        <w:rPr>
          <w:rFonts w:ascii="Arial" w:hAnsi="Arial" w:cs="Arial"/>
          <w:i/>
          <w:sz w:val="18"/>
          <w:szCs w:val="18"/>
        </w:rPr>
        <w:tab/>
        <w:t xml:space="preserve">Προσφορές οι οποίες θα αντιγράφουν τις τεχνικές προδιαγραφές και ειδικούς όρους της Διακήρυξης </w:t>
      </w:r>
      <w:r>
        <w:rPr>
          <w:rFonts w:ascii="Arial" w:hAnsi="Arial" w:cs="Arial"/>
          <w:b/>
          <w:bCs/>
          <w:i/>
          <w:sz w:val="18"/>
          <w:szCs w:val="18"/>
          <w:u w:val="single"/>
        </w:rPr>
        <w:t>χωρίς</w:t>
      </w:r>
      <w:r>
        <w:rPr>
          <w:rFonts w:ascii="Arial" w:hAnsi="Arial" w:cs="Arial"/>
          <w:i/>
          <w:sz w:val="18"/>
          <w:szCs w:val="18"/>
          <w:u w:val="single"/>
        </w:rPr>
        <w:t xml:space="preserve"> </w:t>
      </w:r>
      <w:r>
        <w:rPr>
          <w:rFonts w:ascii="Arial" w:hAnsi="Arial" w:cs="Arial"/>
          <w:b/>
          <w:bCs/>
          <w:i/>
          <w:sz w:val="18"/>
          <w:szCs w:val="18"/>
          <w:u w:val="single"/>
        </w:rPr>
        <w:t>τεκμηρίωση και πλήρη παραπομπή</w:t>
      </w:r>
      <w:r>
        <w:rPr>
          <w:rFonts w:ascii="Arial" w:hAnsi="Arial" w:cs="Arial"/>
          <w:i/>
          <w:sz w:val="18"/>
          <w:szCs w:val="18"/>
          <w:u w:val="single"/>
        </w:rPr>
        <w:t xml:space="preserve"> </w:t>
      </w:r>
      <w:r>
        <w:rPr>
          <w:rFonts w:ascii="Arial" w:hAnsi="Arial" w:cs="Arial"/>
          <w:b/>
          <w:bCs/>
          <w:i/>
          <w:sz w:val="18"/>
          <w:szCs w:val="18"/>
          <w:u w:val="single"/>
        </w:rPr>
        <w:t xml:space="preserve">– αντιστοιχία, μεταξύ κειμένου ανά παράγραφο και </w:t>
      </w:r>
      <w:proofErr w:type="spellStart"/>
      <w:r>
        <w:rPr>
          <w:rFonts w:ascii="Arial" w:hAnsi="Arial" w:cs="Arial"/>
          <w:b/>
          <w:bCs/>
          <w:i/>
          <w:sz w:val="18"/>
          <w:szCs w:val="18"/>
          <w:u w:val="single"/>
        </w:rPr>
        <w:t>prospectus</w:t>
      </w:r>
      <w:proofErr w:type="spellEnd"/>
      <w:r>
        <w:rPr>
          <w:rFonts w:ascii="Arial" w:hAnsi="Arial" w:cs="Arial"/>
          <w:i/>
          <w:sz w:val="18"/>
          <w:szCs w:val="18"/>
          <w:u w:val="single"/>
        </w:rPr>
        <w:t xml:space="preserve"> </w:t>
      </w:r>
      <w:r>
        <w:rPr>
          <w:rFonts w:ascii="Arial" w:hAnsi="Arial" w:cs="Arial"/>
          <w:b/>
          <w:bCs/>
          <w:i/>
          <w:sz w:val="18"/>
          <w:szCs w:val="18"/>
          <w:u w:val="single"/>
        </w:rPr>
        <w:t>θα αποκλείονται.</w:t>
      </w:r>
    </w:p>
    <w:p w:rsidR="00450722" w:rsidRDefault="00450722">
      <w:pPr>
        <w:tabs>
          <w:tab w:val="left" w:pos="426"/>
        </w:tabs>
        <w:spacing w:line="360" w:lineRule="auto"/>
        <w:jc w:val="both"/>
        <w:rPr>
          <w:rFonts w:ascii="Arial" w:hAnsi="Arial" w:cs="Arial"/>
          <w:b/>
          <w:bCs/>
          <w:i/>
          <w:sz w:val="18"/>
          <w:szCs w:val="18"/>
          <w:u w:val="single"/>
        </w:rPr>
      </w:pPr>
    </w:p>
    <w:p w:rsidR="00450722" w:rsidRDefault="00450722">
      <w:pPr>
        <w:pStyle w:val="Default"/>
        <w:spacing w:line="360" w:lineRule="auto"/>
        <w:jc w:val="center"/>
        <w:rPr>
          <w:rFonts w:ascii="Arial" w:hAnsi="Arial" w:cs="Arial"/>
          <w:b/>
          <w:bCs/>
          <w:sz w:val="18"/>
          <w:szCs w:val="18"/>
          <w:u w:val="single"/>
        </w:rPr>
      </w:pPr>
      <w:r w:rsidRPr="00EB79EF">
        <w:rPr>
          <w:rFonts w:ascii="Arial" w:hAnsi="Arial" w:cs="Arial"/>
          <w:b/>
          <w:bCs/>
          <w:sz w:val="18"/>
          <w:szCs w:val="18"/>
        </w:rPr>
        <w:tab/>
      </w:r>
      <w:r>
        <w:rPr>
          <w:rFonts w:ascii="Arial" w:hAnsi="Arial" w:cs="Arial"/>
          <w:b/>
          <w:bCs/>
          <w:sz w:val="18"/>
          <w:szCs w:val="18"/>
          <w:u w:val="single"/>
        </w:rPr>
        <w:t>ΠΙΝΑΚΑΣ ΣΥΜΜΟΡΦΩΣΗΣ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92"/>
        <w:gridCol w:w="2552"/>
        <w:gridCol w:w="1146"/>
        <w:gridCol w:w="1477"/>
        <w:gridCol w:w="1538"/>
      </w:tblGrid>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ΕΙΔΟΣ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ΑΠΑΙΤΗΣΗ</w:t>
            </w:r>
          </w:p>
        </w:tc>
        <w:tc>
          <w:tcPr>
            <w:tcW w:w="1477" w:type="dxa"/>
          </w:tcPr>
          <w:p w:rsidR="00450722" w:rsidRPr="00AA1EEA" w:rsidRDefault="00450722" w:rsidP="00172E8A">
            <w:pPr>
              <w:rPr>
                <w:rFonts w:ascii="Arial" w:hAnsi="Arial" w:cs="Arial"/>
                <w:sz w:val="18"/>
                <w:szCs w:val="18"/>
              </w:rPr>
            </w:pPr>
            <w:r w:rsidRPr="00AA1EEA">
              <w:rPr>
                <w:rFonts w:ascii="Arial" w:hAnsi="Arial" w:cs="Arial"/>
                <w:sz w:val="18"/>
                <w:szCs w:val="18"/>
              </w:rPr>
              <w:t>ΑΠΑΝΤΗΣΗ</w:t>
            </w:r>
          </w:p>
        </w:tc>
        <w:tc>
          <w:tcPr>
            <w:tcW w:w="1538" w:type="dxa"/>
          </w:tcPr>
          <w:p w:rsidR="00450722" w:rsidRPr="00AA1EEA" w:rsidRDefault="00450722" w:rsidP="00172E8A">
            <w:pPr>
              <w:rPr>
                <w:rFonts w:ascii="Arial" w:hAnsi="Arial" w:cs="Arial"/>
                <w:sz w:val="18"/>
                <w:szCs w:val="18"/>
              </w:rPr>
            </w:pPr>
            <w:r w:rsidRPr="00AA1EEA">
              <w:rPr>
                <w:rFonts w:ascii="Arial" w:hAnsi="Arial" w:cs="Arial"/>
                <w:sz w:val="18"/>
                <w:szCs w:val="18"/>
              </w:rPr>
              <w:t>ΠΑΡΑΠΟΜΠΕΣ</w:t>
            </w:r>
          </w:p>
        </w:tc>
      </w:tr>
      <w:tr w:rsidR="00450722" w:rsidRPr="00AA1EEA" w:rsidTr="00EB79EF">
        <w:trPr>
          <w:jc w:val="center"/>
        </w:trPr>
        <w:tc>
          <w:tcPr>
            <w:tcW w:w="817" w:type="dxa"/>
          </w:tcPr>
          <w:p w:rsidR="00450722" w:rsidRPr="00AA1EEA" w:rsidRDefault="00450722" w:rsidP="00172E8A">
            <w:pPr>
              <w:rPr>
                <w:rFonts w:ascii="Arial" w:hAnsi="Arial" w:cs="Arial"/>
                <w:sz w:val="18"/>
                <w:szCs w:val="18"/>
                <w:lang w:val="en-US"/>
              </w:rPr>
            </w:pPr>
            <w:r w:rsidRPr="00AA1EEA">
              <w:rPr>
                <w:rFonts w:ascii="Arial" w:hAnsi="Arial" w:cs="Arial"/>
                <w:sz w:val="18"/>
                <w:szCs w:val="18"/>
                <w:lang w:val="en-US"/>
              </w:rPr>
              <w:t>B2.</w:t>
            </w:r>
          </w:p>
        </w:tc>
        <w:tc>
          <w:tcPr>
            <w:tcW w:w="992" w:type="dxa"/>
          </w:tcPr>
          <w:p w:rsidR="00450722" w:rsidRPr="00AA1EEA" w:rsidRDefault="00450722" w:rsidP="00172E8A">
            <w:pPr>
              <w:rPr>
                <w:rFonts w:ascii="Arial" w:hAnsi="Arial" w:cs="Arial"/>
                <w:sz w:val="18"/>
                <w:szCs w:val="18"/>
                <w:lang w:val="en-US"/>
              </w:rPr>
            </w:pPr>
            <w:r w:rsidRPr="00AA1EEA">
              <w:rPr>
                <w:rFonts w:ascii="Arial" w:hAnsi="Arial" w:cs="Arial"/>
                <w:sz w:val="18"/>
                <w:szCs w:val="18"/>
                <w:lang w:val="en-US"/>
              </w:rPr>
              <w:t>1.1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ΛΑΔΙ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lang w:val="en-US"/>
              </w:rPr>
            </w:pPr>
            <w:r w:rsidRPr="00AA1EEA">
              <w:rPr>
                <w:rFonts w:ascii="Arial" w:hAnsi="Arial" w:cs="Arial"/>
                <w:sz w:val="18"/>
                <w:szCs w:val="18"/>
                <w:lang w:val="en-US"/>
              </w:rPr>
              <w:t>2.1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ΚΡΕΑΣ  ΜΟΣΧΑΡΙ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lang w:val="en-US"/>
              </w:rPr>
            </w:pPr>
            <w:r w:rsidRPr="00AA1EEA">
              <w:rPr>
                <w:rFonts w:ascii="Arial" w:hAnsi="Arial" w:cs="Arial"/>
                <w:sz w:val="18"/>
                <w:szCs w:val="18"/>
                <w:lang w:val="en-US"/>
              </w:rPr>
              <w:t>2.2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ΜΠΡΙΖΟΛΕΣ ΧΟΙΡΙΝΕΣ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lang w:val="en-US"/>
              </w:rPr>
            </w:pPr>
            <w:r w:rsidRPr="00AA1EEA">
              <w:rPr>
                <w:rFonts w:ascii="Arial" w:hAnsi="Arial" w:cs="Arial"/>
                <w:sz w:val="18"/>
                <w:szCs w:val="18"/>
                <w:lang w:val="en-US"/>
              </w:rPr>
              <w:t>2.3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ΧΟΙΡΙΝΟ ΜΠΟΥΤΙ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3.1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ΣΤΗΘΟΣ ΚΟΤΟΠΟΥΛΟ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3.2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ΜΠΟΥΤΙ ΚΟΤΟΠΟΥΛΟ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ΑΓΓΟΥΡΑΚΙΑ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ΣΕΛΙΝΟ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ΣΛΟΡΔΑ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ΧΟΡΤΑ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ΚΑΡΟΤΑ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ΚΟΛΟΚΥΘΑΚΙΑ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ΚΟΥΝΟΥΠΙΔΙ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ΚΡΕΜΜΥΔΑΚΙΑ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ΛΑΧΑΝΟ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ΛΕΜΟΝΙΑ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ΜΑΪΝΤΑΝΟΣ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ΜΑΡΟΥΛΙΑ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ΜΕΛΙΤΖΑΝΕΣ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ΜΠΡΟΚΟΛΑ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ΝΤΟΜΑΤΕΣ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ΠΙΠΕΡΙΑ ΓΕΜΙΣΤΑ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ΠΙΠΕΡΙΑ ΤΗΓΑΝΗΤΑ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ΠΙΠΕΡΙΕΣ ΦΛΩΡΙΝΗΣ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ΠΡΑΣΣΑ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ΑΝΗΘΟΣ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ΔΥΟΣΜΟΣ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ΣΤΑΦΥΛΙΑ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ΦΡΑΟΥΛΕΣ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ΒΕΡΥΚΟΚΚΑ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ΚΑΡΠΟΥΖΙ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ΚΕΡΑΣΙΑ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ΜΑΝΤΑΡΙΝΙΑ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ΜΗΛΑ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4.29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ΜΠΑΝΑΝΕΣ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4.30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ΝΕΚΤΑΡΙΝΙΑ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4.31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ΠΕΠΟΝΙΑ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4.32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ΠΟΡΤΟΚΑΛΙΑ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4.33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ΡΟΔΑΚΙΝΑ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4.34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ΑΧΛΑΔΙΑ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4.35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ΡΟΚΑ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4.36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ΠΑΤΑΤΕΣ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4.37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ΜΑΝΙΤΑΡΙΑ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r w:rsidRPr="00AA1EEA">
              <w:rPr>
                <w:rFonts w:ascii="Arial" w:hAnsi="Arial" w:cs="Arial"/>
                <w:sz w:val="18"/>
                <w:szCs w:val="18"/>
              </w:rPr>
              <w:t>Β3.</w:t>
            </w: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ΑΛΑΤΙ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ΚΑΣΤΕΡ</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ΑΛΕΥΡΙ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ΜΠΙΣΚΟΤΑ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ΦΙΔΕΣ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ΦΡΥΓΑΝΙΑ ΤΡΜΜΑ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ΦΡΥΓΑΝΙΕΣ ΣΙΚΑΛΗΣ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ΦΡΥΓΑΝΙΕΣ ΣΙΤΟΥ</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ΧΑΛΒΑΣ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ΚΡΙΘΑΡΑΚΙ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ΜΑΚΑΡΟΝΑΚΙ ΚΟΦΤΟ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ΜΑΚΑΡΙΝΙΑ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ΧΥΛΟΠΙΤΕΣ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ΑΣΤΡΑΚΙΑ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ΒΟΥΤΥΡΑΚΙΑ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ΓΑΛΟΠΟΥΛΑ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ΚΡΕΜΑ ΓΑΛΑΚΤΟΣ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ΖΑΧΑΡΗ</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1.19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ΖΕΛΕ</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ΚΑΦΕΣ ΕΛΛΗΝΙΚΟΣ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1.21</w:t>
            </w:r>
          </w:p>
        </w:tc>
        <w:tc>
          <w:tcPr>
            <w:tcW w:w="2552" w:type="dxa"/>
          </w:tcPr>
          <w:p w:rsidR="00450722" w:rsidRPr="00AA1EEA" w:rsidRDefault="00450722" w:rsidP="00172E8A">
            <w:pPr>
              <w:rPr>
                <w:rFonts w:ascii="Arial" w:hAnsi="Arial" w:cs="Arial"/>
                <w:sz w:val="18"/>
                <w:szCs w:val="18"/>
                <w:lang w:val="en-US"/>
              </w:rPr>
            </w:pPr>
            <w:r w:rsidRPr="00AA1EEA">
              <w:rPr>
                <w:rFonts w:ascii="Arial" w:hAnsi="Arial" w:cs="Arial"/>
                <w:sz w:val="18"/>
                <w:szCs w:val="18"/>
                <w:lang w:val="en-US"/>
              </w:rPr>
              <w:t>NES-CAFÉ</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1.22</w:t>
            </w:r>
          </w:p>
        </w:tc>
        <w:tc>
          <w:tcPr>
            <w:tcW w:w="2552" w:type="dxa"/>
          </w:tcPr>
          <w:p w:rsidR="00450722" w:rsidRPr="00AA1EEA" w:rsidRDefault="00450722" w:rsidP="00172E8A">
            <w:pPr>
              <w:rPr>
                <w:rFonts w:ascii="Arial" w:hAnsi="Arial" w:cs="Arial"/>
                <w:sz w:val="18"/>
                <w:szCs w:val="18"/>
                <w:lang w:val="en-US"/>
              </w:rPr>
            </w:pPr>
            <w:r w:rsidRPr="00AA1EEA">
              <w:rPr>
                <w:rFonts w:ascii="Arial" w:hAnsi="Arial" w:cs="Arial"/>
                <w:sz w:val="18"/>
                <w:szCs w:val="18"/>
              </w:rPr>
              <w:t>ΤΥΡΙ-</w:t>
            </w:r>
            <w:r w:rsidRPr="00AA1EEA">
              <w:rPr>
                <w:rFonts w:ascii="Arial" w:hAnsi="Arial" w:cs="Arial"/>
                <w:sz w:val="18"/>
                <w:szCs w:val="18"/>
                <w:lang w:val="en-US"/>
              </w:rPr>
              <w:t>GOUDA</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ΜΕΛΙ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ΔΑΦΝΟΦΥΛΛΟ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ΔΥΟΣΜΟΣ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ΡΙΓΑΝΗ</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ΞΥΔΙ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ΦΑΚΕΣ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1.29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ΦΑΣΟΛΙΑ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ΦΑΣΟΛΙΑ ΓΙΓΑΝΤΕΣ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ΡΕΒΥΘΙΑ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ΠΟΥΡΕΣ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ΡΥΖΙ ΑΣΠΡΟ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ΡΥΖΙ ΚΙΤΡΙΝΟ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ΖΑΜΠΟΝ</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ΤΟΜΑΤΟΠΟΛΤΟΣ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ΝΤΟΜΑΤΑΚΙΑ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ΤΣΑΪ ΒΟΥΝΟΥ</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1.39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ΧΑΜΟΜΗΛΙ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ΕΛΙΕΣ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ΜΑΝΙΤΑΡΙΑ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ΧΥΜΟΣ ΛΕΜΟΝΙΟΥ</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1.43</w:t>
            </w:r>
          </w:p>
        </w:tc>
        <w:tc>
          <w:tcPr>
            <w:tcW w:w="2552" w:type="dxa"/>
          </w:tcPr>
          <w:p w:rsidR="00450722" w:rsidRPr="00AA1EEA" w:rsidRDefault="00450722" w:rsidP="00172E8A">
            <w:pPr>
              <w:rPr>
                <w:rFonts w:ascii="Arial" w:hAnsi="Arial" w:cs="Arial"/>
                <w:sz w:val="18"/>
                <w:szCs w:val="18"/>
                <w:lang w:val="en-US"/>
              </w:rPr>
            </w:pPr>
            <w:r w:rsidRPr="00AA1EEA">
              <w:rPr>
                <w:rFonts w:ascii="Arial" w:hAnsi="Arial" w:cs="Arial"/>
                <w:sz w:val="18"/>
                <w:szCs w:val="18"/>
              </w:rPr>
              <w:t>ΧΥΜΟΣ ΠΟΡΤΟΚΑΛΙ  1</w:t>
            </w:r>
            <w:r w:rsidRPr="00AA1EEA">
              <w:rPr>
                <w:rFonts w:ascii="Arial" w:hAnsi="Arial" w:cs="Arial"/>
                <w:sz w:val="18"/>
                <w:szCs w:val="18"/>
                <w:lang w:val="en-US"/>
              </w:rPr>
              <w:t>L</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1.44</w:t>
            </w:r>
          </w:p>
        </w:tc>
        <w:tc>
          <w:tcPr>
            <w:tcW w:w="2552" w:type="dxa"/>
          </w:tcPr>
          <w:p w:rsidR="00450722" w:rsidRPr="00AA1EEA" w:rsidRDefault="00450722" w:rsidP="00172E8A">
            <w:pPr>
              <w:rPr>
                <w:rFonts w:ascii="Arial" w:hAnsi="Arial" w:cs="Arial"/>
                <w:sz w:val="18"/>
                <w:szCs w:val="18"/>
                <w:lang w:val="en-US"/>
              </w:rPr>
            </w:pPr>
            <w:r w:rsidRPr="00AA1EEA">
              <w:rPr>
                <w:rFonts w:ascii="Arial" w:hAnsi="Arial" w:cs="Arial"/>
                <w:sz w:val="18"/>
                <w:szCs w:val="18"/>
              </w:rPr>
              <w:t>ΧΥΜΟΣ ΠΟΡΤΟΚΑΛΙOY</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ΠΑΤΑΤΕΣ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ΓΑΛΑ ΕΒΑΠΟΡΕ</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ΜΟΥΣΤΑΡΔΑ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ΖΩΜΟΣ ΚΟΤΑΣ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1.49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ΖΩΜΟΣ ΛΑΧΑΝΙΚΩΝ</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ΚΑΡΥ</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ΠΙΠΕΡΙ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1.52</w:t>
            </w:r>
          </w:p>
        </w:tc>
        <w:tc>
          <w:tcPr>
            <w:tcW w:w="2552" w:type="dxa"/>
          </w:tcPr>
          <w:p w:rsidR="00450722" w:rsidRPr="00AA1EEA" w:rsidRDefault="00450722" w:rsidP="00172E8A">
            <w:pPr>
              <w:rPr>
                <w:rFonts w:ascii="Arial" w:hAnsi="Arial" w:cs="Arial"/>
                <w:sz w:val="18"/>
                <w:szCs w:val="18"/>
                <w:lang w:val="en-US"/>
              </w:rPr>
            </w:pPr>
            <w:r w:rsidRPr="00AA1EEA">
              <w:rPr>
                <w:rFonts w:ascii="Arial" w:hAnsi="Arial" w:cs="Arial"/>
                <w:sz w:val="18"/>
                <w:szCs w:val="18"/>
                <w:lang w:val="en-US"/>
              </w:rPr>
              <w:t>DEMI GLACE</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ΚΟΥΣΚΟΥΣ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ΒΙΔΕΣ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ΚΑΝΕΛΑ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ΠΑΠΡΙΚΑ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ΠΛΙΓΟΥΡΙ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ΜΗΛΟΞΥΔΟ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1.59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ΞΥΔΙ ΒΑΛΣΑΜΙΚΟ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1.60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ΛΙΑΣΤΕΣ ΝΤΟΜΑΤΕΣ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ΓΑΛΑ %</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ΓΑΛΑ ΑΓΕΛΑΔΟΣ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ΓΙΑΟΥΡΤΙ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ΓΙΑΟΥΡΤΙ %</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2.5</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ΚΑΣΕΡΙ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2.6</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ΠΑΓΩΤΟ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2.7</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ΤΥΡΙ ΦΕΤΑ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2.8</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ΑΝΘΟΤΥΡΟ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2.9</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ΒΟΥΤΥΡΟ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2.10</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ΚΕΦΑΛΟΤΥΡΙ</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3.1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ΦΑΣΟΛΑΚΙΑ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3.2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ΚΡΕΜΜΥΔΙΑ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3.3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ΑΡΑΚΑΣ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4.1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ΑΥΓΑ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5.1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ΨΩΜΑΚΙ ΜΑΥΡΟ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5.2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ΨΩΜΑΚΙ ΛΕΥΚΟ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5.3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ΑΡΤΙΔΙΟ ΛΕΥΚΟ</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6.1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ΒΑΚΑΛΑΟΣ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6.2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ΠΕΡΚΑ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7.1</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ΜΥΔΙΑ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7.2</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ΤΣΙΠΟΥΡΑ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7.3</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ΣΑΡΔΕΛΑ</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r w:rsidR="00450722" w:rsidRPr="00AA1EEA" w:rsidTr="00EB79EF">
        <w:trPr>
          <w:jc w:val="center"/>
        </w:trPr>
        <w:tc>
          <w:tcPr>
            <w:tcW w:w="817" w:type="dxa"/>
          </w:tcPr>
          <w:p w:rsidR="00450722" w:rsidRPr="00AA1EEA" w:rsidRDefault="00450722" w:rsidP="00172E8A">
            <w:pPr>
              <w:rPr>
                <w:rFonts w:ascii="Arial" w:hAnsi="Arial" w:cs="Arial"/>
                <w:sz w:val="18"/>
                <w:szCs w:val="18"/>
              </w:rPr>
            </w:pPr>
          </w:p>
        </w:tc>
        <w:tc>
          <w:tcPr>
            <w:tcW w:w="992" w:type="dxa"/>
          </w:tcPr>
          <w:p w:rsidR="00450722" w:rsidRPr="00AA1EEA" w:rsidRDefault="00450722" w:rsidP="00172E8A">
            <w:pPr>
              <w:rPr>
                <w:rFonts w:ascii="Arial" w:hAnsi="Arial" w:cs="Arial"/>
                <w:sz w:val="18"/>
                <w:szCs w:val="18"/>
              </w:rPr>
            </w:pPr>
            <w:r w:rsidRPr="00AA1EEA">
              <w:rPr>
                <w:rFonts w:ascii="Arial" w:hAnsi="Arial" w:cs="Arial"/>
                <w:sz w:val="18"/>
                <w:szCs w:val="18"/>
              </w:rPr>
              <w:t>7.4</w:t>
            </w:r>
          </w:p>
        </w:tc>
        <w:tc>
          <w:tcPr>
            <w:tcW w:w="2552" w:type="dxa"/>
          </w:tcPr>
          <w:p w:rsidR="00450722" w:rsidRPr="00AA1EEA" w:rsidRDefault="00450722" w:rsidP="00172E8A">
            <w:pPr>
              <w:rPr>
                <w:rFonts w:ascii="Arial" w:hAnsi="Arial" w:cs="Arial"/>
                <w:sz w:val="18"/>
                <w:szCs w:val="18"/>
              </w:rPr>
            </w:pPr>
            <w:r w:rsidRPr="00AA1EEA">
              <w:rPr>
                <w:rFonts w:ascii="Arial" w:hAnsi="Arial" w:cs="Arial"/>
                <w:sz w:val="18"/>
                <w:szCs w:val="18"/>
              </w:rPr>
              <w:t>ΚΟΛΙΟΣ</w:t>
            </w:r>
          </w:p>
        </w:tc>
        <w:tc>
          <w:tcPr>
            <w:tcW w:w="1146" w:type="dxa"/>
          </w:tcPr>
          <w:p w:rsidR="00450722" w:rsidRPr="00AA1EEA" w:rsidRDefault="00450722" w:rsidP="00172E8A">
            <w:pPr>
              <w:rPr>
                <w:rFonts w:ascii="Arial" w:hAnsi="Arial" w:cs="Arial"/>
                <w:sz w:val="18"/>
                <w:szCs w:val="18"/>
              </w:rPr>
            </w:pPr>
            <w:r w:rsidRPr="00AA1EEA">
              <w:rPr>
                <w:rFonts w:ascii="Arial" w:hAnsi="Arial" w:cs="Arial"/>
                <w:sz w:val="18"/>
                <w:szCs w:val="18"/>
              </w:rPr>
              <w:t>ΝΑΙ</w:t>
            </w:r>
          </w:p>
        </w:tc>
        <w:tc>
          <w:tcPr>
            <w:tcW w:w="1477" w:type="dxa"/>
          </w:tcPr>
          <w:p w:rsidR="00450722" w:rsidRPr="00AA1EEA" w:rsidRDefault="00450722" w:rsidP="00172E8A">
            <w:pPr>
              <w:rPr>
                <w:rFonts w:ascii="Arial" w:hAnsi="Arial" w:cs="Arial"/>
                <w:sz w:val="18"/>
                <w:szCs w:val="18"/>
              </w:rPr>
            </w:pPr>
          </w:p>
        </w:tc>
        <w:tc>
          <w:tcPr>
            <w:tcW w:w="1538" w:type="dxa"/>
          </w:tcPr>
          <w:p w:rsidR="00450722" w:rsidRPr="00AA1EEA" w:rsidRDefault="00450722" w:rsidP="00172E8A">
            <w:pPr>
              <w:rPr>
                <w:rFonts w:ascii="Arial" w:hAnsi="Arial" w:cs="Arial"/>
                <w:sz w:val="18"/>
                <w:szCs w:val="18"/>
              </w:rPr>
            </w:pPr>
          </w:p>
        </w:tc>
      </w:tr>
    </w:tbl>
    <w:p w:rsidR="00450722" w:rsidRPr="00AA1EEA" w:rsidRDefault="00450722" w:rsidP="00AA1EEA">
      <w:pPr>
        <w:rPr>
          <w:rFonts w:ascii="Arial" w:hAnsi="Arial" w:cs="Arial"/>
          <w:sz w:val="18"/>
          <w:szCs w:val="18"/>
        </w:rPr>
      </w:pPr>
    </w:p>
    <w:p w:rsidR="00450722" w:rsidRPr="00AA1EEA" w:rsidRDefault="00450722">
      <w:pPr>
        <w:pStyle w:val="Default"/>
        <w:spacing w:line="360" w:lineRule="auto"/>
        <w:jc w:val="center"/>
        <w:rPr>
          <w:rFonts w:ascii="Arial" w:hAnsi="Arial" w:cs="Arial"/>
          <w:b/>
          <w:bCs/>
          <w:sz w:val="18"/>
          <w:szCs w:val="18"/>
          <w:u w:val="single"/>
        </w:rPr>
      </w:pPr>
    </w:p>
    <w:p w:rsidR="00450722" w:rsidRPr="00AA1EEA" w:rsidRDefault="00450722">
      <w:pPr>
        <w:pStyle w:val="Default"/>
        <w:spacing w:line="360" w:lineRule="auto"/>
        <w:jc w:val="center"/>
        <w:rPr>
          <w:rFonts w:ascii="Arial" w:hAnsi="Arial" w:cs="Arial"/>
          <w:b/>
          <w:bCs/>
          <w:sz w:val="18"/>
          <w:szCs w:val="18"/>
          <w:u w:val="single"/>
        </w:rPr>
      </w:pPr>
    </w:p>
    <w:p w:rsidR="00450722" w:rsidRPr="00AA1EEA" w:rsidRDefault="00450722">
      <w:pPr>
        <w:pStyle w:val="Default"/>
        <w:spacing w:line="360" w:lineRule="auto"/>
        <w:jc w:val="center"/>
        <w:rPr>
          <w:rFonts w:ascii="Arial" w:hAnsi="Arial" w:cs="Arial"/>
          <w:sz w:val="18"/>
          <w:szCs w:val="18"/>
        </w:rPr>
      </w:pPr>
    </w:p>
    <w:p w:rsidR="00450722" w:rsidRDefault="00450722">
      <w:pPr>
        <w:pStyle w:val="2"/>
        <w:pBdr>
          <w:bottom w:val="none" w:sz="0" w:space="0" w:color="000000"/>
        </w:pBdr>
        <w:spacing w:before="0" w:after="0" w:line="360" w:lineRule="auto"/>
        <w:ind w:left="0" w:firstLine="0"/>
        <w:jc w:val="center"/>
      </w:pPr>
      <w:r>
        <w:rPr>
          <w:sz w:val="18"/>
          <w:szCs w:val="18"/>
          <w:lang w:val="el-GR"/>
        </w:rPr>
        <w:tab/>
        <w:t>ΠΑΡΑΡΤΗΜΑ Ε</w:t>
      </w:r>
    </w:p>
    <w:p w:rsidR="00450722" w:rsidRDefault="00450722">
      <w:pPr>
        <w:pStyle w:val="2"/>
        <w:pBdr>
          <w:bottom w:val="none" w:sz="0" w:space="0" w:color="000000"/>
        </w:pBdr>
        <w:spacing w:before="0" w:after="0" w:line="360" w:lineRule="auto"/>
        <w:ind w:left="0" w:firstLine="0"/>
        <w:jc w:val="center"/>
      </w:pPr>
      <w:r>
        <w:rPr>
          <w:sz w:val="18"/>
          <w:szCs w:val="18"/>
          <w:lang w:val="el-GR"/>
        </w:rPr>
        <w:tab/>
        <w:t>Υπόδειγμα Πίνακα Οικονομικής Προσφοράς</w:t>
      </w:r>
    </w:p>
    <w:p w:rsidR="00450722" w:rsidRDefault="00450722">
      <w:pPr>
        <w:spacing w:line="360" w:lineRule="auto"/>
        <w:jc w:val="both"/>
        <w:rPr>
          <w:rFonts w:ascii="Arial" w:hAnsi="Arial" w:cs="Arial"/>
          <w:b/>
          <w:bCs/>
          <w:sz w:val="18"/>
          <w:szCs w:val="18"/>
        </w:rPr>
      </w:pPr>
    </w:p>
    <w:p w:rsidR="00EB79EF" w:rsidRDefault="00EB79EF" w:rsidP="00EB79EF">
      <w:pPr>
        <w:autoSpaceDE w:val="0"/>
        <w:jc w:val="center"/>
        <w:rPr>
          <w:b/>
          <w:bCs/>
          <w:sz w:val="20"/>
          <w:highlight w:val="white"/>
        </w:rPr>
      </w:pPr>
    </w:p>
    <w:p w:rsidR="00EB79EF" w:rsidRPr="00EB79EF" w:rsidRDefault="00EB79EF" w:rsidP="00EB79EF">
      <w:pPr>
        <w:autoSpaceDE w:val="0"/>
        <w:jc w:val="both"/>
        <w:rPr>
          <w:rFonts w:ascii="Arial" w:hAnsi="Arial" w:cs="Arial"/>
          <w:sz w:val="18"/>
          <w:szCs w:val="18"/>
        </w:rPr>
      </w:pPr>
      <w:r w:rsidRPr="00EB79EF">
        <w:rPr>
          <w:rFonts w:ascii="Arial" w:hAnsi="Arial" w:cs="Arial"/>
          <w:b/>
          <w:sz w:val="18"/>
          <w:szCs w:val="18"/>
          <w:highlight w:val="white"/>
          <w:u w:val="single"/>
        </w:rPr>
        <w:t>ΚΑΤΗΓΟΡΙΑ</w:t>
      </w:r>
      <w:r w:rsidRPr="00EB79EF">
        <w:rPr>
          <w:rFonts w:ascii="Arial" w:eastAsia="Calibri" w:hAnsi="Arial" w:cs="Arial"/>
          <w:b/>
          <w:sz w:val="18"/>
          <w:szCs w:val="18"/>
          <w:highlight w:val="white"/>
          <w:u w:val="single"/>
        </w:rPr>
        <w:t xml:space="preserve"> Α.</w:t>
      </w:r>
      <w:r w:rsidRPr="00EB79EF">
        <w:rPr>
          <w:rFonts w:ascii="Arial" w:eastAsia="Calibri" w:hAnsi="Arial" w:cs="Arial"/>
          <w:sz w:val="18"/>
          <w:szCs w:val="18"/>
          <w:highlight w:val="white"/>
        </w:rPr>
        <w:t xml:space="preserve">  (</w:t>
      </w:r>
      <w:r w:rsidRPr="00EB79EF">
        <w:rPr>
          <w:rFonts w:ascii="Arial" w:hAnsi="Arial" w:cs="Arial"/>
          <w:sz w:val="18"/>
          <w:szCs w:val="18"/>
          <w:highlight w:val="white"/>
        </w:rPr>
        <w:t>ποσοστό έκπτωσης στη μέση τιμή λιανικής πώλησης)</w:t>
      </w:r>
    </w:p>
    <w:p w:rsidR="00EB79EF" w:rsidRPr="00EB79EF" w:rsidRDefault="00EB79EF" w:rsidP="00EB79EF">
      <w:pPr>
        <w:autoSpaceDE w:val="0"/>
        <w:jc w:val="both"/>
        <w:rPr>
          <w:rFonts w:ascii="Arial" w:hAnsi="Arial" w:cs="Arial"/>
          <w:b/>
          <w:bCs/>
          <w:sz w:val="18"/>
          <w:szCs w:val="18"/>
          <w:highlight w:val="white"/>
          <w:u w:val="single"/>
        </w:rPr>
      </w:pPr>
    </w:p>
    <w:tbl>
      <w:tblPr>
        <w:tblW w:w="0" w:type="auto"/>
        <w:tblInd w:w="55" w:type="dxa"/>
        <w:tblLayout w:type="fixed"/>
        <w:tblCellMar>
          <w:top w:w="55" w:type="dxa"/>
          <w:left w:w="55" w:type="dxa"/>
          <w:bottom w:w="55" w:type="dxa"/>
          <w:right w:w="55" w:type="dxa"/>
        </w:tblCellMar>
        <w:tblLook w:val="0000"/>
      </w:tblPr>
      <w:tblGrid>
        <w:gridCol w:w="540"/>
        <w:gridCol w:w="2580"/>
        <w:gridCol w:w="2100"/>
        <w:gridCol w:w="1695"/>
        <w:gridCol w:w="3225"/>
      </w:tblGrid>
      <w:tr w:rsidR="00EB79EF" w:rsidRPr="00EB79EF" w:rsidTr="0031368C">
        <w:tc>
          <w:tcPr>
            <w:tcW w:w="54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spacing w:line="240" w:lineRule="auto"/>
              <w:jc w:val="center"/>
              <w:rPr>
                <w:rFonts w:ascii="Arial" w:hAnsi="Arial" w:cs="Arial"/>
                <w:sz w:val="18"/>
                <w:szCs w:val="18"/>
              </w:rPr>
            </w:pPr>
            <w:r w:rsidRPr="00EB79EF">
              <w:rPr>
                <w:rStyle w:val="FontStyle91"/>
                <w:sz w:val="18"/>
                <w:szCs w:val="18"/>
                <w:highlight w:val="white"/>
                <w:lang w:eastAsia="el-GR"/>
              </w:rPr>
              <w:t>α/α</w:t>
            </w:r>
          </w:p>
        </w:tc>
        <w:tc>
          <w:tcPr>
            <w:tcW w:w="258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ind w:left="226"/>
              <w:jc w:val="center"/>
              <w:rPr>
                <w:rFonts w:ascii="Arial" w:hAnsi="Arial" w:cs="Arial"/>
                <w:sz w:val="18"/>
                <w:szCs w:val="18"/>
              </w:rPr>
            </w:pPr>
            <w:r w:rsidRPr="00EB79EF">
              <w:rPr>
                <w:rStyle w:val="FontStyle91"/>
                <w:sz w:val="18"/>
                <w:szCs w:val="18"/>
                <w:highlight w:val="white"/>
                <w:lang w:eastAsia="el-GR"/>
              </w:rPr>
              <w:t>Είδος</w:t>
            </w:r>
          </w:p>
        </w:tc>
        <w:tc>
          <w:tcPr>
            <w:tcW w:w="210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jc w:val="center"/>
              <w:rPr>
                <w:rFonts w:ascii="Arial" w:hAnsi="Arial" w:cs="Arial"/>
                <w:sz w:val="18"/>
                <w:szCs w:val="18"/>
              </w:rPr>
            </w:pPr>
            <w:r w:rsidRPr="00EB79EF">
              <w:rPr>
                <w:rStyle w:val="FontStyle91"/>
                <w:sz w:val="18"/>
                <w:szCs w:val="18"/>
                <w:highlight w:val="white"/>
                <w:lang w:eastAsia="el-GR"/>
              </w:rPr>
              <w:t>Μονάδα μέτρησης</w:t>
            </w:r>
          </w:p>
        </w:tc>
        <w:tc>
          <w:tcPr>
            <w:tcW w:w="1695"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spacing w:line="240" w:lineRule="auto"/>
              <w:jc w:val="center"/>
              <w:rPr>
                <w:rFonts w:ascii="Arial" w:hAnsi="Arial" w:cs="Arial"/>
                <w:sz w:val="18"/>
                <w:szCs w:val="18"/>
              </w:rPr>
            </w:pPr>
            <w:r w:rsidRPr="00EB79EF">
              <w:rPr>
                <w:rStyle w:val="FontStyle91"/>
                <w:sz w:val="18"/>
                <w:szCs w:val="18"/>
                <w:highlight w:val="white"/>
                <w:lang w:eastAsia="el-GR"/>
              </w:rPr>
              <w:t>Ποσότητα</w:t>
            </w:r>
          </w:p>
        </w:tc>
        <w:tc>
          <w:tcPr>
            <w:tcW w:w="3225" w:type="dxa"/>
            <w:tcBorders>
              <w:top w:val="single" w:sz="6" w:space="0" w:color="000000"/>
              <w:left w:val="single" w:sz="6" w:space="0" w:color="000000"/>
              <w:bottom w:val="single" w:sz="6" w:space="0" w:color="000000"/>
              <w:right w:val="single" w:sz="6" w:space="0" w:color="000000"/>
            </w:tcBorders>
            <w:shd w:val="clear" w:color="auto" w:fill="CCCCCC"/>
          </w:tcPr>
          <w:p w:rsidR="00EB79EF" w:rsidRPr="00EB79EF" w:rsidRDefault="00EB79EF" w:rsidP="0031368C">
            <w:pPr>
              <w:pStyle w:val="Style66"/>
              <w:widowControl/>
              <w:spacing w:line="221" w:lineRule="exact"/>
              <w:jc w:val="center"/>
              <w:rPr>
                <w:rFonts w:ascii="Arial" w:hAnsi="Arial" w:cs="Arial"/>
                <w:sz w:val="18"/>
                <w:szCs w:val="18"/>
              </w:rPr>
            </w:pPr>
            <w:r w:rsidRPr="00EB79EF">
              <w:rPr>
                <w:rStyle w:val="FontStyle91"/>
                <w:sz w:val="18"/>
                <w:szCs w:val="18"/>
                <w:highlight w:val="white"/>
                <w:lang w:eastAsia="el-GR"/>
              </w:rPr>
              <w:t>Ποσοστό έκπτωσης επί τοις εκατό (%)</w:t>
            </w:r>
          </w:p>
        </w:tc>
      </w:tr>
      <w:tr w:rsidR="00EB79EF" w:rsidRPr="00EB79EF" w:rsidTr="0031368C">
        <w:tc>
          <w:tcPr>
            <w:tcW w:w="54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25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210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695"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r>
      <w:tr w:rsidR="00EB79EF" w:rsidRPr="00EB79EF" w:rsidTr="0031368C">
        <w:tc>
          <w:tcPr>
            <w:tcW w:w="54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25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210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695"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r>
      <w:tr w:rsidR="00EB79EF" w:rsidRPr="00EB79EF" w:rsidTr="0031368C">
        <w:tc>
          <w:tcPr>
            <w:tcW w:w="54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25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210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695"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3225" w:type="dxa"/>
            <w:tcBorders>
              <w:top w:val="single" w:sz="6" w:space="0" w:color="000000"/>
              <w:left w:val="single" w:sz="6" w:space="0" w:color="000000"/>
              <w:bottom w:val="single" w:sz="6" w:space="0" w:color="000000"/>
              <w:right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r>
    </w:tbl>
    <w:p w:rsidR="00EB79EF" w:rsidRPr="00EB79EF" w:rsidRDefault="00EB79EF" w:rsidP="00EB79EF">
      <w:pPr>
        <w:autoSpaceDE w:val="0"/>
        <w:jc w:val="both"/>
        <w:rPr>
          <w:rFonts w:ascii="Arial" w:hAnsi="Arial" w:cs="Arial"/>
          <w:sz w:val="18"/>
          <w:szCs w:val="18"/>
          <w:highlight w:val="white"/>
        </w:rPr>
      </w:pPr>
    </w:p>
    <w:p w:rsidR="00EB79EF" w:rsidRPr="00EB79EF" w:rsidRDefault="00EB79EF" w:rsidP="00EB79EF">
      <w:pPr>
        <w:autoSpaceDE w:val="0"/>
        <w:jc w:val="both"/>
        <w:rPr>
          <w:rFonts w:ascii="Arial" w:hAnsi="Arial" w:cs="Arial"/>
          <w:sz w:val="18"/>
          <w:szCs w:val="18"/>
          <w:highlight w:val="white"/>
        </w:rPr>
      </w:pPr>
    </w:p>
    <w:p w:rsidR="00EB79EF" w:rsidRPr="00EB79EF" w:rsidRDefault="00EB79EF" w:rsidP="00EB79EF">
      <w:pPr>
        <w:autoSpaceDE w:val="0"/>
        <w:jc w:val="both"/>
        <w:rPr>
          <w:rFonts w:ascii="Arial" w:hAnsi="Arial" w:cs="Arial"/>
          <w:sz w:val="18"/>
          <w:szCs w:val="18"/>
          <w:highlight w:val="white"/>
        </w:rPr>
      </w:pPr>
    </w:p>
    <w:p w:rsidR="00EB79EF" w:rsidRPr="00EB79EF" w:rsidRDefault="00EB79EF" w:rsidP="00EB79EF">
      <w:pPr>
        <w:autoSpaceDE w:val="0"/>
        <w:jc w:val="both"/>
        <w:rPr>
          <w:rFonts w:ascii="Arial" w:hAnsi="Arial" w:cs="Arial"/>
          <w:sz w:val="18"/>
          <w:szCs w:val="18"/>
        </w:rPr>
      </w:pPr>
      <w:r w:rsidRPr="00EB79EF">
        <w:rPr>
          <w:rFonts w:ascii="Arial" w:hAnsi="Arial" w:cs="Arial"/>
          <w:b/>
          <w:color w:val="000000"/>
          <w:sz w:val="18"/>
          <w:szCs w:val="18"/>
          <w:highlight w:val="white"/>
          <w:u w:val="single"/>
        </w:rPr>
        <w:t>ΚΑΤΗΓΟΡΙΑ</w:t>
      </w:r>
      <w:r w:rsidRPr="00EB79EF">
        <w:rPr>
          <w:rFonts w:ascii="Arial" w:eastAsia="Calibri" w:hAnsi="Arial" w:cs="Arial"/>
          <w:b/>
          <w:color w:val="000000"/>
          <w:sz w:val="18"/>
          <w:szCs w:val="18"/>
          <w:highlight w:val="white"/>
          <w:u w:val="single"/>
        </w:rPr>
        <w:t xml:space="preserve"> Β.</w:t>
      </w:r>
      <w:r w:rsidRPr="00EB79EF">
        <w:rPr>
          <w:rFonts w:ascii="Arial" w:eastAsia="Calibri" w:hAnsi="Arial" w:cs="Arial"/>
          <w:b/>
          <w:color w:val="000000"/>
          <w:sz w:val="18"/>
          <w:szCs w:val="18"/>
          <w:highlight w:val="white"/>
        </w:rPr>
        <w:t xml:space="preserve"> </w:t>
      </w:r>
      <w:r w:rsidRPr="00EB79EF">
        <w:rPr>
          <w:rFonts w:ascii="Arial" w:eastAsia="Calibri" w:hAnsi="Arial" w:cs="Arial"/>
          <w:color w:val="000000"/>
          <w:sz w:val="18"/>
          <w:szCs w:val="18"/>
          <w:highlight w:val="white"/>
        </w:rPr>
        <w:t>(</w:t>
      </w:r>
      <w:r w:rsidRPr="00EB79EF">
        <w:rPr>
          <w:rFonts w:ascii="Arial" w:hAnsi="Arial" w:cs="Arial"/>
          <w:color w:val="000000"/>
          <w:sz w:val="18"/>
          <w:szCs w:val="18"/>
          <w:highlight w:val="white"/>
        </w:rPr>
        <w:t>χαμηλότερη τιμή)</w:t>
      </w:r>
    </w:p>
    <w:p w:rsidR="00EB79EF" w:rsidRPr="00EB79EF" w:rsidRDefault="00EB79EF" w:rsidP="00EB79EF">
      <w:pPr>
        <w:autoSpaceDE w:val="0"/>
        <w:jc w:val="both"/>
        <w:rPr>
          <w:rFonts w:ascii="Arial" w:hAnsi="Arial" w:cs="Arial"/>
          <w:color w:val="000000"/>
          <w:sz w:val="18"/>
          <w:szCs w:val="18"/>
          <w:highlight w:val="white"/>
        </w:rPr>
      </w:pPr>
    </w:p>
    <w:tbl>
      <w:tblPr>
        <w:tblW w:w="0" w:type="auto"/>
        <w:tblInd w:w="55" w:type="dxa"/>
        <w:tblLayout w:type="fixed"/>
        <w:tblCellMar>
          <w:top w:w="55" w:type="dxa"/>
          <w:left w:w="55" w:type="dxa"/>
          <w:bottom w:w="55" w:type="dxa"/>
          <w:right w:w="55" w:type="dxa"/>
        </w:tblCellMar>
        <w:tblLook w:val="0000"/>
      </w:tblPr>
      <w:tblGrid>
        <w:gridCol w:w="390"/>
        <w:gridCol w:w="1590"/>
        <w:gridCol w:w="1020"/>
        <w:gridCol w:w="1080"/>
        <w:gridCol w:w="1140"/>
        <w:gridCol w:w="1080"/>
        <w:gridCol w:w="960"/>
        <w:gridCol w:w="1080"/>
        <w:gridCol w:w="1935"/>
      </w:tblGrid>
      <w:tr w:rsidR="00EB79EF" w:rsidRPr="00EB79EF" w:rsidTr="0031368C">
        <w:tc>
          <w:tcPr>
            <w:tcW w:w="39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spacing w:line="240" w:lineRule="auto"/>
              <w:jc w:val="center"/>
              <w:rPr>
                <w:rFonts w:ascii="Arial" w:hAnsi="Arial" w:cs="Arial"/>
                <w:sz w:val="18"/>
                <w:szCs w:val="18"/>
              </w:rPr>
            </w:pPr>
            <w:r w:rsidRPr="00EB79EF">
              <w:rPr>
                <w:rStyle w:val="FontStyle91"/>
                <w:sz w:val="18"/>
                <w:szCs w:val="18"/>
                <w:highlight w:val="white"/>
                <w:lang w:eastAsia="el-GR"/>
              </w:rPr>
              <w:t>α/α</w:t>
            </w:r>
          </w:p>
        </w:tc>
        <w:tc>
          <w:tcPr>
            <w:tcW w:w="159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jc w:val="center"/>
              <w:rPr>
                <w:rFonts w:ascii="Arial" w:hAnsi="Arial" w:cs="Arial"/>
                <w:sz w:val="18"/>
                <w:szCs w:val="18"/>
              </w:rPr>
            </w:pPr>
            <w:r w:rsidRPr="00EB79EF">
              <w:rPr>
                <w:rStyle w:val="FontStyle91"/>
                <w:sz w:val="18"/>
                <w:szCs w:val="18"/>
                <w:highlight w:val="white"/>
                <w:lang w:eastAsia="el-GR"/>
              </w:rPr>
              <w:t>Είδος</w:t>
            </w:r>
          </w:p>
        </w:tc>
        <w:tc>
          <w:tcPr>
            <w:tcW w:w="102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jc w:val="center"/>
              <w:rPr>
                <w:rFonts w:ascii="Arial" w:hAnsi="Arial" w:cs="Arial"/>
                <w:sz w:val="18"/>
                <w:szCs w:val="18"/>
              </w:rPr>
            </w:pPr>
            <w:r w:rsidRPr="00EB79EF">
              <w:rPr>
                <w:rStyle w:val="FontStyle91"/>
                <w:sz w:val="18"/>
                <w:szCs w:val="18"/>
                <w:highlight w:val="white"/>
                <w:lang w:eastAsia="el-GR"/>
              </w:rPr>
              <w:t>Μονάδα μέτρησης</w:t>
            </w:r>
          </w:p>
        </w:tc>
        <w:tc>
          <w:tcPr>
            <w:tcW w:w="108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spacing w:line="240" w:lineRule="auto"/>
              <w:jc w:val="center"/>
              <w:rPr>
                <w:rFonts w:ascii="Arial" w:hAnsi="Arial" w:cs="Arial"/>
                <w:sz w:val="18"/>
                <w:szCs w:val="18"/>
              </w:rPr>
            </w:pPr>
            <w:r w:rsidRPr="00EB79EF">
              <w:rPr>
                <w:rStyle w:val="FontStyle91"/>
                <w:sz w:val="18"/>
                <w:szCs w:val="18"/>
                <w:highlight w:val="white"/>
                <w:lang w:eastAsia="el-GR"/>
              </w:rPr>
              <w:t>Ποσότητα</w:t>
            </w:r>
          </w:p>
        </w:tc>
        <w:tc>
          <w:tcPr>
            <w:tcW w:w="114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spacing w:line="221" w:lineRule="exact"/>
              <w:jc w:val="center"/>
              <w:rPr>
                <w:rFonts w:ascii="Arial" w:hAnsi="Arial" w:cs="Arial"/>
                <w:sz w:val="18"/>
                <w:szCs w:val="18"/>
              </w:rPr>
            </w:pPr>
            <w:r w:rsidRPr="00EB79EF">
              <w:rPr>
                <w:rStyle w:val="FontStyle91"/>
                <w:sz w:val="18"/>
                <w:szCs w:val="18"/>
                <w:highlight w:val="white"/>
                <w:lang w:eastAsia="el-GR"/>
              </w:rPr>
              <w:t xml:space="preserve">Τιμή μονάδας </w:t>
            </w:r>
          </w:p>
          <w:p w:rsidR="00EB79EF" w:rsidRPr="00EB79EF" w:rsidRDefault="00EB79EF" w:rsidP="0031368C">
            <w:pPr>
              <w:pStyle w:val="Style66"/>
              <w:widowControl/>
              <w:spacing w:line="221" w:lineRule="exact"/>
              <w:jc w:val="center"/>
              <w:rPr>
                <w:rFonts w:ascii="Arial" w:hAnsi="Arial" w:cs="Arial"/>
                <w:sz w:val="18"/>
                <w:szCs w:val="18"/>
              </w:rPr>
            </w:pPr>
            <w:r w:rsidRPr="00EB79EF">
              <w:rPr>
                <w:rStyle w:val="FontStyle91"/>
                <w:rFonts w:eastAsia="Arial"/>
                <w:sz w:val="18"/>
                <w:szCs w:val="18"/>
                <w:highlight w:val="white"/>
                <w:lang w:eastAsia="el-GR"/>
              </w:rPr>
              <w:t xml:space="preserve">  </w:t>
            </w:r>
            <w:r w:rsidRPr="00EB79EF">
              <w:rPr>
                <w:rStyle w:val="FontStyle91"/>
                <w:sz w:val="18"/>
                <w:szCs w:val="18"/>
                <w:highlight w:val="white"/>
                <w:lang w:eastAsia="el-GR"/>
              </w:rPr>
              <w:t xml:space="preserve">χωρίς        </w:t>
            </w:r>
          </w:p>
          <w:p w:rsidR="00EB79EF" w:rsidRPr="00EB79EF" w:rsidRDefault="00EB79EF" w:rsidP="0031368C">
            <w:pPr>
              <w:pStyle w:val="Style66"/>
              <w:widowControl/>
              <w:spacing w:line="221" w:lineRule="exact"/>
              <w:jc w:val="center"/>
              <w:rPr>
                <w:rFonts w:ascii="Arial" w:hAnsi="Arial" w:cs="Arial"/>
                <w:sz w:val="18"/>
                <w:szCs w:val="18"/>
              </w:rPr>
            </w:pPr>
            <w:r w:rsidRPr="00EB79EF">
              <w:rPr>
                <w:rStyle w:val="FontStyle91"/>
                <w:rFonts w:eastAsia="Arial"/>
                <w:sz w:val="18"/>
                <w:szCs w:val="18"/>
                <w:highlight w:val="white"/>
                <w:lang w:eastAsia="el-GR"/>
              </w:rPr>
              <w:t xml:space="preserve">   </w:t>
            </w:r>
            <w:r w:rsidRPr="00EB79EF">
              <w:rPr>
                <w:rStyle w:val="FontStyle91"/>
                <w:sz w:val="18"/>
                <w:szCs w:val="18"/>
                <w:highlight w:val="white"/>
                <w:lang w:eastAsia="el-GR"/>
              </w:rPr>
              <w:t xml:space="preserve">Φ.Π.Α.  </w:t>
            </w:r>
          </w:p>
        </w:tc>
        <w:tc>
          <w:tcPr>
            <w:tcW w:w="108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spacing w:line="221" w:lineRule="exact"/>
              <w:jc w:val="center"/>
              <w:rPr>
                <w:rFonts w:ascii="Arial" w:hAnsi="Arial" w:cs="Arial"/>
                <w:sz w:val="18"/>
                <w:szCs w:val="18"/>
              </w:rPr>
            </w:pPr>
            <w:r w:rsidRPr="00EB79EF">
              <w:rPr>
                <w:rStyle w:val="FontStyle91"/>
                <w:sz w:val="18"/>
                <w:szCs w:val="18"/>
                <w:highlight w:val="white"/>
                <w:lang w:eastAsia="el-GR"/>
              </w:rPr>
              <w:t>Συνολική τιμή χωρίς Φ.Π.Α.</w:t>
            </w:r>
          </w:p>
        </w:tc>
        <w:tc>
          <w:tcPr>
            <w:tcW w:w="96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spacing w:line="221" w:lineRule="exact"/>
              <w:jc w:val="center"/>
              <w:rPr>
                <w:rFonts w:ascii="Arial" w:hAnsi="Arial" w:cs="Arial"/>
                <w:sz w:val="18"/>
                <w:szCs w:val="18"/>
              </w:rPr>
            </w:pPr>
            <w:r w:rsidRPr="00EB79EF">
              <w:rPr>
                <w:rStyle w:val="FontStyle91"/>
                <w:sz w:val="18"/>
                <w:szCs w:val="18"/>
                <w:highlight w:val="white"/>
                <w:lang w:eastAsia="el-GR"/>
              </w:rPr>
              <w:t>Ποσοστό Φ.Π.Α.</w:t>
            </w:r>
          </w:p>
        </w:tc>
        <w:tc>
          <w:tcPr>
            <w:tcW w:w="1080" w:type="dxa"/>
            <w:tcBorders>
              <w:top w:val="single" w:sz="6" w:space="0" w:color="000000"/>
              <w:left w:val="single" w:sz="6" w:space="0" w:color="000000"/>
              <w:bottom w:val="single" w:sz="6" w:space="0" w:color="000000"/>
            </w:tcBorders>
            <w:shd w:val="clear" w:color="auto" w:fill="CCCCCC"/>
          </w:tcPr>
          <w:p w:rsidR="00EB79EF" w:rsidRPr="00EB79EF" w:rsidRDefault="00EB79EF" w:rsidP="0031368C">
            <w:pPr>
              <w:pStyle w:val="Style66"/>
              <w:widowControl/>
              <w:spacing w:line="221" w:lineRule="exact"/>
              <w:jc w:val="center"/>
              <w:rPr>
                <w:rFonts w:ascii="Arial" w:hAnsi="Arial" w:cs="Arial"/>
                <w:sz w:val="18"/>
                <w:szCs w:val="18"/>
              </w:rPr>
            </w:pPr>
            <w:r w:rsidRPr="00EB79EF">
              <w:rPr>
                <w:rStyle w:val="FontStyle91"/>
                <w:sz w:val="18"/>
                <w:szCs w:val="18"/>
                <w:highlight w:val="white"/>
                <w:lang w:eastAsia="el-GR"/>
              </w:rPr>
              <w:t>Τελική τιμή μονάδας με Φ.Π.Α.</w:t>
            </w:r>
          </w:p>
        </w:tc>
        <w:tc>
          <w:tcPr>
            <w:tcW w:w="1935" w:type="dxa"/>
            <w:tcBorders>
              <w:top w:val="single" w:sz="6" w:space="0" w:color="000000"/>
              <w:left w:val="single" w:sz="6" w:space="0" w:color="000000"/>
              <w:bottom w:val="single" w:sz="6" w:space="0" w:color="000000"/>
              <w:right w:val="single" w:sz="6" w:space="0" w:color="000000"/>
            </w:tcBorders>
            <w:shd w:val="clear" w:color="auto" w:fill="CCCCCC"/>
          </w:tcPr>
          <w:p w:rsidR="00EB79EF" w:rsidRPr="00EB79EF" w:rsidRDefault="00EB79EF" w:rsidP="0031368C">
            <w:pPr>
              <w:pStyle w:val="Style66"/>
              <w:widowControl/>
              <w:spacing w:line="221" w:lineRule="exact"/>
              <w:jc w:val="center"/>
              <w:rPr>
                <w:rFonts w:ascii="Arial" w:hAnsi="Arial" w:cs="Arial"/>
                <w:sz w:val="18"/>
                <w:szCs w:val="18"/>
              </w:rPr>
            </w:pPr>
            <w:r w:rsidRPr="00EB79EF">
              <w:rPr>
                <w:rStyle w:val="FontStyle91"/>
                <w:sz w:val="18"/>
                <w:szCs w:val="18"/>
                <w:highlight w:val="white"/>
                <w:lang w:eastAsia="el-GR"/>
              </w:rPr>
              <w:t>Τελική  συνολική τιμή με Φ.Π.Α.</w:t>
            </w:r>
          </w:p>
        </w:tc>
      </w:tr>
      <w:tr w:rsidR="00EB79EF" w:rsidRPr="00EB79EF" w:rsidTr="0031368C">
        <w:tc>
          <w:tcPr>
            <w:tcW w:w="39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59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2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14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96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r>
      <w:tr w:rsidR="00EB79EF" w:rsidRPr="00EB79EF" w:rsidTr="0031368C">
        <w:tc>
          <w:tcPr>
            <w:tcW w:w="39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59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2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14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96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r>
      <w:tr w:rsidR="00EB79EF" w:rsidRPr="00EB79EF" w:rsidTr="0031368C">
        <w:tc>
          <w:tcPr>
            <w:tcW w:w="39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59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2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14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96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080" w:type="dxa"/>
            <w:tcBorders>
              <w:top w:val="single" w:sz="6" w:space="0" w:color="000000"/>
              <w:left w:val="single" w:sz="6" w:space="0" w:color="000000"/>
              <w:bottom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rsidR="00EB79EF" w:rsidRPr="00EB79EF" w:rsidRDefault="00EB79EF" w:rsidP="0031368C">
            <w:pPr>
              <w:pStyle w:val="Style12"/>
              <w:widowControl/>
              <w:snapToGrid w:val="0"/>
              <w:rPr>
                <w:rFonts w:ascii="Arial" w:hAnsi="Arial" w:cs="Arial"/>
                <w:sz w:val="18"/>
                <w:szCs w:val="18"/>
                <w:highlight w:val="white"/>
              </w:rPr>
            </w:pPr>
          </w:p>
        </w:tc>
      </w:tr>
    </w:tbl>
    <w:p w:rsidR="00EB79EF" w:rsidRDefault="00EB79EF">
      <w:pPr>
        <w:pStyle w:val="2"/>
        <w:pBdr>
          <w:bottom w:val="none" w:sz="0" w:space="0" w:color="000000"/>
        </w:pBdr>
        <w:spacing w:before="0" w:after="0" w:line="360" w:lineRule="auto"/>
        <w:ind w:left="0" w:firstLine="0"/>
        <w:jc w:val="center"/>
        <w:rPr>
          <w:lang w:val="el-GR"/>
        </w:rPr>
      </w:pPr>
    </w:p>
    <w:p w:rsidR="00EB79EF" w:rsidRPr="00713518" w:rsidRDefault="00EB79EF">
      <w:pPr>
        <w:pStyle w:val="2"/>
        <w:pBdr>
          <w:bottom w:val="none" w:sz="0" w:space="0" w:color="000000"/>
        </w:pBdr>
        <w:spacing w:before="0" w:after="0" w:line="360" w:lineRule="auto"/>
        <w:ind w:left="0" w:firstLine="0"/>
        <w:jc w:val="center"/>
        <w:rPr>
          <w:lang w:val="el-GR"/>
        </w:rPr>
      </w:pPr>
    </w:p>
    <w:p w:rsidR="00450722" w:rsidRDefault="00450722">
      <w:pPr>
        <w:pStyle w:val="2"/>
        <w:pBdr>
          <w:bottom w:val="none" w:sz="0" w:space="0" w:color="000000"/>
        </w:pBdr>
        <w:spacing w:before="0" w:after="0" w:line="360" w:lineRule="auto"/>
        <w:ind w:left="0" w:firstLine="0"/>
        <w:jc w:val="center"/>
      </w:pPr>
      <w:r>
        <w:rPr>
          <w:sz w:val="18"/>
          <w:szCs w:val="18"/>
          <w:lang w:val="el-GR"/>
        </w:rPr>
        <w:tab/>
        <w:t>ΠΑΡΑΡΤΗΜΑ ΣΤ</w:t>
      </w:r>
    </w:p>
    <w:p w:rsidR="00450722" w:rsidRDefault="00450722">
      <w:pPr>
        <w:pStyle w:val="2"/>
        <w:pBdr>
          <w:bottom w:val="none" w:sz="0" w:space="0" w:color="000000"/>
        </w:pBdr>
        <w:spacing w:before="0" w:after="0" w:line="360" w:lineRule="auto"/>
        <w:ind w:left="0" w:firstLine="0"/>
        <w:jc w:val="center"/>
      </w:pPr>
      <w:r>
        <w:rPr>
          <w:rFonts w:eastAsia="Arial"/>
          <w:sz w:val="18"/>
          <w:szCs w:val="18"/>
          <w:lang w:val="el-GR"/>
        </w:rPr>
        <w:tab/>
        <w:t xml:space="preserve"> </w:t>
      </w:r>
      <w:r>
        <w:rPr>
          <w:sz w:val="18"/>
          <w:szCs w:val="18"/>
          <w:lang w:val="el-GR"/>
        </w:rPr>
        <w:t>Υποδείγματα Εγγυητικών Επιστολών</w:t>
      </w:r>
    </w:p>
    <w:p w:rsidR="00450722" w:rsidRDefault="00450722">
      <w:pPr>
        <w:spacing w:line="360" w:lineRule="auto"/>
        <w:jc w:val="both"/>
        <w:rPr>
          <w:rFonts w:ascii="Arial" w:hAnsi="Arial" w:cs="Arial"/>
          <w:b/>
          <w:sz w:val="18"/>
          <w:szCs w:val="18"/>
        </w:rPr>
      </w:pPr>
    </w:p>
    <w:p w:rsidR="00450722" w:rsidRDefault="00450722">
      <w:pPr>
        <w:spacing w:line="360" w:lineRule="auto"/>
        <w:jc w:val="center"/>
      </w:pPr>
      <w:r>
        <w:rPr>
          <w:rFonts w:ascii="Arial" w:hAnsi="Arial" w:cs="Arial"/>
          <w:b/>
          <w:sz w:val="18"/>
          <w:szCs w:val="18"/>
        </w:rPr>
        <w:tab/>
        <w:t>ΥΠΟΔΕΙΓΜΑ 1</w:t>
      </w:r>
    </w:p>
    <w:p w:rsidR="00450722" w:rsidRDefault="00450722">
      <w:pPr>
        <w:spacing w:line="360" w:lineRule="auto"/>
        <w:jc w:val="center"/>
      </w:pPr>
      <w:r>
        <w:rPr>
          <w:rFonts w:ascii="Arial" w:hAnsi="Arial" w:cs="Arial"/>
          <w:b/>
          <w:sz w:val="18"/>
          <w:szCs w:val="18"/>
        </w:rPr>
        <w:tab/>
        <w:t>ΣΧΕΔΙΟ ΕΓΓΥΗΤΙΚΗΣ ΕΠΙΣΤΟΛΗΣ ΣΥΜΜΕΤΟΧΗΣ ΣΤΟ ΔΙΑΓΩΝΙΣΜΟ</w:t>
      </w:r>
    </w:p>
    <w:p w:rsidR="00450722" w:rsidRDefault="00450722">
      <w:pPr>
        <w:spacing w:line="360" w:lineRule="auto"/>
        <w:jc w:val="center"/>
        <w:rPr>
          <w:rFonts w:ascii="Arial" w:hAnsi="Arial" w:cs="Arial"/>
          <w:b/>
          <w:sz w:val="18"/>
          <w:szCs w:val="18"/>
        </w:rPr>
      </w:pPr>
    </w:p>
    <w:p w:rsidR="00450722" w:rsidRDefault="00450722">
      <w:pPr>
        <w:spacing w:line="360" w:lineRule="auto"/>
        <w:jc w:val="both"/>
      </w:pPr>
      <w:r>
        <w:rPr>
          <w:rFonts w:ascii="Arial" w:hAnsi="Arial" w:cs="Arial"/>
          <w:b/>
          <w:sz w:val="18"/>
          <w:szCs w:val="18"/>
        </w:rPr>
        <w:tab/>
        <w:t>Εκδότης</w:t>
      </w:r>
      <w:r>
        <w:rPr>
          <w:rFonts w:ascii="Arial" w:hAnsi="Arial" w:cs="Arial"/>
          <w:sz w:val="18"/>
          <w:szCs w:val="18"/>
        </w:rPr>
        <w:t xml:space="preserve"> (Ονομασία Τράπεζας, υποκατάστημα, Τηλέφωνο επικοινωνίας, </w:t>
      </w:r>
      <w:r>
        <w:rPr>
          <w:rFonts w:ascii="Arial" w:hAnsi="Arial" w:cs="Arial"/>
          <w:sz w:val="18"/>
          <w:szCs w:val="18"/>
          <w:lang w:val="en-US"/>
        </w:rPr>
        <w:t>fax</w:t>
      </w:r>
      <w:r>
        <w:rPr>
          <w:rFonts w:ascii="Arial" w:hAnsi="Arial" w:cs="Arial"/>
          <w:sz w:val="18"/>
          <w:szCs w:val="18"/>
        </w:rPr>
        <w:t>) :</w:t>
      </w:r>
    </w:p>
    <w:p w:rsidR="00450722" w:rsidRDefault="00450722">
      <w:pPr>
        <w:spacing w:line="360" w:lineRule="auto"/>
        <w:jc w:val="both"/>
      </w:pPr>
      <w:r>
        <w:rPr>
          <w:rFonts w:ascii="Arial" w:hAnsi="Arial" w:cs="Arial"/>
          <w:b/>
          <w:sz w:val="18"/>
          <w:szCs w:val="18"/>
        </w:rPr>
        <w:tab/>
        <w:t xml:space="preserve">Ημερομηνία έκδοσης </w:t>
      </w:r>
      <w:r>
        <w:rPr>
          <w:rFonts w:ascii="Arial" w:hAnsi="Arial" w:cs="Arial"/>
          <w:sz w:val="18"/>
          <w:szCs w:val="18"/>
        </w:rPr>
        <w:t>:</w:t>
      </w:r>
    </w:p>
    <w:p w:rsidR="00450722" w:rsidRDefault="00450722">
      <w:pPr>
        <w:spacing w:line="360" w:lineRule="auto"/>
        <w:jc w:val="both"/>
      </w:pPr>
      <w:r>
        <w:rPr>
          <w:rFonts w:ascii="Arial" w:hAnsi="Arial" w:cs="Arial"/>
          <w:b/>
          <w:sz w:val="18"/>
          <w:szCs w:val="18"/>
        </w:rPr>
        <w:tab/>
        <w:t>Προς την</w:t>
      </w:r>
      <w:r>
        <w:rPr>
          <w:rFonts w:ascii="Arial" w:hAnsi="Arial" w:cs="Arial"/>
          <w:sz w:val="18"/>
          <w:szCs w:val="18"/>
        </w:rPr>
        <w:t xml:space="preserve"> (Πλήρη στοιχεία Αναθέτουσας Αρχής) :</w:t>
      </w:r>
    </w:p>
    <w:p w:rsidR="00450722" w:rsidRDefault="00450722">
      <w:pPr>
        <w:spacing w:line="360" w:lineRule="auto"/>
        <w:jc w:val="both"/>
      </w:pPr>
      <w:r>
        <w:rPr>
          <w:rFonts w:ascii="Arial" w:hAnsi="Arial" w:cs="Arial"/>
          <w:b/>
          <w:sz w:val="18"/>
          <w:szCs w:val="18"/>
        </w:rPr>
        <w:tab/>
        <w:t>ΕΓΓΥΗΤΙΚΗ ΕΠΙΣΤΟΛΗ ΥΠ' ΑΡΙΘΜΟΝ</w:t>
      </w:r>
      <w:r>
        <w:rPr>
          <w:rFonts w:ascii="Arial" w:hAnsi="Arial" w:cs="Arial"/>
          <w:sz w:val="18"/>
          <w:szCs w:val="18"/>
        </w:rPr>
        <w:t xml:space="preserve"> </w:t>
      </w:r>
      <w:r>
        <w:rPr>
          <w:rFonts w:ascii="Arial" w:hAnsi="Arial" w:cs="Arial"/>
          <w:b/>
          <w:sz w:val="18"/>
          <w:szCs w:val="18"/>
        </w:rPr>
        <w:t>........................... ΓΙΑ ΠΟΣΟ</w:t>
      </w:r>
      <w:r>
        <w:rPr>
          <w:rFonts w:ascii="Arial" w:hAnsi="Arial" w:cs="Arial"/>
          <w:sz w:val="18"/>
          <w:szCs w:val="18"/>
        </w:rPr>
        <w:t xml:space="preserve"> </w:t>
      </w:r>
      <w:r>
        <w:rPr>
          <w:rFonts w:ascii="Arial" w:hAnsi="Arial" w:cs="Arial"/>
          <w:b/>
          <w:sz w:val="18"/>
          <w:szCs w:val="18"/>
        </w:rPr>
        <w:t>....................... ΕΥΡΩ</w:t>
      </w:r>
    </w:p>
    <w:p w:rsidR="00450722" w:rsidRDefault="00450722">
      <w:pPr>
        <w:spacing w:line="360" w:lineRule="auto"/>
        <w:jc w:val="both"/>
      </w:pPr>
      <w:r>
        <w:rPr>
          <w:rFonts w:ascii="Arial" w:hAnsi="Arial" w:cs="Arial"/>
          <w:sz w:val="18"/>
          <w:szCs w:val="18"/>
        </w:rPr>
        <w:tab/>
        <w:t xml:space="preserve">1. Έχουμε την τιμή να σας γνωρίσουμε ότι εγγυόμαστε με την παρούσα επιστολή ρητά, ανέκκλητα και ανεπιφύλακτα, ευθυνόμενοι απέναντι σας εις </w:t>
      </w:r>
      <w:proofErr w:type="spellStart"/>
      <w:r>
        <w:rPr>
          <w:rFonts w:ascii="Arial" w:hAnsi="Arial" w:cs="Arial"/>
          <w:sz w:val="18"/>
          <w:szCs w:val="18"/>
        </w:rPr>
        <w:t>ολόκληρον</w:t>
      </w:r>
      <w:proofErr w:type="spellEnd"/>
      <w:r>
        <w:rPr>
          <w:rFonts w:ascii="Arial" w:hAnsi="Arial" w:cs="Arial"/>
          <w:sz w:val="18"/>
          <w:szCs w:val="18"/>
        </w:rPr>
        <w:t xml:space="preserve"> και ως </w:t>
      </w:r>
      <w:proofErr w:type="spellStart"/>
      <w:r>
        <w:rPr>
          <w:rFonts w:ascii="Arial" w:hAnsi="Arial" w:cs="Arial"/>
          <w:sz w:val="18"/>
          <w:szCs w:val="18"/>
        </w:rPr>
        <w:t>αυτοφειλέτες</w:t>
      </w:r>
      <w:proofErr w:type="spellEnd"/>
      <w:r>
        <w:rPr>
          <w:rFonts w:ascii="Arial" w:hAnsi="Arial" w:cs="Arial"/>
          <w:sz w:val="18"/>
          <w:szCs w:val="18"/>
        </w:rPr>
        <w:t xml:space="preserve">, μέχρι του ποσού των ………………..ευρώ και </w:t>
      </w:r>
      <w:proofErr w:type="spellStart"/>
      <w:r>
        <w:rPr>
          <w:rFonts w:ascii="Arial" w:hAnsi="Arial" w:cs="Arial"/>
          <w:sz w:val="18"/>
          <w:szCs w:val="18"/>
        </w:rPr>
        <w:t>ολογράφως………………………..υπέρ</w:t>
      </w:r>
      <w:proofErr w:type="spellEnd"/>
      <w:r>
        <w:rPr>
          <w:rFonts w:ascii="Arial" w:hAnsi="Arial" w:cs="Arial"/>
          <w:sz w:val="18"/>
          <w:szCs w:val="18"/>
        </w:rPr>
        <w:t xml:space="preserve"> της εταιρείας…………………………… ή σε περίπτωση ένωσης ή κοινοπραξίας των εταιρειών α)…………………….β)………………….κλπ, ατομικά και για κάθε μία από αυτές και ως αλληλέγγυα και εις </w:t>
      </w:r>
      <w:proofErr w:type="spellStart"/>
      <w:r>
        <w:rPr>
          <w:rFonts w:ascii="Arial" w:hAnsi="Arial" w:cs="Arial"/>
          <w:sz w:val="18"/>
          <w:szCs w:val="18"/>
        </w:rPr>
        <w:t>ολόκληρον</w:t>
      </w:r>
      <w:proofErr w:type="spellEnd"/>
      <w:r>
        <w:rPr>
          <w:rFonts w:ascii="Arial" w:hAnsi="Arial" w:cs="Arial"/>
          <w:sz w:val="18"/>
          <w:szCs w:val="18"/>
        </w:rPr>
        <w:t xml:space="preserve"> υπόχρεων μεταξύ τους, εκ της ιδιότητας τους ως μελών της ένωσης ή κοινοπραξίας, για τη συμμετοχή τους στο διαγωνισμό της Υπηρεσίας σας της……/………/……….., για την ανάδειξη αναδόχου για το Έργο : </w:t>
      </w:r>
      <w:r>
        <w:rPr>
          <w:rFonts w:ascii="Arial" w:hAnsi="Arial" w:cs="Arial"/>
          <w:b/>
          <w:bCs/>
          <w:sz w:val="18"/>
          <w:szCs w:val="18"/>
        </w:rPr>
        <w:t>«</w:t>
      </w:r>
      <w:r>
        <w:rPr>
          <w:rFonts w:ascii="Arial" w:hAnsi="Arial" w:cs="Arial"/>
          <w:b/>
          <w:spacing w:val="8"/>
          <w:sz w:val="18"/>
          <w:szCs w:val="18"/>
        </w:rPr>
        <w:t xml:space="preserve">ΠΡΟΜΗΘΕΙΑ ……………….. ΠΡΟΫΠΟΛΟΓΙΣΜΟΥ ……………… </w:t>
      </w:r>
      <w:r>
        <w:rPr>
          <w:rFonts w:ascii="Arial" w:hAnsi="Arial" w:cs="Arial"/>
          <w:b/>
          <w:bCs/>
          <w:spacing w:val="8"/>
          <w:sz w:val="18"/>
          <w:szCs w:val="18"/>
        </w:rPr>
        <w:t>€</w:t>
      </w:r>
      <w:r>
        <w:rPr>
          <w:rFonts w:ascii="Arial" w:hAnsi="Arial" w:cs="Arial"/>
          <w:b/>
          <w:spacing w:val="8"/>
          <w:sz w:val="18"/>
          <w:szCs w:val="18"/>
        </w:rPr>
        <w:t xml:space="preserve"> ΓΙΑ ΤΟ Γ. Ν. ΔΡΑΜΑΣ</w:t>
      </w:r>
      <w:r>
        <w:rPr>
          <w:rFonts w:ascii="Arial" w:hAnsi="Arial" w:cs="Arial"/>
          <w:b/>
          <w:bCs/>
          <w:sz w:val="18"/>
          <w:szCs w:val="18"/>
        </w:rPr>
        <w:t>»,</w:t>
      </w:r>
      <w:r>
        <w:rPr>
          <w:rFonts w:ascii="Arial" w:hAnsi="Arial" w:cs="Arial"/>
          <w:sz w:val="18"/>
          <w:szCs w:val="18"/>
        </w:rPr>
        <w:t xml:space="preserve"> σύμφωνα με την υπ' αρ. </w:t>
      </w:r>
      <w:r>
        <w:rPr>
          <w:rFonts w:ascii="Arial" w:hAnsi="Arial" w:cs="Arial"/>
          <w:b/>
          <w:bCs/>
          <w:sz w:val="18"/>
          <w:szCs w:val="18"/>
        </w:rPr>
        <w:t xml:space="preserve"> </w:t>
      </w:r>
      <w:r>
        <w:rPr>
          <w:rFonts w:ascii="Arial" w:hAnsi="Arial" w:cs="Arial"/>
          <w:sz w:val="18"/>
          <w:szCs w:val="18"/>
        </w:rPr>
        <w:t>……….η/2018 Διακήρυξη σας.</w:t>
      </w:r>
    </w:p>
    <w:p w:rsidR="00450722" w:rsidRDefault="00450722">
      <w:pPr>
        <w:spacing w:line="360" w:lineRule="auto"/>
        <w:jc w:val="both"/>
      </w:pPr>
      <w:r>
        <w:rPr>
          <w:rFonts w:ascii="Arial" w:hAnsi="Arial" w:cs="Arial"/>
          <w:sz w:val="18"/>
          <w:szCs w:val="18"/>
        </w:rPr>
        <w:tab/>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450722" w:rsidRDefault="00450722">
      <w:pPr>
        <w:spacing w:line="360" w:lineRule="auto"/>
        <w:jc w:val="both"/>
      </w:pPr>
      <w:r>
        <w:rPr>
          <w:rFonts w:ascii="Arial" w:hAnsi="Arial" w:cs="Arial"/>
          <w:sz w:val="18"/>
          <w:szCs w:val="18"/>
        </w:rPr>
        <w:tab/>
        <w:t xml:space="preserve">3. Παραιτούμαστε ρητά και ανεπιφύλακτα από την ένσταση του ευεργετήματος της </w:t>
      </w:r>
      <w:proofErr w:type="spellStart"/>
      <w:r>
        <w:rPr>
          <w:rFonts w:ascii="Arial" w:hAnsi="Arial" w:cs="Arial"/>
          <w:sz w:val="18"/>
          <w:szCs w:val="18"/>
        </w:rPr>
        <w:t>διζήσεως</w:t>
      </w:r>
      <w:proofErr w:type="spellEnd"/>
      <w:r>
        <w:rPr>
          <w:rFonts w:ascii="Arial" w:hAnsi="Arial" w:cs="Arial"/>
          <w:sz w:val="18"/>
          <w:szCs w:val="18"/>
        </w:rPr>
        <w:t xml:space="preserve">, από το δικαίωμα προβολής εναντίον σας όλων των ενστάσεων του </w:t>
      </w:r>
      <w:proofErr w:type="spellStart"/>
      <w:r>
        <w:rPr>
          <w:rFonts w:ascii="Arial" w:hAnsi="Arial" w:cs="Arial"/>
          <w:sz w:val="18"/>
          <w:szCs w:val="18"/>
        </w:rPr>
        <w:t>πρωτοφειλέτη</w:t>
      </w:r>
      <w:proofErr w:type="spellEnd"/>
      <w:r>
        <w:rPr>
          <w:rFonts w:ascii="Arial" w:hAnsi="Arial" w:cs="Arial"/>
          <w:sz w:val="18"/>
          <w:szCs w:val="18"/>
        </w:rPr>
        <w:t>,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450722" w:rsidRDefault="00450722">
      <w:pPr>
        <w:spacing w:line="360" w:lineRule="auto"/>
        <w:jc w:val="both"/>
      </w:pPr>
      <w:r>
        <w:rPr>
          <w:rFonts w:ascii="Arial" w:hAnsi="Arial" w:cs="Arial"/>
          <w:sz w:val="18"/>
          <w:szCs w:val="18"/>
        </w:rPr>
        <w:tab/>
        <w:t>4.  Σε περίπτωση που αποφανθείτε με την ελεύθερη και αδέσμευτη κρίση σας την οποία θα μας γνωστοποιήσετε ότι η (εταιρεία)……………………..δεν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rsidR="00450722" w:rsidRDefault="00450722">
      <w:pPr>
        <w:spacing w:line="360" w:lineRule="auto"/>
        <w:jc w:val="both"/>
      </w:pPr>
      <w:r>
        <w:rPr>
          <w:rFonts w:ascii="Arial" w:hAnsi="Arial" w:cs="Arial"/>
          <w:sz w:val="18"/>
          <w:szCs w:val="18"/>
        </w:rPr>
        <w:tab/>
        <w:t>5. Για την καταβολή της υπόψη Εγγύησης δεν απαιτείται καμία εξουσιοδότηση ή ενέργεια συγκατάθεσης της (εταιρείας)…………………………………ούτε θα ληφθεί υπόψη οποιαδήποτε τυχόν ένσταση ή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rsidR="00450722" w:rsidRDefault="00450722">
      <w:pPr>
        <w:spacing w:line="360" w:lineRule="auto"/>
        <w:jc w:val="both"/>
      </w:pPr>
      <w:r>
        <w:rPr>
          <w:rFonts w:ascii="Arial" w:hAnsi="Arial" w:cs="Arial"/>
          <w:sz w:val="18"/>
          <w:szCs w:val="18"/>
        </w:rPr>
        <w:tab/>
        <w:t>6. Σας δηλώνουμε ακόμη ότι η υπόψη Εγγύηση μας έχει ισχύ μέχρι τις ……….../……../………..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σε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450722" w:rsidRDefault="00450722">
      <w:pPr>
        <w:spacing w:line="360" w:lineRule="auto"/>
        <w:jc w:val="both"/>
      </w:pPr>
      <w:r>
        <w:rPr>
          <w:rFonts w:ascii="Arial" w:hAnsi="Arial" w:cs="Arial"/>
          <w:sz w:val="18"/>
          <w:szCs w:val="18"/>
        </w:rPr>
        <w:tab/>
        <w:t xml:space="preserve">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Τράπεζά μας. </w:t>
      </w:r>
    </w:p>
    <w:p w:rsidR="00450722" w:rsidRDefault="00450722">
      <w:pPr>
        <w:spacing w:line="360" w:lineRule="auto"/>
        <w:jc w:val="both"/>
      </w:pPr>
      <w:r>
        <w:rPr>
          <w:rFonts w:ascii="Arial" w:hAnsi="Arial" w:cs="Arial"/>
          <w:sz w:val="18"/>
          <w:szCs w:val="18"/>
        </w:rPr>
        <w:tab/>
        <w:t>8. Σε περίπτωση κατάπτωσης της Εγγυητικής, το ποσό της κατάπτωσης υπόκειται στο εκάστοτε ισχύον πάγιο τέλος χαρτοσήμου.</w:t>
      </w:r>
    </w:p>
    <w:p w:rsidR="00450722" w:rsidRDefault="00450722">
      <w:pPr>
        <w:spacing w:line="360" w:lineRule="auto"/>
        <w:jc w:val="both"/>
      </w:pPr>
      <w:r>
        <w:rPr>
          <w:rFonts w:ascii="Arial" w:hAnsi="Arial" w:cs="Arial"/>
          <w:sz w:val="18"/>
          <w:szCs w:val="18"/>
        </w:rPr>
        <w:tab/>
        <w:t>(Εξουσιοδοτημένη υπογραφή)</w:t>
      </w:r>
    </w:p>
    <w:p w:rsidR="00450722" w:rsidRDefault="00450722">
      <w:pPr>
        <w:pageBreakBefore/>
        <w:suppressAutoHyphens w:val="0"/>
        <w:spacing w:line="360" w:lineRule="auto"/>
        <w:jc w:val="center"/>
      </w:pPr>
      <w:r>
        <w:rPr>
          <w:rFonts w:ascii="Arial" w:hAnsi="Arial" w:cs="Arial"/>
          <w:b/>
          <w:sz w:val="18"/>
          <w:szCs w:val="18"/>
        </w:rPr>
        <w:tab/>
        <w:t>ΥΠΟΔΕΙΓΜΑ 2</w:t>
      </w:r>
    </w:p>
    <w:p w:rsidR="00450722" w:rsidRDefault="00450722">
      <w:pPr>
        <w:spacing w:line="360" w:lineRule="auto"/>
        <w:jc w:val="center"/>
      </w:pPr>
      <w:r>
        <w:rPr>
          <w:rFonts w:ascii="Arial" w:hAnsi="Arial" w:cs="Arial"/>
          <w:b/>
          <w:sz w:val="18"/>
          <w:szCs w:val="18"/>
        </w:rPr>
        <w:tab/>
        <w:t>ΣΧΕΔΙΟ ΕΓΓΥΗΤΙΚΗΣ ΕΠΙΣΤΟΛΗΣ ΚΑΛΗΣ ΕΚΤΕΛΕΣΗΣ</w:t>
      </w:r>
    </w:p>
    <w:p w:rsidR="00450722" w:rsidRDefault="00450722">
      <w:pPr>
        <w:spacing w:line="360" w:lineRule="auto"/>
        <w:jc w:val="center"/>
        <w:rPr>
          <w:rFonts w:ascii="Arial" w:hAnsi="Arial" w:cs="Arial"/>
          <w:b/>
          <w:sz w:val="18"/>
          <w:szCs w:val="18"/>
        </w:rPr>
      </w:pPr>
    </w:p>
    <w:p w:rsidR="00450722" w:rsidRDefault="00450722">
      <w:pPr>
        <w:spacing w:line="360" w:lineRule="auto"/>
        <w:jc w:val="both"/>
      </w:pPr>
      <w:r>
        <w:rPr>
          <w:rFonts w:ascii="Arial" w:hAnsi="Arial" w:cs="Arial"/>
          <w:b/>
          <w:sz w:val="18"/>
          <w:szCs w:val="18"/>
        </w:rPr>
        <w:tab/>
        <w:t>Εκδότης</w:t>
      </w:r>
      <w:r>
        <w:rPr>
          <w:rFonts w:ascii="Arial" w:hAnsi="Arial" w:cs="Arial"/>
          <w:sz w:val="18"/>
          <w:szCs w:val="18"/>
        </w:rPr>
        <w:t xml:space="preserve"> (Ονομασία Τράπεζας, υποκατάστημα, Τηλέφωνο επικοινωνίας, </w:t>
      </w:r>
      <w:r>
        <w:rPr>
          <w:rFonts w:ascii="Arial" w:hAnsi="Arial" w:cs="Arial"/>
          <w:sz w:val="18"/>
          <w:szCs w:val="18"/>
          <w:lang w:val="en-US"/>
        </w:rPr>
        <w:t>fax</w:t>
      </w:r>
      <w:r>
        <w:rPr>
          <w:rFonts w:ascii="Arial" w:hAnsi="Arial" w:cs="Arial"/>
          <w:sz w:val="18"/>
          <w:szCs w:val="18"/>
        </w:rPr>
        <w:t>) :</w:t>
      </w:r>
    </w:p>
    <w:p w:rsidR="00450722" w:rsidRDefault="00450722">
      <w:pPr>
        <w:spacing w:line="360" w:lineRule="auto"/>
        <w:jc w:val="both"/>
      </w:pPr>
      <w:r>
        <w:rPr>
          <w:rFonts w:ascii="Arial" w:hAnsi="Arial" w:cs="Arial"/>
          <w:b/>
          <w:sz w:val="18"/>
          <w:szCs w:val="18"/>
        </w:rPr>
        <w:tab/>
        <w:t xml:space="preserve">Ημερομηνία έκδοσης </w:t>
      </w:r>
      <w:r>
        <w:rPr>
          <w:rFonts w:ascii="Arial" w:hAnsi="Arial" w:cs="Arial"/>
          <w:sz w:val="18"/>
          <w:szCs w:val="18"/>
        </w:rPr>
        <w:t>:</w:t>
      </w:r>
    </w:p>
    <w:p w:rsidR="00450722" w:rsidRDefault="00450722">
      <w:pPr>
        <w:spacing w:line="360" w:lineRule="auto"/>
        <w:jc w:val="both"/>
      </w:pPr>
      <w:r>
        <w:rPr>
          <w:rFonts w:ascii="Arial" w:hAnsi="Arial" w:cs="Arial"/>
          <w:b/>
          <w:sz w:val="18"/>
          <w:szCs w:val="18"/>
        </w:rPr>
        <w:tab/>
        <w:t>Προς την</w:t>
      </w:r>
      <w:r>
        <w:rPr>
          <w:rFonts w:ascii="Arial" w:hAnsi="Arial" w:cs="Arial"/>
          <w:sz w:val="18"/>
          <w:szCs w:val="18"/>
        </w:rPr>
        <w:t xml:space="preserve"> (Πλήρη στοιχεία Αναθέτουσας Αρχής) :</w:t>
      </w:r>
    </w:p>
    <w:p w:rsidR="00450722" w:rsidRDefault="00450722">
      <w:pPr>
        <w:spacing w:line="360" w:lineRule="auto"/>
        <w:jc w:val="both"/>
        <w:rPr>
          <w:rFonts w:ascii="Arial" w:hAnsi="Arial" w:cs="Arial"/>
          <w:b/>
          <w:sz w:val="18"/>
          <w:szCs w:val="18"/>
        </w:rPr>
      </w:pPr>
    </w:p>
    <w:p w:rsidR="00450722" w:rsidRDefault="00450722">
      <w:pPr>
        <w:spacing w:line="360" w:lineRule="auto"/>
        <w:jc w:val="both"/>
      </w:pPr>
      <w:r>
        <w:rPr>
          <w:rFonts w:ascii="Arial" w:eastAsia="Arial" w:hAnsi="Arial" w:cs="Arial"/>
          <w:b/>
          <w:sz w:val="18"/>
          <w:szCs w:val="18"/>
        </w:rPr>
        <w:tab/>
        <w:t xml:space="preserve">    </w:t>
      </w:r>
      <w:r>
        <w:rPr>
          <w:rFonts w:ascii="Arial" w:hAnsi="Arial" w:cs="Arial"/>
          <w:b/>
          <w:sz w:val="18"/>
          <w:szCs w:val="18"/>
        </w:rPr>
        <w:t>ΕΓΓΥΗΤΙΚΗ ΕΠΙΣΤΟΛΗ ΥΠ' ΑΡΙΘΜΟΝ .......................... ΓΙΑ ΠΟΣΟ</w:t>
      </w:r>
      <w:r>
        <w:rPr>
          <w:rFonts w:ascii="Arial" w:hAnsi="Arial" w:cs="Arial"/>
          <w:sz w:val="18"/>
          <w:szCs w:val="18"/>
        </w:rPr>
        <w:t xml:space="preserve"> </w:t>
      </w:r>
      <w:r>
        <w:rPr>
          <w:rFonts w:ascii="Arial" w:hAnsi="Arial" w:cs="Arial"/>
          <w:b/>
          <w:sz w:val="18"/>
          <w:szCs w:val="18"/>
        </w:rPr>
        <w:t>....................... ΕΥΡΩ</w:t>
      </w:r>
    </w:p>
    <w:p w:rsidR="00450722" w:rsidRDefault="00450722">
      <w:pPr>
        <w:spacing w:line="360" w:lineRule="auto"/>
        <w:jc w:val="both"/>
      </w:pPr>
      <w:r>
        <w:rPr>
          <w:rFonts w:ascii="Arial" w:hAnsi="Arial" w:cs="Arial"/>
          <w:sz w:val="18"/>
          <w:szCs w:val="18"/>
        </w:rPr>
        <w:tab/>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Pr>
          <w:rFonts w:ascii="Arial" w:hAnsi="Arial" w:cs="Arial"/>
          <w:sz w:val="18"/>
          <w:szCs w:val="18"/>
        </w:rPr>
        <w:t>αυτοφειλέτες</w:t>
      </w:r>
      <w:proofErr w:type="spellEnd"/>
      <w:r>
        <w:rPr>
          <w:rFonts w:ascii="Arial" w:hAnsi="Arial" w:cs="Arial"/>
          <w:sz w:val="18"/>
          <w:szCs w:val="18"/>
        </w:rPr>
        <w:t xml:space="preserve">, μέχρι του ποσού των ευρώ………………………….. και ολογράφως ………………………….. υπέρ της εταιρείας …………………………ή σε περίπτωση ένωσης ή κοινοπραξίας των εταιρειών α)………………………..β)………………………… ατομικά και για κάθε μία από αυτές και ως αλληλέγγυα και εις </w:t>
      </w:r>
      <w:proofErr w:type="spellStart"/>
      <w:r>
        <w:rPr>
          <w:rFonts w:ascii="Arial" w:hAnsi="Arial" w:cs="Arial"/>
          <w:sz w:val="18"/>
          <w:szCs w:val="18"/>
        </w:rPr>
        <w:t>ολόκληρον</w:t>
      </w:r>
      <w:proofErr w:type="spellEnd"/>
      <w:r>
        <w:rPr>
          <w:rFonts w:ascii="Arial" w:hAnsi="Arial" w:cs="Arial"/>
          <w:sz w:val="18"/>
          <w:szCs w:val="18"/>
        </w:rPr>
        <w:t xml:space="preserve"> υπόχρεων μεταξύ τους, εκ της ιδιότητας τους ως μελών της ένωσης ή κοινοπραξίας, για την καλή εκτέλεση των όρων της από ………………………………… σύμβασης που αφορά στο διαγωνισμό της Υπηρεσίας σας της……/………/………… με αντικείμενο το Έργο : </w:t>
      </w:r>
      <w:r>
        <w:rPr>
          <w:rFonts w:ascii="Arial" w:hAnsi="Arial" w:cs="Arial"/>
          <w:b/>
          <w:bCs/>
          <w:sz w:val="18"/>
          <w:szCs w:val="18"/>
        </w:rPr>
        <w:t>«</w:t>
      </w:r>
      <w:r>
        <w:rPr>
          <w:rFonts w:ascii="Arial" w:hAnsi="Arial" w:cs="Arial"/>
          <w:b/>
          <w:spacing w:val="8"/>
          <w:sz w:val="18"/>
          <w:szCs w:val="18"/>
        </w:rPr>
        <w:t>ΠΡΟΜΗΘΕΙΑ ……………. ΠΡΟΫΠΟΛΟΓΙΣΜΟΥ …………….</w:t>
      </w:r>
      <w:r>
        <w:rPr>
          <w:rFonts w:ascii="Arial" w:hAnsi="Arial" w:cs="Arial"/>
          <w:b/>
          <w:bCs/>
          <w:spacing w:val="8"/>
          <w:sz w:val="18"/>
          <w:szCs w:val="18"/>
        </w:rPr>
        <w:t>€ ΓΙΑ ΤΟ Γ.Ν. ΔΡΑΜΑΣ</w:t>
      </w:r>
      <w:r>
        <w:rPr>
          <w:rFonts w:ascii="Arial" w:hAnsi="Arial" w:cs="Arial"/>
          <w:b/>
          <w:bCs/>
          <w:sz w:val="18"/>
          <w:szCs w:val="18"/>
        </w:rPr>
        <w:t>»,</w:t>
      </w:r>
      <w:r>
        <w:rPr>
          <w:rFonts w:ascii="Arial" w:hAnsi="Arial" w:cs="Arial"/>
          <w:sz w:val="18"/>
          <w:szCs w:val="18"/>
        </w:rPr>
        <w:t xml:space="preserve"> σύμφωνα με την υπ' αρ.</w:t>
      </w:r>
      <w:r>
        <w:rPr>
          <w:rFonts w:ascii="Arial" w:hAnsi="Arial" w:cs="Arial"/>
          <w:b/>
          <w:bCs/>
          <w:sz w:val="18"/>
          <w:szCs w:val="18"/>
        </w:rPr>
        <w:t xml:space="preserve">  </w:t>
      </w:r>
      <w:r>
        <w:rPr>
          <w:rFonts w:ascii="Arial" w:hAnsi="Arial" w:cs="Arial"/>
          <w:sz w:val="18"/>
          <w:szCs w:val="18"/>
        </w:rPr>
        <w:t>8η/2018  διακήρυξη σας ΣΥΜΒΑΣΗ :</w:t>
      </w:r>
    </w:p>
    <w:p w:rsidR="00450722" w:rsidRDefault="00450722">
      <w:pPr>
        <w:spacing w:line="360" w:lineRule="auto"/>
        <w:jc w:val="both"/>
      </w:pPr>
      <w:r>
        <w:rPr>
          <w:rFonts w:ascii="Arial" w:hAnsi="Arial" w:cs="Arial"/>
          <w:sz w:val="18"/>
          <w:szCs w:val="18"/>
        </w:rPr>
        <w:tab/>
        <w:t xml:space="preserve">2. Παραιτούμαστε ρητά και ανεπιφύλακτα από την ένσταση του ευεργετήματος της </w:t>
      </w:r>
      <w:proofErr w:type="spellStart"/>
      <w:r>
        <w:rPr>
          <w:rFonts w:ascii="Arial" w:hAnsi="Arial" w:cs="Arial"/>
          <w:sz w:val="18"/>
          <w:szCs w:val="18"/>
        </w:rPr>
        <w:t>διζήσεως</w:t>
      </w:r>
      <w:proofErr w:type="spellEnd"/>
      <w:r>
        <w:rPr>
          <w:rFonts w:ascii="Arial" w:hAnsi="Arial" w:cs="Arial"/>
          <w:sz w:val="18"/>
          <w:szCs w:val="18"/>
        </w:rPr>
        <w:t xml:space="preserve"> από το δικαίωμα προβολής εναντίον σας όλων των ενστάσεων του </w:t>
      </w:r>
      <w:proofErr w:type="spellStart"/>
      <w:r>
        <w:rPr>
          <w:rFonts w:ascii="Arial" w:hAnsi="Arial" w:cs="Arial"/>
          <w:sz w:val="18"/>
          <w:szCs w:val="18"/>
        </w:rPr>
        <w:t>πρωτοφειλέτη</w:t>
      </w:r>
      <w:proofErr w:type="spellEnd"/>
      <w:r>
        <w:rPr>
          <w:rFonts w:ascii="Arial" w:hAnsi="Arial" w:cs="Arial"/>
          <w:sz w:val="18"/>
          <w:szCs w:val="18"/>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450722" w:rsidRDefault="00450722">
      <w:pPr>
        <w:spacing w:line="360" w:lineRule="auto"/>
        <w:jc w:val="both"/>
      </w:pPr>
      <w:r>
        <w:rPr>
          <w:rFonts w:ascii="Arial" w:hAnsi="Arial" w:cs="Arial"/>
          <w:sz w:val="18"/>
          <w:szCs w:val="18"/>
        </w:rPr>
        <w:tab/>
        <w:t>3. 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w:t>
      </w:r>
    </w:p>
    <w:p w:rsidR="00450722" w:rsidRDefault="00450722">
      <w:pPr>
        <w:spacing w:line="360" w:lineRule="auto"/>
        <w:jc w:val="both"/>
      </w:pPr>
      <w:r>
        <w:rPr>
          <w:rFonts w:ascii="Arial" w:hAnsi="Arial" w:cs="Arial"/>
          <w:sz w:val="18"/>
          <w:szCs w:val="18"/>
        </w:rPr>
        <w:tab/>
        <w:t>4. Για την καταβολή της υπόψη Εγγύησης δεν απαιτείται καμία εξουσιοδότηση ή ενέργεια συγκατάθεσης της (εταιρείας)................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 θέση αυτής υπό δικαστική μεσεγγύηση.</w:t>
      </w:r>
    </w:p>
    <w:p w:rsidR="00450722" w:rsidRDefault="00450722">
      <w:pPr>
        <w:spacing w:line="360" w:lineRule="auto"/>
        <w:jc w:val="both"/>
      </w:pPr>
      <w:r>
        <w:rPr>
          <w:rFonts w:ascii="Arial" w:hAnsi="Arial" w:cs="Arial"/>
          <w:sz w:val="18"/>
          <w:szCs w:val="18"/>
        </w:rPr>
        <w:tab/>
        <w:t>5. Σας δηλώνουμε ακόμη ότι  η υπόψη Εγγύηση μας, θα παραμείνει σε πλήρη ισχύ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450722" w:rsidRDefault="00450722">
      <w:pPr>
        <w:spacing w:line="360" w:lineRule="auto"/>
        <w:jc w:val="both"/>
      </w:pPr>
      <w:r>
        <w:rPr>
          <w:rFonts w:ascii="Arial" w:hAnsi="Arial" w:cs="Arial"/>
          <w:sz w:val="18"/>
          <w:szCs w:val="18"/>
        </w:rPr>
        <w:tab/>
        <w:t>6. Βεβαιούμε ότι όλες οι ισχύουσες Εγγυητικές Επιστολές της Τράπεζάς μας που έχουν χορηγηθεί στο Δημόσιο και ΝΠΔΔ, συμπεριλαμβανομένης και αυτής, δεν υπερβαίνουν το όριο που έχει καθοριστεί από το Υπουργείο Οικονομικών για την Τράπεζά μας.</w:t>
      </w:r>
    </w:p>
    <w:p w:rsidR="00450722" w:rsidRDefault="00450722">
      <w:pPr>
        <w:spacing w:line="360" w:lineRule="auto"/>
        <w:jc w:val="both"/>
      </w:pPr>
      <w:r>
        <w:rPr>
          <w:rFonts w:ascii="Arial" w:hAnsi="Arial" w:cs="Arial"/>
          <w:sz w:val="18"/>
          <w:szCs w:val="18"/>
        </w:rPr>
        <w:tab/>
        <w:t>7. Σε περίπτωση κατάπτωσης της Εγγυητικής, το ποσό της κατάπτωσης υπόκειται στο εκάστοτε ισχύον πάγιο τέλος χαρτοσήμου.</w:t>
      </w:r>
    </w:p>
    <w:p w:rsidR="00450722" w:rsidRDefault="00450722">
      <w:pPr>
        <w:spacing w:line="360" w:lineRule="auto"/>
        <w:jc w:val="both"/>
      </w:pPr>
      <w:r>
        <w:rPr>
          <w:rFonts w:ascii="Arial" w:hAnsi="Arial" w:cs="Arial"/>
          <w:sz w:val="18"/>
          <w:szCs w:val="18"/>
        </w:rPr>
        <w:tab/>
        <w:t>(Εξουσιοδοτημένη υπογραφή)</w:t>
      </w:r>
    </w:p>
    <w:p w:rsidR="00450722" w:rsidRDefault="00450722">
      <w:pPr>
        <w:spacing w:line="360" w:lineRule="auto"/>
        <w:jc w:val="both"/>
        <w:rPr>
          <w:rFonts w:ascii="Arial" w:hAnsi="Arial" w:cs="Arial"/>
          <w:sz w:val="18"/>
          <w:szCs w:val="18"/>
        </w:rPr>
      </w:pPr>
    </w:p>
    <w:p w:rsidR="00450722" w:rsidRDefault="00450722">
      <w:pPr>
        <w:pStyle w:val="2"/>
        <w:pBdr>
          <w:bottom w:val="none" w:sz="0" w:space="0" w:color="000000"/>
        </w:pBdr>
        <w:spacing w:before="0" w:after="0" w:line="360" w:lineRule="auto"/>
        <w:ind w:left="0" w:firstLine="0"/>
        <w:jc w:val="center"/>
      </w:pPr>
      <w:r>
        <w:rPr>
          <w:sz w:val="18"/>
          <w:szCs w:val="18"/>
          <w:lang w:val="el-GR"/>
        </w:rPr>
        <w:tab/>
        <w:t>ΠΑΡΑΡΤΗΜΑ Ζ</w:t>
      </w:r>
    </w:p>
    <w:p w:rsidR="00450722" w:rsidRDefault="00450722">
      <w:pPr>
        <w:spacing w:line="360" w:lineRule="auto"/>
        <w:jc w:val="center"/>
      </w:pPr>
      <w:r>
        <w:rPr>
          <w:rFonts w:ascii="Arial" w:hAnsi="Arial" w:cs="Arial"/>
          <w:b/>
          <w:sz w:val="18"/>
          <w:szCs w:val="18"/>
        </w:rPr>
        <w:tab/>
        <w:t>ΥΠΟΔΕΙΓΜΑ ΣΧΕΔΙΟΥ ΣΥΜΒΑΣΗΣ</w:t>
      </w:r>
    </w:p>
    <w:p w:rsidR="00450722" w:rsidRDefault="00450722">
      <w:pPr>
        <w:spacing w:line="360" w:lineRule="auto"/>
        <w:jc w:val="center"/>
        <w:rPr>
          <w:rFonts w:ascii="Arial" w:hAnsi="Arial" w:cs="Arial"/>
          <w:b/>
          <w:sz w:val="18"/>
          <w:szCs w:val="18"/>
        </w:rPr>
      </w:pPr>
    </w:p>
    <w:p w:rsidR="00450722" w:rsidRDefault="00450722">
      <w:pPr>
        <w:autoSpaceDE w:val="0"/>
        <w:spacing w:line="360" w:lineRule="auto"/>
        <w:jc w:val="center"/>
      </w:pPr>
      <w:r>
        <w:rPr>
          <w:rFonts w:ascii="Arial" w:hAnsi="Arial" w:cs="Arial"/>
          <w:b/>
          <w:color w:val="000000"/>
          <w:sz w:val="18"/>
          <w:szCs w:val="18"/>
        </w:rPr>
        <w:tab/>
        <w:t>ΣΥΜΒΑΣΗ</w:t>
      </w:r>
      <w:r>
        <w:rPr>
          <w:rFonts w:ascii="Arial" w:hAnsi="Arial" w:cs="Arial"/>
          <w:b/>
          <w:bCs/>
          <w:color w:val="000000"/>
          <w:sz w:val="18"/>
          <w:szCs w:val="18"/>
        </w:rPr>
        <w:t xml:space="preserve"> </w:t>
      </w:r>
    </w:p>
    <w:p w:rsidR="00450722" w:rsidRDefault="00450722">
      <w:pPr>
        <w:autoSpaceDE w:val="0"/>
        <w:spacing w:line="360" w:lineRule="auto"/>
        <w:jc w:val="center"/>
      </w:pPr>
      <w:r>
        <w:rPr>
          <w:rFonts w:ascii="Arial" w:hAnsi="Arial" w:cs="Arial"/>
          <w:b/>
          <w:bCs/>
          <w:color w:val="000000"/>
          <w:sz w:val="18"/>
          <w:szCs w:val="18"/>
        </w:rPr>
        <w:tab/>
        <w:t>ΜΕΤΑΞΥ ΤΟΥ ΓΕΝΙΚΟΥ ΝΟΣΟΚΟΜΕΙΟΥ ΔΡΑΜΑΣ ΚΑΙ</w:t>
      </w:r>
    </w:p>
    <w:p w:rsidR="00450722" w:rsidRDefault="00450722">
      <w:pPr>
        <w:autoSpaceDE w:val="0"/>
        <w:spacing w:line="360" w:lineRule="auto"/>
        <w:jc w:val="center"/>
      </w:pPr>
      <w:r>
        <w:rPr>
          <w:rFonts w:ascii="Arial" w:hAnsi="Arial" w:cs="Arial"/>
          <w:b/>
          <w:bCs/>
          <w:color w:val="000000"/>
          <w:sz w:val="18"/>
          <w:szCs w:val="18"/>
        </w:rPr>
        <w:tab/>
        <w:t>ΤΗΣ ………….……… ΓΙΑ ΤΗΝ ΠΡΟΜΗΘΕΙΑ «-------------</w:t>
      </w:r>
      <w:r>
        <w:rPr>
          <w:rFonts w:ascii="Arial" w:hAnsi="Arial" w:cs="Arial"/>
          <w:b/>
          <w:sz w:val="18"/>
          <w:szCs w:val="18"/>
        </w:rPr>
        <w:t xml:space="preserve"> </w:t>
      </w:r>
      <w:r>
        <w:rPr>
          <w:rFonts w:ascii="Arial" w:hAnsi="Arial" w:cs="Arial"/>
          <w:b/>
          <w:bCs/>
          <w:color w:val="000000"/>
          <w:sz w:val="18"/>
          <w:szCs w:val="18"/>
        </w:rPr>
        <w:t>»</w:t>
      </w:r>
      <w:r>
        <w:rPr>
          <w:rFonts w:ascii="Arial" w:hAnsi="Arial" w:cs="Arial"/>
          <w:color w:val="000000"/>
          <w:sz w:val="18"/>
          <w:szCs w:val="18"/>
        </w:rPr>
        <w:t xml:space="preserve">        </w:t>
      </w:r>
    </w:p>
    <w:p w:rsidR="00450722" w:rsidRDefault="00450722">
      <w:pPr>
        <w:autoSpaceDE w:val="0"/>
        <w:spacing w:line="360" w:lineRule="auto"/>
        <w:jc w:val="center"/>
      </w:pPr>
      <w:r>
        <w:rPr>
          <w:rFonts w:ascii="Arial" w:hAnsi="Arial" w:cs="Arial"/>
          <w:b/>
          <w:color w:val="000000"/>
          <w:sz w:val="18"/>
          <w:szCs w:val="18"/>
        </w:rPr>
        <w:tab/>
        <w:t>Συμβατικού Τιμήματος ……………… € συμπεριλαμβανομένου του Φ.Π.Α.</w:t>
      </w:r>
    </w:p>
    <w:p w:rsidR="00450722" w:rsidRDefault="00450722">
      <w:pPr>
        <w:autoSpaceDE w:val="0"/>
        <w:spacing w:line="360" w:lineRule="auto"/>
        <w:jc w:val="center"/>
        <w:rPr>
          <w:rFonts w:ascii="Arial" w:hAnsi="Arial" w:cs="Arial"/>
          <w:b/>
          <w:bCs/>
          <w:color w:val="000000"/>
          <w:sz w:val="18"/>
          <w:szCs w:val="18"/>
        </w:rPr>
      </w:pPr>
    </w:p>
    <w:p w:rsidR="00450722" w:rsidRDefault="00450722">
      <w:pPr>
        <w:autoSpaceDE w:val="0"/>
        <w:spacing w:line="360" w:lineRule="auto"/>
      </w:pPr>
      <w:r>
        <w:rPr>
          <w:rFonts w:ascii="Arial" w:hAnsi="Arial" w:cs="Arial"/>
          <w:b/>
          <w:color w:val="000000"/>
          <w:sz w:val="18"/>
          <w:szCs w:val="18"/>
        </w:rPr>
        <w:tab/>
        <w:t>ΑΡΘΡΟ 1:</w:t>
      </w:r>
      <w:r>
        <w:rPr>
          <w:rFonts w:ascii="Arial" w:hAnsi="Arial" w:cs="Arial"/>
          <w:color w:val="000000"/>
          <w:sz w:val="18"/>
          <w:szCs w:val="18"/>
        </w:rPr>
        <w:t xml:space="preserve"> ΑΝΤΙΚΕΙΜΕΝΟ ΤΗΣ ΣΥΜΒΑΣΗΣ </w:t>
      </w:r>
    </w:p>
    <w:p w:rsidR="00450722" w:rsidRDefault="00450722">
      <w:pPr>
        <w:autoSpaceDE w:val="0"/>
        <w:spacing w:line="360" w:lineRule="auto"/>
      </w:pPr>
      <w:r>
        <w:rPr>
          <w:rFonts w:ascii="Arial" w:hAnsi="Arial" w:cs="Arial"/>
          <w:b/>
          <w:sz w:val="18"/>
          <w:szCs w:val="18"/>
        </w:rPr>
        <w:tab/>
        <w:t xml:space="preserve">ΑΡΘΡΟ 2: </w:t>
      </w:r>
      <w:r>
        <w:rPr>
          <w:rFonts w:ascii="Arial" w:hAnsi="Arial" w:cs="Arial"/>
          <w:sz w:val="18"/>
          <w:szCs w:val="18"/>
        </w:rPr>
        <w:t>ΠΟΣΟΤΗΤΑ – ΕΙΔΟΣ - ΑΞΙΑ</w:t>
      </w:r>
    </w:p>
    <w:p w:rsidR="00450722" w:rsidRDefault="00450722">
      <w:pPr>
        <w:autoSpaceDE w:val="0"/>
        <w:spacing w:line="360" w:lineRule="auto"/>
      </w:pPr>
      <w:r>
        <w:rPr>
          <w:rFonts w:ascii="Arial" w:hAnsi="Arial" w:cs="Arial"/>
          <w:b/>
          <w:color w:val="000000"/>
          <w:sz w:val="18"/>
          <w:szCs w:val="18"/>
        </w:rPr>
        <w:tab/>
        <w:t xml:space="preserve">ΑΡΘΡΟ 3: </w:t>
      </w:r>
      <w:r>
        <w:rPr>
          <w:rFonts w:ascii="Arial" w:hAnsi="Arial" w:cs="Arial"/>
          <w:color w:val="000000"/>
          <w:sz w:val="18"/>
          <w:szCs w:val="18"/>
        </w:rPr>
        <w:t>ΔΙΑΡΚΕΙΑ ΤΗΣ ΣΥΜΒΑΣΗΣ – ΧΡΟΝΟΣ ΠΑΡΑΔΟΣΗΣ</w:t>
      </w:r>
    </w:p>
    <w:p w:rsidR="00450722" w:rsidRDefault="00450722">
      <w:pPr>
        <w:autoSpaceDE w:val="0"/>
        <w:spacing w:line="360" w:lineRule="auto"/>
      </w:pPr>
      <w:r>
        <w:rPr>
          <w:rFonts w:ascii="Arial" w:hAnsi="Arial" w:cs="Arial"/>
          <w:b/>
          <w:color w:val="000000"/>
          <w:sz w:val="18"/>
          <w:szCs w:val="18"/>
        </w:rPr>
        <w:tab/>
        <w:t>ΑΡΘΡΟ 4:</w:t>
      </w:r>
      <w:r>
        <w:rPr>
          <w:rFonts w:ascii="Arial" w:hAnsi="Arial" w:cs="Arial"/>
          <w:color w:val="000000"/>
          <w:sz w:val="18"/>
          <w:szCs w:val="18"/>
        </w:rPr>
        <w:t xml:space="preserve"> ΕΓΓΥΗΣΗ ΚΑΛΗΣ ΕΚΤΕΛΕΣΗΣ</w:t>
      </w:r>
    </w:p>
    <w:p w:rsidR="00450722" w:rsidRDefault="00450722">
      <w:pPr>
        <w:autoSpaceDE w:val="0"/>
        <w:spacing w:line="360" w:lineRule="auto"/>
      </w:pPr>
      <w:r>
        <w:rPr>
          <w:rFonts w:ascii="Arial" w:hAnsi="Arial" w:cs="Arial"/>
          <w:b/>
          <w:color w:val="000000"/>
          <w:sz w:val="18"/>
          <w:szCs w:val="18"/>
        </w:rPr>
        <w:tab/>
        <w:t>ΑΡΘΡΟ 5:</w:t>
      </w:r>
      <w:r>
        <w:rPr>
          <w:rFonts w:ascii="Arial" w:hAnsi="Arial" w:cs="Arial"/>
          <w:color w:val="000000"/>
          <w:sz w:val="18"/>
          <w:szCs w:val="18"/>
        </w:rPr>
        <w:t xml:space="preserve"> ΧΡΗΜΑΤΟΔΟΤΗΣΗ –ΤΡΟΠΟΣ ΠΛΗΡΩΜΗΣ – ΚΡΑΤΗΣΕΙΣ – ΔΙΚΑΙΟΛΟΓΗΤΙΚΑ</w:t>
      </w:r>
    </w:p>
    <w:p w:rsidR="00450722" w:rsidRDefault="00450722">
      <w:pPr>
        <w:autoSpaceDE w:val="0"/>
        <w:spacing w:line="360" w:lineRule="auto"/>
      </w:pPr>
      <w:r>
        <w:rPr>
          <w:rFonts w:ascii="Arial" w:hAnsi="Arial" w:cs="Arial"/>
          <w:b/>
          <w:color w:val="000000"/>
          <w:sz w:val="18"/>
          <w:szCs w:val="18"/>
        </w:rPr>
        <w:tab/>
        <w:t>ΑΡΘΡΟ 6:</w:t>
      </w:r>
      <w:r>
        <w:rPr>
          <w:rFonts w:ascii="Arial" w:hAnsi="Arial" w:cs="Arial"/>
          <w:color w:val="000000"/>
          <w:sz w:val="18"/>
          <w:szCs w:val="18"/>
        </w:rPr>
        <w:t xml:space="preserve"> </w:t>
      </w:r>
      <w:r>
        <w:rPr>
          <w:rFonts w:ascii="Arial" w:hAnsi="Arial" w:cs="Arial"/>
          <w:sz w:val="18"/>
          <w:szCs w:val="18"/>
        </w:rPr>
        <w:t>ΠΛΗΡΩΜΗ-ΚΡΑΤΗΣΕΙΣ</w:t>
      </w:r>
    </w:p>
    <w:p w:rsidR="00450722" w:rsidRDefault="00450722">
      <w:pPr>
        <w:autoSpaceDE w:val="0"/>
        <w:spacing w:line="360" w:lineRule="auto"/>
      </w:pPr>
      <w:r>
        <w:rPr>
          <w:rFonts w:ascii="Arial" w:hAnsi="Arial" w:cs="Arial"/>
          <w:b/>
          <w:color w:val="000000"/>
          <w:sz w:val="18"/>
          <w:szCs w:val="18"/>
        </w:rPr>
        <w:tab/>
        <w:t>ΑΡΘΡΟ 7:</w:t>
      </w:r>
      <w:r>
        <w:rPr>
          <w:rFonts w:ascii="Arial" w:hAnsi="Arial" w:cs="Arial"/>
          <w:color w:val="000000"/>
          <w:sz w:val="18"/>
          <w:szCs w:val="18"/>
        </w:rPr>
        <w:t xml:space="preserve"> ΧΡΟΝΟΣ ΚΑΙ ΤΟΠΟΣ ΠΑΡΑΔΟΣΗΣ ΥΛΙΚΩΝ</w:t>
      </w:r>
    </w:p>
    <w:p w:rsidR="00450722" w:rsidRDefault="00450722">
      <w:pPr>
        <w:autoSpaceDE w:val="0"/>
        <w:spacing w:line="360" w:lineRule="auto"/>
      </w:pPr>
      <w:r>
        <w:rPr>
          <w:rFonts w:ascii="Arial" w:hAnsi="Arial" w:cs="Arial"/>
          <w:b/>
          <w:color w:val="000000"/>
          <w:sz w:val="18"/>
          <w:szCs w:val="18"/>
        </w:rPr>
        <w:tab/>
        <w:t>ΑΡΘΡΟ 8:</w:t>
      </w:r>
      <w:r>
        <w:rPr>
          <w:rFonts w:ascii="Arial" w:hAnsi="Arial" w:cs="Arial"/>
          <w:color w:val="000000"/>
          <w:sz w:val="18"/>
          <w:szCs w:val="18"/>
        </w:rPr>
        <w:t xml:space="preserve"> ΤΡΟΠΟΣ ΠΑΡΑΔΟΣΗΣ - ΠΑΡΑΛΑΒΗΣ</w:t>
      </w:r>
    </w:p>
    <w:p w:rsidR="00450722" w:rsidRDefault="00450722">
      <w:pPr>
        <w:autoSpaceDE w:val="0"/>
        <w:spacing w:line="360" w:lineRule="auto"/>
      </w:pPr>
      <w:r>
        <w:rPr>
          <w:rFonts w:ascii="Arial" w:hAnsi="Arial" w:cs="Arial"/>
          <w:b/>
          <w:color w:val="000000"/>
          <w:sz w:val="18"/>
          <w:szCs w:val="18"/>
        </w:rPr>
        <w:tab/>
        <w:t>ΑΡΘΡΟ 9:</w:t>
      </w:r>
      <w:r>
        <w:rPr>
          <w:rFonts w:ascii="Arial" w:hAnsi="Arial" w:cs="Arial"/>
          <w:color w:val="000000"/>
          <w:sz w:val="18"/>
          <w:szCs w:val="18"/>
        </w:rPr>
        <w:t xml:space="preserve"> ΕΦΑΡΜΟΣΤΕΟ ΔΙΚΑΙΟ – ΕΠΙΛΥΣΗ ΔΙΑΦΟΡΩΝ</w:t>
      </w:r>
    </w:p>
    <w:p w:rsidR="00450722" w:rsidRDefault="00450722">
      <w:pPr>
        <w:autoSpaceDE w:val="0"/>
        <w:spacing w:line="360" w:lineRule="auto"/>
        <w:jc w:val="both"/>
      </w:pPr>
      <w:r>
        <w:rPr>
          <w:rFonts w:ascii="Arial" w:hAnsi="Arial" w:cs="Arial"/>
          <w:b/>
          <w:sz w:val="18"/>
          <w:szCs w:val="18"/>
        </w:rPr>
        <w:tab/>
        <w:t>ΑΡΘΡΟ 10:</w:t>
      </w:r>
      <w:r>
        <w:rPr>
          <w:rFonts w:ascii="Arial" w:hAnsi="Arial" w:cs="Arial"/>
          <w:sz w:val="18"/>
          <w:szCs w:val="18"/>
        </w:rPr>
        <w:t xml:space="preserve"> ΤΡΟΠΟΠΟΙΗΣΗ ΣΥΜΒΑΣΗΣ</w:t>
      </w:r>
      <w:r>
        <w:rPr>
          <w:rFonts w:ascii="Arial" w:hAnsi="Arial" w:cs="Arial"/>
          <w:bCs/>
          <w:sz w:val="18"/>
          <w:szCs w:val="18"/>
        </w:rPr>
        <w:t xml:space="preserve"> </w:t>
      </w:r>
    </w:p>
    <w:p w:rsidR="00450722" w:rsidRDefault="00450722">
      <w:pPr>
        <w:spacing w:line="360" w:lineRule="auto"/>
      </w:pPr>
      <w:r>
        <w:rPr>
          <w:rFonts w:ascii="Arial" w:hAnsi="Arial" w:cs="Arial"/>
          <w:b/>
          <w:bCs/>
          <w:color w:val="000000"/>
          <w:sz w:val="18"/>
          <w:szCs w:val="18"/>
        </w:rPr>
        <w:tab/>
        <w:t xml:space="preserve">ΑΡΘΡΟ 11. </w:t>
      </w:r>
      <w:r>
        <w:rPr>
          <w:rFonts w:ascii="Arial" w:hAnsi="Arial" w:cs="Arial"/>
          <w:sz w:val="18"/>
          <w:szCs w:val="18"/>
        </w:rPr>
        <w:t>ΔΙΚΑΙΩΜΑ ΜΟΝΟΜΕΡΟΥΣ ΛΥΣΗΣ ΤΗΣ ΣΥΜΒΑΣΗΣ</w:t>
      </w:r>
    </w:p>
    <w:p w:rsidR="00450722" w:rsidRDefault="00450722">
      <w:pPr>
        <w:autoSpaceDE w:val="0"/>
        <w:spacing w:line="360" w:lineRule="auto"/>
        <w:jc w:val="both"/>
      </w:pPr>
      <w:r>
        <w:rPr>
          <w:rFonts w:ascii="Arial" w:hAnsi="Arial" w:cs="Arial"/>
          <w:b/>
          <w:sz w:val="18"/>
          <w:szCs w:val="18"/>
        </w:rPr>
        <w:tab/>
        <w:t xml:space="preserve">ΑΡΘΡΟ 12: </w:t>
      </w:r>
      <w:r>
        <w:rPr>
          <w:rFonts w:ascii="Arial" w:hAnsi="Arial" w:cs="Arial"/>
          <w:bCs/>
          <w:sz w:val="18"/>
          <w:szCs w:val="18"/>
        </w:rPr>
        <w:t>ΠΟΙΝΙΚΕΣ ΡΗΤΡΕΣ – ΕΚΠΤΩΣΕΙΣ</w:t>
      </w:r>
      <w:r>
        <w:rPr>
          <w:rFonts w:ascii="Arial" w:hAnsi="Arial" w:cs="Arial"/>
          <w:b/>
          <w:bCs/>
          <w:sz w:val="18"/>
          <w:szCs w:val="18"/>
        </w:rPr>
        <w:t xml:space="preserve"> </w:t>
      </w:r>
    </w:p>
    <w:p w:rsidR="00450722" w:rsidRDefault="00450722">
      <w:pPr>
        <w:spacing w:line="360" w:lineRule="auto"/>
      </w:pPr>
      <w:r>
        <w:rPr>
          <w:rFonts w:ascii="Arial" w:hAnsi="Arial" w:cs="Arial"/>
          <w:b/>
          <w:sz w:val="18"/>
          <w:szCs w:val="18"/>
        </w:rPr>
        <w:tab/>
        <w:t>ΑΡΘΡΟ 13:</w:t>
      </w:r>
      <w:r>
        <w:rPr>
          <w:rFonts w:ascii="Arial" w:hAnsi="Arial" w:cs="Arial"/>
          <w:sz w:val="18"/>
          <w:szCs w:val="18"/>
        </w:rPr>
        <w:t xml:space="preserve"> </w:t>
      </w:r>
      <w:r>
        <w:rPr>
          <w:rFonts w:ascii="Arial" w:hAnsi="Arial" w:cs="Arial"/>
          <w:bCs/>
          <w:color w:val="000000"/>
          <w:sz w:val="18"/>
          <w:szCs w:val="18"/>
        </w:rPr>
        <w:t>ΕΝΣΩΜΑΤΩΣΗ ΚΟΙΝΩΝΙΚΩΝ – ΠΕΡΙΒΑΛΛΟΝΤΙΚΩΝ ΟΡΩΝ</w:t>
      </w:r>
    </w:p>
    <w:p w:rsidR="00450722" w:rsidRDefault="00450722">
      <w:pPr>
        <w:spacing w:line="360" w:lineRule="auto"/>
        <w:jc w:val="both"/>
      </w:pPr>
      <w:r>
        <w:rPr>
          <w:rFonts w:ascii="Arial" w:hAnsi="Arial" w:cs="Arial"/>
          <w:b/>
          <w:bCs/>
          <w:color w:val="000000"/>
          <w:sz w:val="18"/>
          <w:szCs w:val="18"/>
        </w:rPr>
        <w:tab/>
        <w:t xml:space="preserve">ΑΡΘΡΟ 14: </w:t>
      </w:r>
      <w:r>
        <w:rPr>
          <w:rFonts w:ascii="Arial" w:hAnsi="Arial" w:cs="Arial"/>
          <w:bCs/>
          <w:color w:val="000000"/>
          <w:sz w:val="18"/>
          <w:szCs w:val="18"/>
        </w:rPr>
        <w:t>ΛΟΙΠΕΣ ΔΙΑΤΑΞΕΙΣ</w:t>
      </w:r>
    </w:p>
    <w:p w:rsidR="00450722" w:rsidRDefault="00450722">
      <w:pPr>
        <w:spacing w:line="360" w:lineRule="auto"/>
        <w:jc w:val="both"/>
      </w:pPr>
      <w:r>
        <w:rPr>
          <w:rFonts w:ascii="Arial" w:eastAsia="Arial" w:hAnsi="Arial" w:cs="Arial"/>
          <w:b/>
          <w:sz w:val="18"/>
          <w:szCs w:val="18"/>
        </w:rPr>
        <w:tab/>
        <w:t xml:space="preserve">                                      </w:t>
      </w:r>
    </w:p>
    <w:p w:rsidR="00450722" w:rsidRDefault="00450722">
      <w:pPr>
        <w:spacing w:line="360" w:lineRule="auto"/>
        <w:jc w:val="both"/>
      </w:pPr>
      <w:r>
        <w:rPr>
          <w:rFonts w:ascii="Arial" w:hAnsi="Arial" w:cs="Arial"/>
          <w:sz w:val="18"/>
          <w:szCs w:val="18"/>
        </w:rPr>
        <w:tab/>
        <w:t xml:space="preserve">Σήμερα την ……………………..., ημέρα της εβδομάδας ……………………., στο Γ. Ν. ΔΡΑΜΑΣ, οι υπογεγραμμένοι, αφενός ο κ. ………………, Διοικητής του Γ. Ν. ΔΡΑΜΑΣ , κάτοικος .......………,που εκπροσωπεί το Γενικό Νοσοκομείο ΔΡΑΜΑΣ, με βάση τις κείμενες διατάξεις, και αφετέρου η εταιρία ………………………… με έδρα τ…………….., Α.Φ.Μ. ……………………., Δ.Ο.Υ……………., </w:t>
      </w:r>
      <w:proofErr w:type="spellStart"/>
      <w:r>
        <w:rPr>
          <w:rFonts w:ascii="Arial" w:hAnsi="Arial" w:cs="Arial"/>
          <w:sz w:val="18"/>
          <w:szCs w:val="18"/>
        </w:rPr>
        <w:t>Τηλ</w:t>
      </w:r>
      <w:proofErr w:type="spellEnd"/>
      <w:r>
        <w:rPr>
          <w:rFonts w:ascii="Arial" w:hAnsi="Arial" w:cs="Arial"/>
          <w:sz w:val="18"/>
          <w:szCs w:val="18"/>
        </w:rPr>
        <w:t xml:space="preserve">. εταιρείας …………………… και </w:t>
      </w:r>
      <w:proofErr w:type="spellStart"/>
      <w:r>
        <w:rPr>
          <w:rFonts w:ascii="Arial" w:hAnsi="Arial" w:cs="Arial"/>
          <w:sz w:val="18"/>
          <w:szCs w:val="18"/>
        </w:rPr>
        <w:t>Fax</w:t>
      </w:r>
      <w:proofErr w:type="spellEnd"/>
      <w:r>
        <w:rPr>
          <w:rFonts w:ascii="Arial" w:hAnsi="Arial" w:cs="Arial"/>
          <w:sz w:val="18"/>
          <w:szCs w:val="18"/>
        </w:rPr>
        <w:t xml:space="preserve"> ………………………. με εκπρόσωπο της τον κ. ………………………… , συμφώνησαν και </w:t>
      </w:r>
      <w:proofErr w:type="spellStart"/>
      <w:r>
        <w:rPr>
          <w:rFonts w:ascii="Arial" w:hAnsi="Arial" w:cs="Arial"/>
          <w:sz w:val="18"/>
          <w:szCs w:val="18"/>
        </w:rPr>
        <w:t>συναποδέχθησαν</w:t>
      </w:r>
      <w:proofErr w:type="spellEnd"/>
      <w:r>
        <w:rPr>
          <w:rFonts w:ascii="Arial" w:hAnsi="Arial" w:cs="Arial"/>
          <w:sz w:val="18"/>
          <w:szCs w:val="18"/>
        </w:rPr>
        <w:t xml:space="preserve"> τα κάτωθι : </w:t>
      </w:r>
    </w:p>
    <w:p w:rsidR="00450722" w:rsidRDefault="00450722">
      <w:pPr>
        <w:spacing w:line="360" w:lineRule="auto"/>
        <w:jc w:val="both"/>
      </w:pPr>
      <w:r>
        <w:rPr>
          <w:rFonts w:ascii="Arial" w:hAnsi="Arial" w:cs="Arial"/>
          <w:sz w:val="18"/>
          <w:szCs w:val="18"/>
        </w:rPr>
        <w:tab/>
        <w:t xml:space="preserve">Με βάση τους όρους της Διακήρυξης..…...…., σύμφωνα με την οποία διενεργήθηκε την ……………, Διεθνής Δημόσιος Διαγωνισμός με κριτήριο κατακύρωσης την πλέον συμφέρουσα από οικονομική άποψη προσφορά, βάσει τιμής, προκύπτουσα από τα επιμέρους κριτήρια ανάθεσης, όπως αυτά ρητά ορίζονται στη Διακήρυξη (Άρθρο 2.3),  για την προμήθεια …………………………………………………………………... </w:t>
      </w:r>
    </w:p>
    <w:p w:rsidR="00450722" w:rsidRDefault="00450722">
      <w:pPr>
        <w:spacing w:line="360" w:lineRule="auto"/>
        <w:jc w:val="both"/>
      </w:pPr>
      <w:r>
        <w:rPr>
          <w:rFonts w:ascii="Arial" w:hAnsi="Arial" w:cs="Arial"/>
          <w:sz w:val="18"/>
          <w:szCs w:val="18"/>
        </w:rPr>
        <w:tab/>
        <w:t xml:space="preserve">Τα αποτελέσματα του παραπάνω αναφερόμενου διαγωνισμού, κατακυρώθηκαν με την υπ’ αριθ. …../…..-…-….. απόφαση του Διοικητικού Συμβουλίου του Γ. Ν. ΔΡΑΜΑΣ, η οποία εξεδόθη βάσει του από ……….. πρακτικού του ανοικτού διαγωνισμού, , εντός των ορίων της προϋπολογισθείσης αξίας στο όνομα της εταιρείας …………….. αντί της συνολικής τιμής …………… ευρώ συμπεριλαμβανομένου του Φ.Π.Α. </w:t>
      </w:r>
    </w:p>
    <w:p w:rsidR="00450722" w:rsidRDefault="00450722">
      <w:pPr>
        <w:spacing w:line="360" w:lineRule="auto"/>
        <w:jc w:val="both"/>
      </w:pPr>
      <w:r>
        <w:rPr>
          <w:rFonts w:ascii="Arial" w:hAnsi="Arial" w:cs="Arial"/>
          <w:sz w:val="18"/>
          <w:szCs w:val="18"/>
        </w:rPr>
        <w:tab/>
        <w:t xml:space="preserve">Ύστερα από αυτά, ο Διοικητής του Νοσοκομείου,  με την παραπάνω ιδιότητα του, αναθέτει στην ανωτέρω εταιρεία, ονομαζόμενη στο εξής ¨ΠΡΟΜΗΘΕΥΤΡΙΑ¨ και αυτή αναλαμβάνει την προμήθεια με τους κατωτέρω όρους και συμφωνίες τις οποίες αποδέχεται ανεπιφύλακτα. </w:t>
      </w:r>
    </w:p>
    <w:p w:rsidR="00450722" w:rsidRDefault="00450722">
      <w:pPr>
        <w:spacing w:line="360" w:lineRule="auto"/>
        <w:jc w:val="both"/>
      </w:pPr>
      <w:r>
        <w:rPr>
          <w:rFonts w:ascii="Arial" w:eastAsia="Arial" w:hAnsi="Arial" w:cs="Arial"/>
          <w:sz w:val="18"/>
          <w:szCs w:val="18"/>
        </w:rPr>
        <w:tab/>
        <w:t xml:space="preserve"> </w:t>
      </w:r>
    </w:p>
    <w:p w:rsidR="00450722" w:rsidRDefault="00450722">
      <w:pPr>
        <w:spacing w:line="360" w:lineRule="auto"/>
        <w:jc w:val="center"/>
      </w:pPr>
      <w:r>
        <w:rPr>
          <w:rFonts w:ascii="Arial" w:hAnsi="Arial" w:cs="Arial"/>
          <w:b/>
          <w:sz w:val="18"/>
          <w:szCs w:val="18"/>
        </w:rPr>
        <w:tab/>
        <w:t>ΑΡΘΡΟ 1 :  ΑΝΤΙΚΕΙΜΕΝΟ ΤΗΣ ΣΥΜΒΑΣΗΣ</w:t>
      </w:r>
    </w:p>
    <w:p w:rsidR="00450722" w:rsidRDefault="00450722">
      <w:pPr>
        <w:spacing w:line="360" w:lineRule="auto"/>
        <w:jc w:val="both"/>
      </w:pPr>
      <w:r>
        <w:rPr>
          <w:rFonts w:ascii="Arial" w:hAnsi="Arial" w:cs="Arial"/>
          <w:sz w:val="18"/>
          <w:szCs w:val="18"/>
        </w:rPr>
        <w:tab/>
        <w:t>Είναι η Προμήθεια ……………………………………………………..  για τις ανάγκες του Γ. Ν.  ΔΡΑΜΑΣ.</w:t>
      </w:r>
    </w:p>
    <w:p w:rsidR="00450722" w:rsidRDefault="00450722">
      <w:pPr>
        <w:spacing w:line="360" w:lineRule="auto"/>
        <w:jc w:val="both"/>
        <w:rPr>
          <w:rFonts w:ascii="Arial" w:hAnsi="Arial" w:cs="Arial"/>
          <w:b/>
          <w:sz w:val="18"/>
          <w:szCs w:val="18"/>
        </w:rPr>
      </w:pPr>
    </w:p>
    <w:p w:rsidR="00450722" w:rsidRDefault="00450722">
      <w:pPr>
        <w:spacing w:line="360" w:lineRule="auto"/>
        <w:jc w:val="center"/>
      </w:pPr>
      <w:r>
        <w:rPr>
          <w:rFonts w:ascii="Arial" w:hAnsi="Arial" w:cs="Arial"/>
          <w:b/>
          <w:sz w:val="18"/>
          <w:szCs w:val="18"/>
        </w:rPr>
        <w:tab/>
        <w:t>ΑΡΘΡΟ 2 : ΠΟΣΟΤΗΤΑ – ΕΙΔΟΣ - ΑΞΙΑ</w:t>
      </w:r>
    </w:p>
    <w:p w:rsidR="00450722" w:rsidRDefault="00450722">
      <w:pPr>
        <w:spacing w:line="360" w:lineRule="auto"/>
        <w:jc w:val="both"/>
      </w:pPr>
      <w:r>
        <w:rPr>
          <w:rFonts w:ascii="Arial" w:hAnsi="Arial" w:cs="Arial"/>
          <w:sz w:val="18"/>
          <w:szCs w:val="18"/>
        </w:rPr>
        <w:tab/>
        <w:t xml:space="preserve">Οι ποσότητες, τα είδη και οι τιμές ορίζονται ως κατωτέρω: </w:t>
      </w:r>
    </w:p>
    <w:p w:rsidR="00450722" w:rsidRDefault="00450722">
      <w:pPr>
        <w:spacing w:line="360" w:lineRule="auto"/>
        <w:jc w:val="center"/>
      </w:pPr>
      <w:r>
        <w:rPr>
          <w:rFonts w:ascii="Arial" w:hAnsi="Arial" w:cs="Arial"/>
          <w:b/>
          <w:sz w:val="18"/>
          <w:szCs w:val="18"/>
        </w:rPr>
        <w:tab/>
        <w:t>A/AΠΕΡΙΓΡΑΦΗ ΕΙΔΟΥΣΜΟΝΑΔΑ ΜΕΤΡΗΣΗΣΠΟΣΟΤΗΤΑΤΙΜΗ ΜΟΝΑΔΑΣ ΧΩΡΙΣ ΦΠΑΤΙΜΗ ΜΟΝΑΔΑΣ ΜΕ ΦΠΑ1.ΤΕΜ.</w:t>
      </w:r>
      <w:r>
        <w:rPr>
          <w:rFonts w:ascii="Arial" w:hAnsi="Arial" w:cs="Arial"/>
          <w:sz w:val="18"/>
          <w:szCs w:val="18"/>
        </w:rPr>
        <w:t>………..……….</w:t>
      </w:r>
    </w:p>
    <w:p w:rsidR="00450722" w:rsidRDefault="00450722">
      <w:pPr>
        <w:spacing w:line="360" w:lineRule="auto"/>
        <w:jc w:val="both"/>
      </w:pPr>
      <w:r>
        <w:rPr>
          <w:rFonts w:ascii="Arial" w:hAnsi="Arial" w:cs="Arial"/>
          <w:sz w:val="18"/>
          <w:szCs w:val="18"/>
        </w:rPr>
        <w:tab/>
        <w:t xml:space="preserve">Η προαναφερόμενη συνολική τιμή κατακύρωσης νοείται για παράδοση του …………………………………………………………………….. για τις ανάγκες του Γ. Ν. ΔΡΑΜΑΣ, με ευθύνη και μέριμνα της προμηθεύτριας εταιρείας στο χώρο του Γενικού Νοσοκομείου ΔΡΑΜΑΣ. Είναι ευνόητο ότι η παραπάνω συμβατική αξία θα παραμείνει σταθερή σε όλη τη διάρκεια της παρούσας Σύμβασης και δεν υπόκειται σε καμία μεταβολή από οποιαδήποτε αιτία. </w:t>
      </w:r>
    </w:p>
    <w:p w:rsidR="00450722" w:rsidRDefault="00450722">
      <w:pPr>
        <w:spacing w:line="360" w:lineRule="auto"/>
        <w:jc w:val="both"/>
        <w:rPr>
          <w:rFonts w:ascii="Arial" w:hAnsi="Arial" w:cs="Arial"/>
          <w:sz w:val="18"/>
          <w:szCs w:val="18"/>
        </w:rPr>
      </w:pPr>
    </w:p>
    <w:p w:rsidR="00450722" w:rsidRDefault="00450722">
      <w:pPr>
        <w:autoSpaceDE w:val="0"/>
        <w:spacing w:line="360" w:lineRule="auto"/>
        <w:jc w:val="center"/>
      </w:pPr>
      <w:r>
        <w:rPr>
          <w:rFonts w:ascii="Arial" w:hAnsi="Arial" w:cs="Arial"/>
          <w:b/>
          <w:bCs/>
          <w:color w:val="000000"/>
          <w:sz w:val="18"/>
          <w:szCs w:val="18"/>
        </w:rPr>
        <w:tab/>
        <w:t>ΑΡΘΡΟ 3. ΔΙΑΡΚΕΙΑ ΤΗΣ ΣΥΜΒΑΣΗΣ – ΧΡΟΝΟΣ ΠΑΡΑΔΟΣΗΣ</w:t>
      </w:r>
    </w:p>
    <w:p w:rsidR="00450722" w:rsidRDefault="00450722">
      <w:pPr>
        <w:spacing w:line="360" w:lineRule="auto"/>
      </w:pPr>
      <w:r>
        <w:rPr>
          <w:rFonts w:ascii="Arial" w:hAnsi="Arial" w:cs="Arial"/>
          <w:b/>
          <w:sz w:val="18"/>
          <w:szCs w:val="18"/>
        </w:rPr>
        <w:tab/>
        <w:t>Το χρονικό διάστημα ισχύος των συμβάσεων (παραλαβής των υλικών) θα είναι  ένα (01) έτος από την υπογραφή τους.</w:t>
      </w:r>
      <w:r>
        <w:rPr>
          <w:rFonts w:ascii="Arial" w:hAnsi="Arial" w:cs="Arial"/>
          <w:b/>
          <w:sz w:val="18"/>
          <w:szCs w:val="18"/>
          <w:shd w:val="clear" w:color="auto" w:fill="FFFFFF"/>
        </w:rPr>
        <w:t xml:space="preserve">  </w:t>
      </w:r>
    </w:p>
    <w:p w:rsidR="00450722" w:rsidRDefault="00450722">
      <w:pPr>
        <w:autoSpaceDE w:val="0"/>
        <w:spacing w:line="360" w:lineRule="auto"/>
        <w:jc w:val="both"/>
      </w:pPr>
      <w:r>
        <w:rPr>
          <w:rFonts w:ascii="Arial" w:hAnsi="Arial" w:cs="Arial"/>
          <w:color w:val="000000"/>
          <w:sz w:val="18"/>
          <w:szCs w:val="18"/>
        </w:rPr>
        <w:tab/>
        <w:t xml:space="preserve">Ο χρόνος </w:t>
      </w:r>
      <w:r>
        <w:rPr>
          <w:rFonts w:ascii="Arial" w:hAnsi="Arial" w:cs="Arial"/>
          <w:sz w:val="18"/>
          <w:szCs w:val="18"/>
        </w:rPr>
        <w:t>παράδοσης των ειδών και η διαδικασία παραλαβής τους θα γίνεται σύμφωνα τους όρους της αριθ.</w:t>
      </w:r>
    </w:p>
    <w:p w:rsidR="00450722" w:rsidRDefault="00450722">
      <w:pPr>
        <w:autoSpaceDE w:val="0"/>
        <w:spacing w:line="360" w:lineRule="auto"/>
        <w:jc w:val="both"/>
      </w:pPr>
      <w:r>
        <w:rPr>
          <w:rFonts w:ascii="Arial" w:hAnsi="Arial" w:cs="Arial"/>
          <w:b/>
          <w:sz w:val="18"/>
          <w:szCs w:val="18"/>
        </w:rPr>
        <w:tab/>
        <w:t xml:space="preserve">…..η/2018 </w:t>
      </w:r>
      <w:r>
        <w:rPr>
          <w:rFonts w:ascii="Arial" w:hAnsi="Arial" w:cs="Arial"/>
          <w:color w:val="000000"/>
          <w:sz w:val="18"/>
          <w:szCs w:val="18"/>
        </w:rPr>
        <w:t xml:space="preserve"> Διακήρυξης.</w:t>
      </w:r>
    </w:p>
    <w:p w:rsidR="00450722" w:rsidRDefault="00450722">
      <w:pPr>
        <w:tabs>
          <w:tab w:val="left" w:pos="360"/>
        </w:tabs>
        <w:spacing w:line="360" w:lineRule="auto"/>
        <w:jc w:val="both"/>
        <w:rPr>
          <w:rFonts w:ascii="Arial" w:hAnsi="Arial" w:cs="Arial"/>
          <w:color w:val="000000"/>
          <w:sz w:val="18"/>
          <w:szCs w:val="18"/>
        </w:rPr>
      </w:pPr>
    </w:p>
    <w:p w:rsidR="00450722" w:rsidRDefault="00450722">
      <w:pPr>
        <w:autoSpaceDE w:val="0"/>
        <w:spacing w:line="360" w:lineRule="auto"/>
        <w:jc w:val="center"/>
      </w:pPr>
      <w:r>
        <w:rPr>
          <w:rFonts w:ascii="Arial" w:hAnsi="Arial" w:cs="Arial"/>
          <w:b/>
          <w:bCs/>
          <w:color w:val="000000"/>
          <w:sz w:val="18"/>
          <w:szCs w:val="18"/>
        </w:rPr>
        <w:tab/>
        <w:t>ΑΡΘΡΟ 4. ΕΓΓΥΗΣΗ ΚΑΛΗΣ ΕΚΤΕΛΕΣΗΣ</w:t>
      </w:r>
    </w:p>
    <w:p w:rsidR="00450722" w:rsidRDefault="00450722">
      <w:pPr>
        <w:pStyle w:val="a0"/>
        <w:spacing w:line="360" w:lineRule="auto"/>
      </w:pPr>
      <w:r>
        <w:rPr>
          <w:rFonts w:ascii="Arial" w:hAnsi="Arial" w:cs="Arial"/>
          <w:color w:val="000000"/>
          <w:sz w:val="18"/>
          <w:szCs w:val="18"/>
        </w:rPr>
        <w:tab/>
        <w:t xml:space="preserve">Για την Καλή Εκτέλεση της παρούσας, ο Ανάδοχος κατέθεσε στην Αναθέτουσα Αρχή τη με αριθμό …………………………. εγγυητική επιστολή της …………….. ΤΡΑΠΕΖΑΣ, </w:t>
      </w:r>
      <w:r>
        <w:rPr>
          <w:rFonts w:ascii="Arial" w:hAnsi="Arial" w:cs="Arial"/>
          <w:sz w:val="18"/>
          <w:szCs w:val="18"/>
        </w:rPr>
        <w:t>η οποία περιέχει όλα τα στοιχεία του Άρθρου 72 του Ν. 4412/2016</w:t>
      </w:r>
      <w:r>
        <w:rPr>
          <w:rFonts w:ascii="Arial" w:hAnsi="Arial" w:cs="Arial"/>
          <w:color w:val="000000"/>
          <w:sz w:val="18"/>
          <w:szCs w:val="18"/>
        </w:rPr>
        <w:t xml:space="preserve">, ποσού …………………….. ευρώ (………………. €) (5% της συμφωνούμενης με την παρούσα αμοιβής του Αναδόχου, χωρίς τον φόρο προστιθέμενης αξίας), </w:t>
      </w:r>
      <w:r>
        <w:rPr>
          <w:rFonts w:ascii="Arial" w:hAnsi="Arial" w:cs="Arial"/>
          <w:sz w:val="18"/>
          <w:szCs w:val="18"/>
        </w:rPr>
        <w:t xml:space="preserve">ισχύος αορίστου χρόνου ή να ισχύει τουλάχιστον δύο (2) μήνες μετά τη λήξη του συμβατικού χρόνου παράδοσης (σύμφωνα με τα οριζόμενα του Παραρτήματος Β΄ της Διακήρυξης ...............), και </w:t>
      </w:r>
      <w:r>
        <w:rPr>
          <w:rFonts w:ascii="Arial" w:hAnsi="Arial" w:cs="Arial"/>
          <w:color w:val="000000"/>
          <w:sz w:val="18"/>
          <w:szCs w:val="18"/>
        </w:rPr>
        <w:t xml:space="preserve">η οποία έχει συνταχθεί κατά το αντίστοιχο υπόδειγμα της Διακήρυξης. </w:t>
      </w:r>
    </w:p>
    <w:p w:rsidR="00450722" w:rsidRDefault="00450722">
      <w:pPr>
        <w:pStyle w:val="a0"/>
        <w:spacing w:line="360" w:lineRule="auto"/>
      </w:pPr>
      <w:r>
        <w:rPr>
          <w:rFonts w:ascii="Arial" w:hAnsi="Arial" w:cs="Arial"/>
          <w:sz w:val="18"/>
          <w:szCs w:val="18"/>
        </w:rPr>
        <w:tab/>
        <w:t>Η εγγύηση αυτή θα καταπίπτει υπέρ του Νοσοκομείου με μονομερή του δήλωση προς τον εκδότη και χωρίς δικαστική διάγνωση της διαφοράς σε</w:t>
      </w:r>
      <w:r>
        <w:rPr>
          <w:rFonts w:ascii="Arial" w:hAnsi="Arial" w:cs="Arial"/>
          <w:b/>
          <w:sz w:val="18"/>
          <w:szCs w:val="18"/>
        </w:rPr>
        <w:t xml:space="preserve"> </w:t>
      </w:r>
      <w:r>
        <w:rPr>
          <w:rFonts w:ascii="Arial" w:hAnsi="Arial" w:cs="Arial"/>
          <w:sz w:val="18"/>
          <w:szCs w:val="18"/>
        </w:rPr>
        <w:t>περίπτωση που με απόλυτη κρίση του φορέα η σύμβαση δεν έχει εκτελεστεί εμπρόθεσμα ή σύμφωνα με τους όρους που έχουν συμφωνηθεί.</w:t>
      </w:r>
    </w:p>
    <w:p w:rsidR="00450722" w:rsidRDefault="00450722">
      <w:pPr>
        <w:pStyle w:val="a0"/>
        <w:spacing w:line="360" w:lineRule="auto"/>
      </w:pPr>
      <w:r>
        <w:rPr>
          <w:rFonts w:ascii="Arial" w:hAnsi="Arial" w:cs="Arial"/>
          <w:sz w:val="18"/>
          <w:szCs w:val="18"/>
        </w:rPr>
        <w:tab/>
        <w:t>Σε αυτήν την περίπτωση με απόφαση του Γενικού Νοσοκομείου Δράμας στο δεύτερο συμβαλλόμενο μπορούν να επιβληθούν και οι ποινές που προβλέπονται από το Ν. 4412/2016.</w:t>
      </w:r>
    </w:p>
    <w:p w:rsidR="00450722" w:rsidRDefault="00450722">
      <w:pPr>
        <w:autoSpaceDE w:val="0"/>
        <w:spacing w:line="360" w:lineRule="auto"/>
        <w:jc w:val="both"/>
      </w:pPr>
      <w:r>
        <w:rPr>
          <w:rFonts w:ascii="Arial" w:hAnsi="Arial" w:cs="Arial"/>
          <w:color w:val="000000"/>
          <w:sz w:val="18"/>
          <w:szCs w:val="18"/>
        </w:rPr>
        <w:tab/>
        <w:t xml:space="preserve">Η Εγγυητική Επιστολή Καλής Εκτέλεσης θα αποδεσμευτεί άπαξ και θα επιστραφεί μετά την οριστική ποσοτική και ποιοτική παραλαβή των ειδών, ύστερα από την έγγραφη εκκαθάριση των τυχόν απαιτήσεων από τους δύο συμβαλλόμενους και σύμφωνα με οριζόμενα στον Κανονισμό Προμηθειών Δημοσίου. </w:t>
      </w:r>
    </w:p>
    <w:p w:rsidR="00450722" w:rsidRDefault="00450722">
      <w:pPr>
        <w:autoSpaceDE w:val="0"/>
        <w:spacing w:line="360" w:lineRule="auto"/>
        <w:jc w:val="both"/>
      </w:pPr>
      <w:r>
        <w:rPr>
          <w:rFonts w:ascii="Arial" w:hAnsi="Arial" w:cs="Arial"/>
          <w:color w:val="000000"/>
          <w:sz w:val="18"/>
          <w:szCs w:val="18"/>
        </w:rPr>
        <w:tab/>
        <w:t xml:space="preserve">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 </w:t>
      </w:r>
    </w:p>
    <w:p w:rsidR="00450722" w:rsidRDefault="00450722">
      <w:pPr>
        <w:tabs>
          <w:tab w:val="left" w:pos="360"/>
        </w:tabs>
        <w:spacing w:line="360" w:lineRule="auto"/>
        <w:jc w:val="both"/>
      </w:pPr>
      <w:r>
        <w:rPr>
          <w:rFonts w:ascii="Arial" w:hAnsi="Arial" w:cs="Arial"/>
          <w:sz w:val="18"/>
          <w:szCs w:val="18"/>
        </w:rPr>
        <w:tab/>
        <w:t xml:space="preserve">Ο δεύτερος   των συμβαλλομένων  αναλαμβάνει  την  υποχρέωση να προμηθεύσει τα  παραπάνω  είδη σε τρείς ημέρες από  τότε που  θα  πάρει  την  εντολή για την αποστολή.  Τα υλικά  θα  παραδίδονται  με δική  του  ευθύνη  και  δαπάνη, σε μέρος του Νοσοκομείου  που  θα του   υποδειχθεί και  σε  εργάσιμες ημέρες και ώρες, στην αρμόδια Επιτροπή παραλαβής.                                                                                                               </w:t>
      </w:r>
    </w:p>
    <w:p w:rsidR="00450722" w:rsidRDefault="00450722">
      <w:pPr>
        <w:tabs>
          <w:tab w:val="left" w:pos="360"/>
        </w:tabs>
        <w:spacing w:line="360" w:lineRule="auto"/>
        <w:jc w:val="both"/>
      </w:pPr>
      <w:r>
        <w:rPr>
          <w:rFonts w:ascii="Arial" w:eastAsia="Arial" w:hAnsi="Arial" w:cs="Arial"/>
          <w:sz w:val="18"/>
          <w:szCs w:val="18"/>
        </w:rPr>
        <w:tab/>
        <w:t xml:space="preserve"> </w:t>
      </w:r>
      <w:r>
        <w:rPr>
          <w:rFonts w:ascii="Arial" w:hAnsi="Arial" w:cs="Arial"/>
          <w:sz w:val="18"/>
          <w:szCs w:val="18"/>
        </w:rPr>
        <w:t xml:space="preserve">Η πληρωμή  του  προμηθευτή  –  όπως  και  οι παραγγελίες – θα γίνεται τμηματικά και  μετά την οριστική παραλαβή  των ειδών του εκάστοτε τιμολογίου , με χρηματικό ένταλμα με  βάση  τα   νόμιμα   δικαιολογητικά   και   για   το   σύνολο   της   αξίας   του εκάστοτε τιμολογίου. </w:t>
      </w:r>
    </w:p>
    <w:p w:rsidR="00450722" w:rsidRDefault="00450722">
      <w:pPr>
        <w:tabs>
          <w:tab w:val="left" w:pos="360"/>
        </w:tabs>
        <w:spacing w:line="360" w:lineRule="auto"/>
        <w:jc w:val="both"/>
      </w:pPr>
      <w:r>
        <w:rPr>
          <w:rFonts w:ascii="Arial" w:eastAsia="Arial" w:hAnsi="Arial" w:cs="Arial"/>
          <w:sz w:val="18"/>
          <w:szCs w:val="18"/>
        </w:rPr>
        <w:tab/>
        <w:t xml:space="preserve"> </w:t>
      </w:r>
      <w:r>
        <w:rPr>
          <w:rFonts w:ascii="Arial" w:eastAsia="Arial" w:hAnsi="Arial" w:cs="Arial"/>
          <w:i/>
          <w:iCs/>
          <w:sz w:val="18"/>
          <w:szCs w:val="18"/>
        </w:rPr>
        <w:t xml:space="preserve">          </w:t>
      </w:r>
    </w:p>
    <w:p w:rsidR="00450722" w:rsidRDefault="00450722">
      <w:pPr>
        <w:autoSpaceDE w:val="0"/>
        <w:spacing w:line="360" w:lineRule="auto"/>
        <w:jc w:val="center"/>
      </w:pPr>
      <w:r>
        <w:rPr>
          <w:rFonts w:ascii="Arial" w:hAnsi="Arial" w:cs="Arial"/>
          <w:b/>
          <w:bCs/>
          <w:color w:val="000000"/>
          <w:sz w:val="18"/>
          <w:szCs w:val="18"/>
        </w:rPr>
        <w:tab/>
        <w:t xml:space="preserve">ΑΡΘΡΟ 5. </w:t>
      </w:r>
      <w:r>
        <w:rPr>
          <w:rFonts w:ascii="Arial" w:hAnsi="Arial" w:cs="Arial"/>
          <w:b/>
          <w:sz w:val="18"/>
          <w:szCs w:val="18"/>
          <w:lang w:eastAsia="el-GR"/>
        </w:rPr>
        <w:t xml:space="preserve">ΧΡΗΜΑΤΟΔΟΤΗΣΗ - </w:t>
      </w:r>
      <w:r>
        <w:rPr>
          <w:rFonts w:ascii="Arial" w:hAnsi="Arial" w:cs="Arial"/>
          <w:b/>
          <w:bCs/>
          <w:color w:val="000000"/>
          <w:sz w:val="18"/>
          <w:szCs w:val="18"/>
        </w:rPr>
        <w:t>ΤΡΟΠΟΣ ΠΛΗΡΩΜΗΣ- ΚΡΑΤΗΣΕΙΣ – ΔΙΚΑΙΟΛΟΓΗΤΙΚΑ</w:t>
      </w:r>
    </w:p>
    <w:p w:rsidR="00450722" w:rsidRDefault="00450722">
      <w:pPr>
        <w:spacing w:line="360" w:lineRule="auto"/>
        <w:jc w:val="both"/>
      </w:pPr>
      <w:r>
        <w:rPr>
          <w:rFonts w:ascii="Arial" w:hAnsi="Arial" w:cs="Arial"/>
          <w:sz w:val="18"/>
          <w:szCs w:val="18"/>
          <w:lang w:eastAsia="el-GR"/>
        </w:rPr>
        <w:tab/>
        <w:t xml:space="preserve">Η πληρωμή του αναδόχου θα γίνει τμηματικά, με την έκδοση χρηματικού εντάλματος πληρωμής, κατόπιν έκδοσης σχετικών παραστατικών και πρωτοκόλλου παραλαβής από την αρμόδια Επιτροπή Παραλαβής, που θα εκδοθεί στο όνομα του από την Αναθέτουσα Αρχή. </w:t>
      </w:r>
    </w:p>
    <w:p w:rsidR="00450722" w:rsidRDefault="00450722">
      <w:pPr>
        <w:autoSpaceDE w:val="0"/>
        <w:spacing w:line="360" w:lineRule="auto"/>
        <w:jc w:val="both"/>
      </w:pPr>
      <w:r>
        <w:rPr>
          <w:rFonts w:ascii="Arial" w:hAnsi="Arial" w:cs="Arial"/>
          <w:color w:val="000000"/>
          <w:sz w:val="18"/>
          <w:szCs w:val="18"/>
        </w:rPr>
        <w:tab/>
        <w:t xml:space="preserve">Ο Ανάδοχος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Αναδόχου για την εκτέλεση της προμήθειας, χωρίς καμία περαιτέρω επιβάρυνση της Αναθέτουσας Αρχής. </w:t>
      </w:r>
    </w:p>
    <w:p w:rsidR="00450722" w:rsidRDefault="00450722">
      <w:pPr>
        <w:spacing w:line="360" w:lineRule="auto"/>
        <w:jc w:val="both"/>
      </w:pPr>
      <w:r>
        <w:rPr>
          <w:rFonts w:ascii="Arial" w:hAnsi="Arial" w:cs="Arial"/>
          <w:b/>
          <w:sz w:val="18"/>
          <w:szCs w:val="18"/>
        </w:rPr>
        <w:tab/>
        <w:t>Η δαπάνη της αξίας των παραπάνω  βαρύνει τον τακτικό προϋπολογισμό του Νοσοκομείου.</w:t>
      </w:r>
      <w:r>
        <w:rPr>
          <w:rFonts w:ascii="Arial" w:hAnsi="Arial" w:cs="Arial"/>
          <w:sz w:val="18"/>
          <w:szCs w:val="18"/>
        </w:rPr>
        <w:t xml:space="preserve"> Τον προμηθευτή βαρύνουν οι νόμιμες κρατήσεις:</w:t>
      </w:r>
    </w:p>
    <w:p w:rsidR="00450722" w:rsidRDefault="00450722">
      <w:pPr>
        <w:spacing w:line="360" w:lineRule="auto"/>
        <w:jc w:val="center"/>
        <w:rPr>
          <w:rFonts w:ascii="Arial" w:hAnsi="Arial" w:cs="Arial"/>
          <w:b/>
          <w:sz w:val="18"/>
          <w:szCs w:val="18"/>
        </w:rPr>
      </w:pPr>
    </w:p>
    <w:p w:rsidR="00450722" w:rsidRDefault="00450722">
      <w:pPr>
        <w:spacing w:line="360" w:lineRule="auto"/>
        <w:jc w:val="center"/>
      </w:pPr>
      <w:r>
        <w:rPr>
          <w:rFonts w:ascii="Arial" w:hAnsi="Arial" w:cs="Arial"/>
          <w:b/>
          <w:sz w:val="18"/>
          <w:szCs w:val="18"/>
        </w:rPr>
        <w:tab/>
        <w:t>ΑΡΘΡΟ 6.  ΠΛΗΡΩΜΗ-ΚΡΑΤΗΣΕΙΣ</w:t>
      </w:r>
    </w:p>
    <w:p w:rsidR="00450722" w:rsidRDefault="00450722">
      <w:pPr>
        <w:spacing w:line="360" w:lineRule="auto"/>
        <w:jc w:val="both"/>
      </w:pPr>
      <w:r>
        <w:rPr>
          <w:rFonts w:ascii="Arial" w:hAnsi="Arial" w:cs="Arial"/>
          <w:sz w:val="18"/>
          <w:szCs w:val="18"/>
        </w:rPr>
        <w:tab/>
        <w:t xml:space="preserve">Η πληρωμή του αναδόχου θα πραγματοποιηθεί με τον πιο κάτω τρόπο </w:t>
      </w:r>
      <w:r>
        <w:rPr>
          <w:rFonts w:ascii="Arial" w:hAnsi="Arial" w:cs="Arial"/>
          <w:b/>
          <w:sz w:val="18"/>
          <w:szCs w:val="18"/>
        </w:rPr>
        <w:t xml:space="preserve">: </w:t>
      </w:r>
    </w:p>
    <w:p w:rsidR="00450722" w:rsidRDefault="00450722">
      <w:pPr>
        <w:spacing w:line="360" w:lineRule="auto"/>
        <w:jc w:val="both"/>
      </w:pPr>
      <w:r>
        <w:rPr>
          <w:rFonts w:ascii="Arial" w:hAnsi="Arial" w:cs="Arial"/>
          <w:sz w:val="18"/>
          <w:szCs w:val="18"/>
        </w:rPr>
        <w:tab/>
        <w:t xml:space="preserve">Το </w:t>
      </w:r>
      <w:r>
        <w:rPr>
          <w:rFonts w:ascii="Arial" w:hAnsi="Arial" w:cs="Arial"/>
          <w:b/>
          <w:sz w:val="18"/>
          <w:szCs w:val="18"/>
        </w:rPr>
        <w:t>100%</w:t>
      </w:r>
      <w:r>
        <w:rPr>
          <w:rFonts w:ascii="Arial" w:hAnsi="Arial" w:cs="Arial"/>
          <w:sz w:val="18"/>
          <w:szCs w:val="18"/>
        </w:rPr>
        <w:t xml:space="preserve"> της συμβατικής αξίας, μετά την </w:t>
      </w:r>
      <w:r>
        <w:rPr>
          <w:rFonts w:ascii="Arial" w:hAnsi="Arial" w:cs="Arial"/>
          <w:b/>
          <w:sz w:val="18"/>
          <w:szCs w:val="18"/>
        </w:rPr>
        <w:t>οριστική παραλαβή</w:t>
      </w:r>
      <w:r>
        <w:rPr>
          <w:rFonts w:ascii="Arial" w:hAnsi="Arial" w:cs="Arial"/>
          <w:sz w:val="18"/>
          <w:szCs w:val="18"/>
        </w:rPr>
        <w:t xml:space="preserve"> των υλικών</w:t>
      </w:r>
      <w:r>
        <w:rPr>
          <w:rFonts w:ascii="Arial" w:hAnsi="Arial" w:cs="Arial"/>
          <w:b/>
          <w:sz w:val="18"/>
          <w:szCs w:val="18"/>
        </w:rPr>
        <w:t>.</w:t>
      </w:r>
    </w:p>
    <w:p w:rsidR="00450722" w:rsidRDefault="00450722">
      <w:pPr>
        <w:spacing w:line="360" w:lineRule="auto"/>
        <w:jc w:val="both"/>
      </w:pPr>
      <w:r>
        <w:rPr>
          <w:rFonts w:ascii="Arial" w:hAnsi="Arial" w:cs="Arial"/>
          <w:sz w:val="18"/>
          <w:szCs w:val="18"/>
        </w:rPr>
        <w:tab/>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rFonts w:ascii="Arial" w:hAnsi="Arial" w:cs="Arial"/>
          <w:color w:val="FFFF00"/>
          <w:sz w:val="18"/>
          <w:szCs w:val="18"/>
        </w:rPr>
        <w:t xml:space="preserve"> </w:t>
      </w:r>
    </w:p>
    <w:p w:rsidR="00450722" w:rsidRDefault="00450722">
      <w:pPr>
        <w:spacing w:line="360" w:lineRule="auto"/>
        <w:jc w:val="both"/>
      </w:pPr>
      <w:r>
        <w:rPr>
          <w:rFonts w:ascii="Arial" w:hAnsi="Arial" w:cs="Arial"/>
          <w:sz w:val="18"/>
          <w:szCs w:val="18"/>
        </w:rPr>
        <w:tab/>
      </w:r>
      <w:proofErr w:type="spellStart"/>
      <w:r>
        <w:rPr>
          <w:rFonts w:ascii="Arial" w:hAnsi="Arial" w:cs="Arial"/>
          <w:sz w:val="18"/>
          <w:szCs w:val="18"/>
        </w:rPr>
        <w:t>Toν</w:t>
      </w:r>
      <w:proofErr w:type="spellEnd"/>
      <w:r>
        <w:rPr>
          <w:rFonts w:ascii="Arial" w:hAnsi="Arial" w:cs="Arial"/>
          <w:sz w:val="18"/>
          <w:szCs w:val="18"/>
        </w:rPr>
        <w:t xml:space="preserve"> Ανάδοχο βαρύνουν </w:t>
      </w:r>
      <w:r>
        <w:rPr>
          <w:rFonts w:ascii="Arial" w:hAnsi="Arial" w:cs="Arial"/>
          <w:sz w:val="18"/>
          <w:szCs w:val="18"/>
          <w:lang w:eastAsia="el-GR"/>
        </w:rPr>
        <w:t xml:space="preserve">οι υπέρ τρίτων κρατήσεις, ως και κάθε άλλη επιβάρυνση, σύμφωνα με την κείμενη νομοθεσία, μη συμπεριλαμβανομένου του Φ.Π.Α., για την παράδοση του υλικού στον τόπο και με τον τρόπο που προβλέπεται στα έγγραφα της Σύμβασης. Ιδίως βαρύνεται με τις </w:t>
      </w:r>
      <w:r>
        <w:rPr>
          <w:rFonts w:ascii="Arial" w:hAnsi="Arial" w:cs="Arial"/>
          <w:sz w:val="18"/>
          <w:szCs w:val="18"/>
        </w:rPr>
        <w:t xml:space="preserve">ακόλουθες κρατήσεις: </w:t>
      </w:r>
    </w:p>
    <w:p w:rsidR="00450722" w:rsidRDefault="00450722">
      <w:pPr>
        <w:spacing w:line="360" w:lineRule="auto"/>
        <w:jc w:val="both"/>
      </w:pPr>
      <w:r>
        <w:rPr>
          <w:rFonts w:ascii="Arial" w:hAnsi="Arial" w:cs="Arial"/>
          <w:b/>
          <w:bCs/>
          <w:sz w:val="18"/>
          <w:szCs w:val="18"/>
        </w:rPr>
        <w:tab/>
        <w:t>α)</w:t>
      </w:r>
      <w:r>
        <w:rPr>
          <w:rFonts w:ascii="Arial" w:hAnsi="Arial" w:cs="Arial"/>
          <w:sz w:val="18"/>
          <w:szCs w:val="18"/>
        </w:rPr>
        <w:t xml:space="preserve"> </w:t>
      </w:r>
      <w:r>
        <w:rPr>
          <w:rFonts w:ascii="Arial" w:hAnsi="Arial" w:cs="Arial"/>
          <w:b/>
          <w:sz w:val="18"/>
          <w:szCs w:val="18"/>
        </w:rPr>
        <w:t>Κράτηση 0,06%,</w:t>
      </w:r>
      <w:r>
        <w:rPr>
          <w:rFonts w:ascii="Arial" w:hAnsi="Arial" w:cs="Arial"/>
          <w:sz w:val="18"/>
          <w:szCs w:val="18"/>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rsidR="00450722" w:rsidRDefault="00450722">
      <w:pPr>
        <w:spacing w:line="360" w:lineRule="auto"/>
        <w:jc w:val="both"/>
      </w:pPr>
      <w:r>
        <w:rPr>
          <w:rFonts w:ascii="Arial" w:hAnsi="Arial" w:cs="Arial"/>
          <w:b/>
          <w:bCs/>
          <w:sz w:val="18"/>
          <w:szCs w:val="18"/>
        </w:rPr>
        <w:tab/>
        <w:t>β)</w:t>
      </w:r>
      <w:r>
        <w:rPr>
          <w:rFonts w:ascii="Arial" w:hAnsi="Arial" w:cs="Arial"/>
          <w:sz w:val="18"/>
          <w:szCs w:val="18"/>
        </w:rPr>
        <w:t xml:space="preserve"> </w:t>
      </w:r>
      <w:r>
        <w:rPr>
          <w:rFonts w:ascii="Arial" w:hAnsi="Arial" w:cs="Arial"/>
          <w:b/>
          <w:sz w:val="18"/>
          <w:szCs w:val="18"/>
        </w:rPr>
        <w:t>Κράτηση ύψους 0,02% υπέρ του Δημοσίου</w:t>
      </w:r>
      <w:r>
        <w:rPr>
          <w:rFonts w:ascii="Arial" w:hAnsi="Arial" w:cs="Arial"/>
          <w:sz w:val="18"/>
          <w:szCs w:val="18"/>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450722" w:rsidRDefault="00450722">
      <w:pPr>
        <w:spacing w:line="360" w:lineRule="auto"/>
        <w:jc w:val="both"/>
      </w:pPr>
      <w:r>
        <w:rPr>
          <w:rFonts w:ascii="Arial" w:hAnsi="Arial" w:cs="Arial"/>
          <w:b/>
          <w:bCs/>
          <w:sz w:val="18"/>
          <w:szCs w:val="18"/>
        </w:rPr>
        <w:tab/>
        <w:t xml:space="preserve">γ) </w:t>
      </w:r>
      <w:r>
        <w:rPr>
          <w:rFonts w:ascii="Arial" w:hAnsi="Arial" w:cs="Arial"/>
          <w:b/>
          <w:sz w:val="18"/>
          <w:szCs w:val="18"/>
        </w:rPr>
        <w:t>Κράτηση 0,06% υπέρ της Αρχής Εξέτασης Προδικαστικών Προσφυγών</w:t>
      </w:r>
      <w:r>
        <w:rPr>
          <w:rFonts w:ascii="Arial" w:hAnsi="Arial" w:cs="Arial"/>
          <w:sz w:val="18"/>
          <w:szCs w:val="18"/>
        </w:rPr>
        <w:t xml:space="preserve"> (αρ.347, Ν.4412/16) επί της αξίας της Σύμβασης, προ φόρων και κρατήσεων, και παρακρατείται από κάθε πληρωμή (αρ.350 παρ.3 Ν.4412/16).  </w:t>
      </w:r>
    </w:p>
    <w:p w:rsidR="00450722" w:rsidRDefault="00450722">
      <w:pPr>
        <w:spacing w:line="360" w:lineRule="auto"/>
        <w:jc w:val="both"/>
      </w:pPr>
      <w:r>
        <w:rPr>
          <w:rFonts w:ascii="Arial" w:hAnsi="Arial" w:cs="Arial"/>
          <w:b/>
          <w:sz w:val="18"/>
          <w:szCs w:val="18"/>
        </w:rPr>
        <w:tab/>
        <w:t>δ)</w:t>
      </w:r>
      <w:r>
        <w:rPr>
          <w:rFonts w:ascii="Arial" w:hAnsi="Arial" w:cs="Arial"/>
          <w:sz w:val="18"/>
          <w:szCs w:val="18"/>
        </w:rPr>
        <w:t xml:space="preserve"> Οι υπέρ τρίτων κρατήσεις υπόκεινται στο εκάστοτε ισχύον αναλογικό </w:t>
      </w:r>
      <w:r>
        <w:rPr>
          <w:rFonts w:ascii="Arial" w:hAnsi="Arial" w:cs="Arial"/>
          <w:b/>
          <w:bCs/>
          <w:sz w:val="18"/>
          <w:szCs w:val="18"/>
        </w:rPr>
        <w:t>τέλος χαρτοσήμου 3%, κ</w:t>
      </w:r>
      <w:r>
        <w:rPr>
          <w:rFonts w:ascii="Arial" w:hAnsi="Arial" w:cs="Arial"/>
          <w:sz w:val="18"/>
          <w:szCs w:val="18"/>
        </w:rPr>
        <w:t xml:space="preserve">αι </w:t>
      </w:r>
    </w:p>
    <w:p w:rsidR="00450722" w:rsidRDefault="00450722">
      <w:pPr>
        <w:spacing w:line="360" w:lineRule="auto"/>
        <w:jc w:val="both"/>
      </w:pPr>
      <w:r>
        <w:rPr>
          <w:rFonts w:ascii="Arial" w:hAnsi="Arial" w:cs="Arial"/>
          <w:b/>
          <w:sz w:val="18"/>
          <w:szCs w:val="18"/>
        </w:rPr>
        <w:tab/>
        <w:t>ε)</w:t>
      </w:r>
      <w:r>
        <w:rPr>
          <w:rFonts w:ascii="Arial" w:hAnsi="Arial" w:cs="Arial"/>
          <w:sz w:val="18"/>
          <w:szCs w:val="18"/>
        </w:rPr>
        <w:t xml:space="preserve"> στην επ’ αυτού εισφορά </w:t>
      </w:r>
      <w:r>
        <w:rPr>
          <w:rFonts w:ascii="Arial" w:hAnsi="Arial" w:cs="Arial"/>
          <w:b/>
          <w:bCs/>
          <w:sz w:val="18"/>
          <w:szCs w:val="18"/>
        </w:rPr>
        <w:t>υπέρ ΟΓΑ 20%</w:t>
      </w:r>
      <w:r>
        <w:rPr>
          <w:rFonts w:ascii="Arial" w:hAnsi="Arial" w:cs="Arial"/>
          <w:sz w:val="18"/>
          <w:szCs w:val="18"/>
        </w:rPr>
        <w:t>.</w:t>
      </w:r>
    </w:p>
    <w:p w:rsidR="00450722" w:rsidRDefault="00450722">
      <w:pPr>
        <w:spacing w:line="360" w:lineRule="auto"/>
        <w:jc w:val="both"/>
      </w:pPr>
      <w:r>
        <w:rPr>
          <w:rFonts w:ascii="Arial" w:hAnsi="Arial" w:cs="Arial"/>
          <w:b/>
          <w:sz w:val="18"/>
          <w:szCs w:val="18"/>
        </w:rPr>
        <w:tab/>
        <w:t>στ)</w:t>
      </w:r>
      <w:r>
        <w:rPr>
          <w:rFonts w:ascii="Arial" w:hAnsi="Arial" w:cs="Arial"/>
          <w:sz w:val="18"/>
          <w:szCs w:val="18"/>
        </w:rPr>
        <w:t xml:space="preserve"> Με κάθε πληρωμή θα γίνεται η προβλεπόμενη από την κείμενη νομοθεσία </w:t>
      </w:r>
      <w:r>
        <w:rPr>
          <w:rFonts w:ascii="Arial" w:hAnsi="Arial" w:cs="Arial"/>
          <w:b/>
          <w:bCs/>
          <w:sz w:val="18"/>
          <w:szCs w:val="18"/>
        </w:rPr>
        <w:t>παρακράτηση φόρου</w:t>
      </w:r>
      <w:r>
        <w:rPr>
          <w:rFonts w:ascii="Arial" w:hAnsi="Arial" w:cs="Arial"/>
          <w:sz w:val="18"/>
          <w:szCs w:val="18"/>
        </w:rPr>
        <w:t xml:space="preserve"> </w:t>
      </w:r>
      <w:r>
        <w:rPr>
          <w:rFonts w:ascii="Arial" w:hAnsi="Arial" w:cs="Arial"/>
          <w:b/>
          <w:bCs/>
          <w:sz w:val="18"/>
          <w:szCs w:val="18"/>
        </w:rPr>
        <w:t xml:space="preserve">εισοδήματος, αξίας 4% </w:t>
      </w:r>
      <w:r>
        <w:rPr>
          <w:rFonts w:ascii="Arial" w:hAnsi="Arial" w:cs="Arial"/>
          <w:sz w:val="18"/>
          <w:szCs w:val="18"/>
        </w:rPr>
        <w:t>επί του καθαρού ποσού. (Άρθρο 64 Ν. 4172/2013).</w:t>
      </w:r>
    </w:p>
    <w:p w:rsidR="00450722" w:rsidRDefault="00450722">
      <w:pPr>
        <w:spacing w:line="360" w:lineRule="auto"/>
        <w:jc w:val="both"/>
      </w:pPr>
      <w:r>
        <w:rPr>
          <w:rFonts w:ascii="Arial" w:hAnsi="Arial" w:cs="Arial"/>
          <w:sz w:val="18"/>
          <w:szCs w:val="18"/>
        </w:rPr>
        <w:tab/>
        <w:t>Κάθε άλλη νόμιμη κράτηση και επιβάρυνση, σύμφωνα με τις κείμενες διατάξεις.</w:t>
      </w:r>
    </w:p>
    <w:p w:rsidR="00450722" w:rsidRDefault="00450722">
      <w:pPr>
        <w:spacing w:line="360" w:lineRule="auto"/>
        <w:jc w:val="both"/>
      </w:pPr>
      <w:r>
        <w:rPr>
          <w:rFonts w:ascii="Arial" w:hAnsi="Arial" w:cs="Arial"/>
          <w:sz w:val="18"/>
          <w:szCs w:val="18"/>
        </w:rPr>
        <w:tab/>
        <w:t>Ο Φ.Π.Α. βαρύνει το Νοσοκομείο μας.</w:t>
      </w:r>
    </w:p>
    <w:p w:rsidR="00450722" w:rsidRDefault="00450722">
      <w:pPr>
        <w:autoSpaceDE w:val="0"/>
        <w:spacing w:line="360" w:lineRule="auto"/>
        <w:jc w:val="both"/>
      </w:pPr>
      <w:r>
        <w:rPr>
          <w:rFonts w:ascii="Arial" w:hAnsi="Arial" w:cs="Arial"/>
          <w:color w:val="000000"/>
          <w:sz w:val="18"/>
          <w:szCs w:val="18"/>
        </w:rPr>
        <w:tab/>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Pr>
          <w:rFonts w:ascii="Arial" w:hAnsi="Arial" w:cs="Arial"/>
          <w:sz w:val="18"/>
          <w:szCs w:val="18"/>
        </w:rPr>
        <w:t>Η πληρωμή της αξίας των προμηθευομένων ειδών θα γίνεται για το 100% της αξίας, εντός εξήντα (60) ημερών από την υποβολή του τιμολογίου πώλησης.</w:t>
      </w:r>
    </w:p>
    <w:p w:rsidR="00450722" w:rsidRPr="00AE0AE6" w:rsidRDefault="00450722">
      <w:pPr>
        <w:spacing w:line="360" w:lineRule="auto"/>
        <w:rPr>
          <w:rFonts w:ascii="Arial" w:hAnsi="Arial" w:cs="Arial"/>
          <w:b/>
          <w:bCs/>
          <w:color w:val="000000"/>
          <w:sz w:val="18"/>
          <w:szCs w:val="18"/>
        </w:rPr>
      </w:pPr>
    </w:p>
    <w:p w:rsidR="00450722" w:rsidRDefault="00450722">
      <w:pPr>
        <w:spacing w:line="360" w:lineRule="auto"/>
        <w:jc w:val="center"/>
      </w:pPr>
      <w:r>
        <w:rPr>
          <w:rFonts w:ascii="Arial" w:hAnsi="Arial" w:cs="Arial"/>
          <w:b/>
          <w:bCs/>
          <w:sz w:val="18"/>
          <w:szCs w:val="18"/>
        </w:rPr>
        <w:tab/>
        <w:t xml:space="preserve">ΑΡΘΡΟ 7. </w:t>
      </w:r>
      <w:r>
        <w:rPr>
          <w:rFonts w:ascii="Arial" w:hAnsi="Arial" w:cs="Arial"/>
          <w:b/>
          <w:sz w:val="18"/>
          <w:szCs w:val="18"/>
        </w:rPr>
        <w:t xml:space="preserve">ΧΡΟΝΟΣ ΚΑΙ ΤΟΠΟΣ ΠΑΡΑΔΟΣΗΣ ΥΛΙΚΩΝ </w:t>
      </w:r>
    </w:p>
    <w:p w:rsidR="00450722" w:rsidRDefault="00450722">
      <w:pPr>
        <w:autoSpaceDE w:val="0"/>
        <w:spacing w:line="360" w:lineRule="auto"/>
        <w:jc w:val="both"/>
      </w:pPr>
      <w:r>
        <w:rPr>
          <w:rFonts w:ascii="Arial" w:hAnsi="Arial" w:cs="Arial"/>
          <w:sz w:val="18"/>
          <w:szCs w:val="18"/>
        </w:rPr>
        <w:tab/>
        <w:t xml:space="preserve">Ως χρόνος παράδοσης ορίζονται το αργότερο </w:t>
      </w:r>
      <w:r>
        <w:rPr>
          <w:rFonts w:ascii="Arial" w:hAnsi="Arial" w:cs="Arial"/>
          <w:b/>
          <w:sz w:val="18"/>
          <w:szCs w:val="18"/>
        </w:rPr>
        <w:t>πέντε (05) εργάσιμες ημέρες</w:t>
      </w:r>
      <w:r>
        <w:rPr>
          <w:rFonts w:ascii="Arial" w:hAnsi="Arial" w:cs="Arial"/>
          <w:sz w:val="18"/>
          <w:szCs w:val="18"/>
        </w:rPr>
        <w:t xml:space="preserve"> από την ημέρα που δίδεται η έγγραφη παραγγελία στην αντίστοιχη αποθήκη διαχείρισης του Γ. Ν. Δράμας.</w:t>
      </w:r>
    </w:p>
    <w:p w:rsidR="00450722" w:rsidRPr="00AE0AE6" w:rsidRDefault="00450722">
      <w:pPr>
        <w:spacing w:line="360" w:lineRule="auto"/>
        <w:jc w:val="center"/>
        <w:rPr>
          <w:rFonts w:ascii="Arial" w:hAnsi="Arial" w:cs="Arial"/>
          <w:b/>
          <w:bCs/>
          <w:sz w:val="18"/>
          <w:szCs w:val="18"/>
        </w:rPr>
      </w:pPr>
    </w:p>
    <w:p w:rsidR="00450722" w:rsidRDefault="00450722">
      <w:pPr>
        <w:spacing w:line="360" w:lineRule="auto"/>
        <w:jc w:val="center"/>
      </w:pPr>
      <w:r>
        <w:rPr>
          <w:rFonts w:ascii="Arial" w:hAnsi="Arial" w:cs="Arial"/>
          <w:b/>
          <w:bCs/>
          <w:sz w:val="18"/>
          <w:szCs w:val="18"/>
        </w:rPr>
        <w:tab/>
        <w:t xml:space="preserve">ΑΡΘΡΟ 8. </w:t>
      </w:r>
      <w:r>
        <w:rPr>
          <w:rFonts w:ascii="Arial" w:hAnsi="Arial" w:cs="Arial"/>
          <w:b/>
          <w:sz w:val="18"/>
          <w:szCs w:val="18"/>
        </w:rPr>
        <w:t>ΤΡΟΠΟΣ ΠΑΡΑΔΟΣΗΣ - ΠΑΡΑΛΑΒΗΣ</w:t>
      </w:r>
    </w:p>
    <w:p w:rsidR="00450722" w:rsidRDefault="00450722">
      <w:pPr>
        <w:numPr>
          <w:ilvl w:val="0"/>
          <w:numId w:val="3"/>
        </w:numPr>
        <w:tabs>
          <w:tab w:val="left" w:pos="0"/>
          <w:tab w:val="left" w:pos="120"/>
          <w:tab w:val="left" w:pos="360"/>
        </w:tabs>
        <w:autoSpaceDE w:val="0"/>
        <w:spacing w:line="360" w:lineRule="auto"/>
        <w:ind w:left="0" w:firstLine="0"/>
        <w:jc w:val="both"/>
      </w:pPr>
      <w:r>
        <w:rPr>
          <w:rFonts w:ascii="Arial" w:hAnsi="Arial" w:cs="Arial"/>
          <w:sz w:val="18"/>
          <w:szCs w:val="18"/>
          <w:lang w:eastAsia="el-GR"/>
        </w:rPr>
        <w:tab/>
        <w:t xml:space="preserve">Το σύνολο των προϊόντων θα παραδίδεται τμηματικά σύμφωνα με τις ανάγκες της Υπηρεσίας. Τα </w:t>
      </w:r>
      <w:r>
        <w:rPr>
          <w:rFonts w:ascii="Arial" w:hAnsi="Arial" w:cs="Arial"/>
          <w:sz w:val="18"/>
          <w:szCs w:val="18"/>
        </w:rPr>
        <w:t>υπό παραγγελία είδη θα παραδίδονται και θα συνοδεύονται από τα ανάλογα παραστατικά  (δελτίο αποστολής και τιμολόγιο). Η παράδοση των υλικών, τα οποία θα πρέπει να είναι απολύτως κατάλληλα για την χρήση που προορίζονται, θα γίνεται με έξοδα και ευθύνη του Αναδόχου.</w:t>
      </w:r>
    </w:p>
    <w:p w:rsidR="00450722" w:rsidRDefault="00450722">
      <w:pPr>
        <w:numPr>
          <w:ilvl w:val="0"/>
          <w:numId w:val="3"/>
        </w:numPr>
        <w:tabs>
          <w:tab w:val="left" w:pos="0"/>
          <w:tab w:val="left" w:pos="120"/>
          <w:tab w:val="left" w:pos="360"/>
        </w:tabs>
        <w:spacing w:line="360" w:lineRule="auto"/>
        <w:ind w:left="0" w:firstLine="0"/>
        <w:jc w:val="both"/>
      </w:pPr>
      <w:r>
        <w:rPr>
          <w:rFonts w:ascii="Arial" w:hAnsi="Arial" w:cs="Arial"/>
          <w:b/>
          <w:sz w:val="18"/>
          <w:szCs w:val="18"/>
        </w:rPr>
        <w:tab/>
        <w:t>Τα παραστατικά που συνοδεύουν τα υλικά πρέπει υποχρεωτικά να υπογράφονται από τον υπάλληλο του Νοσοκομείου που παραλαμβάνει τα εν λόγω είδη.</w:t>
      </w:r>
    </w:p>
    <w:p w:rsidR="00450722" w:rsidRDefault="00450722">
      <w:pPr>
        <w:autoSpaceDE w:val="0"/>
        <w:spacing w:line="360" w:lineRule="auto"/>
        <w:jc w:val="both"/>
      </w:pPr>
      <w:r>
        <w:rPr>
          <w:rFonts w:ascii="Arial" w:hAnsi="Arial" w:cs="Arial"/>
          <w:sz w:val="18"/>
          <w:szCs w:val="18"/>
        </w:rPr>
        <w:tab/>
        <w:t>Ο προμηθευτής υποχρεούται να παραδώσει τα είδη σύμφωνα με τις τεχνικές προδιαγραφές. Σε περίπτωση απόρριψης ειδών εκ μέρους της Επιτροπής, εφ’ όσον αυτά δεν πληρούν τις τεχνικές προδιαγραφές, θα αντικαθίστανται δωρεάν εντός 10 εργασίμων ημερών.</w:t>
      </w:r>
    </w:p>
    <w:p w:rsidR="00450722" w:rsidRDefault="00450722">
      <w:pPr>
        <w:autoSpaceDE w:val="0"/>
        <w:spacing w:line="360" w:lineRule="auto"/>
        <w:jc w:val="both"/>
        <w:rPr>
          <w:rFonts w:ascii="Arial" w:hAnsi="Arial" w:cs="Arial"/>
          <w:color w:val="000000"/>
          <w:sz w:val="18"/>
          <w:szCs w:val="18"/>
        </w:rPr>
      </w:pPr>
    </w:p>
    <w:p w:rsidR="00450722" w:rsidRDefault="00450722">
      <w:pPr>
        <w:autoSpaceDE w:val="0"/>
        <w:spacing w:line="360" w:lineRule="auto"/>
        <w:jc w:val="center"/>
      </w:pPr>
      <w:r>
        <w:rPr>
          <w:rFonts w:ascii="Arial" w:hAnsi="Arial" w:cs="Arial"/>
          <w:b/>
          <w:bCs/>
          <w:color w:val="000000"/>
          <w:sz w:val="18"/>
          <w:szCs w:val="18"/>
        </w:rPr>
        <w:tab/>
        <w:t>ΑΡΘΡΟ 9. ΕΦΑΡΜΟΣΤΕΟ ΔΙΚΑΙΟ – ΕΠΙΛΥΣΗ ΔΙΑΦΟΡΩΝ</w:t>
      </w:r>
    </w:p>
    <w:p w:rsidR="00450722" w:rsidRDefault="00450722">
      <w:pPr>
        <w:autoSpaceDE w:val="0"/>
        <w:spacing w:line="360" w:lineRule="auto"/>
        <w:jc w:val="both"/>
      </w:pPr>
      <w:r>
        <w:rPr>
          <w:rFonts w:ascii="Arial" w:hAnsi="Arial" w:cs="Arial"/>
          <w:color w:val="000000"/>
          <w:sz w:val="18"/>
          <w:szCs w:val="18"/>
        </w:rPr>
        <w:tab/>
        <w:t xml:space="preserve">Ο Ανάδοχος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 </w:t>
      </w:r>
    </w:p>
    <w:p w:rsidR="00450722" w:rsidRDefault="00450722">
      <w:pPr>
        <w:autoSpaceDE w:val="0"/>
        <w:spacing w:line="360" w:lineRule="auto"/>
        <w:jc w:val="both"/>
      </w:pPr>
      <w:r>
        <w:rPr>
          <w:rFonts w:ascii="Arial" w:hAnsi="Arial" w:cs="Arial"/>
          <w:color w:val="000000"/>
          <w:sz w:val="18"/>
          <w:szCs w:val="18"/>
        </w:rPr>
        <w:tab/>
        <w:t xml:space="preserve">Επί διαφωνίας, κάθε διαφορά θα λύεται από τα ελληνικά δικαστήρια και συγκεκριμένα τα </w:t>
      </w:r>
      <w:r>
        <w:rPr>
          <w:rFonts w:ascii="Arial" w:hAnsi="Arial" w:cs="Arial"/>
          <w:sz w:val="18"/>
          <w:szCs w:val="18"/>
        </w:rPr>
        <w:t>δικαστήρια Δράμας , εφαρμοστέο</w:t>
      </w:r>
      <w:r>
        <w:rPr>
          <w:rFonts w:ascii="Arial" w:hAnsi="Arial" w:cs="Arial"/>
          <w:color w:val="000000"/>
          <w:sz w:val="18"/>
          <w:szCs w:val="18"/>
        </w:rPr>
        <w:t xml:space="preserve"> δε δίκαιο είναι το Ελληνικό και το Κοινοτικό.</w:t>
      </w:r>
    </w:p>
    <w:p w:rsidR="00450722" w:rsidRDefault="00450722">
      <w:pPr>
        <w:autoSpaceDE w:val="0"/>
        <w:spacing w:line="360" w:lineRule="auto"/>
        <w:jc w:val="both"/>
      </w:pPr>
      <w:r>
        <w:rPr>
          <w:rFonts w:ascii="Arial" w:hAnsi="Arial" w:cs="Arial"/>
          <w:color w:val="000000"/>
          <w:sz w:val="18"/>
          <w:szCs w:val="18"/>
        </w:rPr>
        <w:tab/>
        <w:t xml:space="preserve">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 </w:t>
      </w:r>
    </w:p>
    <w:p w:rsidR="00450722" w:rsidRDefault="00450722">
      <w:pPr>
        <w:autoSpaceDE w:val="0"/>
        <w:spacing w:line="360" w:lineRule="auto"/>
        <w:jc w:val="both"/>
      </w:pPr>
      <w:r>
        <w:rPr>
          <w:rFonts w:ascii="Arial" w:hAnsi="Arial" w:cs="Arial"/>
          <w:sz w:val="18"/>
          <w:szCs w:val="18"/>
        </w:rPr>
        <w:tab/>
        <w:t>Για όλα τα λοιπά θέματα, αναφορικά με την  πραγματοποίηση των  εργασιών που αναφέρονται στην παρούσα σύμβαση ισχύει ο</w:t>
      </w:r>
      <w:r>
        <w:rPr>
          <w:rFonts w:ascii="Arial" w:eastAsia="Calibri" w:hAnsi="Arial" w:cs="Arial"/>
          <w:bCs/>
          <w:sz w:val="18"/>
          <w:szCs w:val="18"/>
        </w:rPr>
        <w:t xml:space="preserve"> </w:t>
      </w:r>
      <w:r>
        <w:rPr>
          <w:rFonts w:ascii="Arial" w:eastAsia="Calibri" w:hAnsi="Arial" w:cs="Arial"/>
          <w:b/>
          <w:bCs/>
          <w:sz w:val="18"/>
          <w:szCs w:val="18"/>
        </w:rPr>
        <w:t>Ν. 4412 (ΦΕΚ Α’ 147/ 08.08.2016)</w:t>
      </w:r>
      <w:r>
        <w:rPr>
          <w:rFonts w:ascii="Arial" w:eastAsia="Calibri" w:hAnsi="Arial" w:cs="Arial"/>
          <w:bCs/>
          <w:sz w:val="18"/>
          <w:szCs w:val="18"/>
        </w:rPr>
        <w:t xml:space="preserve"> </w:t>
      </w:r>
      <w:r>
        <w:rPr>
          <w:rFonts w:ascii="Arial" w:eastAsia="Calibri" w:hAnsi="Arial" w:cs="Arial"/>
          <w:bCs/>
          <w:i/>
          <w:sz w:val="18"/>
          <w:szCs w:val="18"/>
        </w:rPr>
        <w:t>«</w:t>
      </w:r>
      <w:r>
        <w:rPr>
          <w:rFonts w:ascii="Arial" w:eastAsia="Calibri" w:hAnsi="Arial" w:cs="Arial"/>
          <w:i/>
          <w:sz w:val="18"/>
          <w:szCs w:val="18"/>
          <w:lang w:eastAsia="el-GR"/>
        </w:rPr>
        <w:t>Δημόσιες Συμβάσεις Έργων, Προμηθειών και Υπηρεσιών (προσαρμογή στις Οδηγίες 2014/24/ΕΕ και 2014/25/ΕΕ)»</w:t>
      </w:r>
      <w:r>
        <w:rPr>
          <w:rFonts w:ascii="Arial" w:eastAsia="Calibri" w:hAnsi="Arial" w:cs="Arial"/>
          <w:sz w:val="18"/>
          <w:szCs w:val="18"/>
          <w:lang w:eastAsia="el-GR"/>
        </w:rPr>
        <w:t>.</w:t>
      </w:r>
      <w:r>
        <w:rPr>
          <w:rFonts w:ascii="Arial" w:hAnsi="Arial" w:cs="Arial"/>
          <w:sz w:val="18"/>
          <w:szCs w:val="18"/>
        </w:rPr>
        <w:t xml:space="preserve"> </w:t>
      </w:r>
    </w:p>
    <w:p w:rsidR="00450722" w:rsidRPr="00713518" w:rsidRDefault="00450722">
      <w:pPr>
        <w:spacing w:line="360" w:lineRule="auto"/>
        <w:jc w:val="both"/>
        <w:rPr>
          <w:rFonts w:ascii="Arial" w:hAnsi="Arial" w:cs="Arial"/>
          <w:sz w:val="18"/>
          <w:szCs w:val="18"/>
        </w:rPr>
      </w:pPr>
    </w:p>
    <w:p w:rsidR="00450722" w:rsidRDefault="00450722">
      <w:pPr>
        <w:spacing w:line="360" w:lineRule="auto"/>
        <w:jc w:val="center"/>
      </w:pPr>
      <w:r>
        <w:rPr>
          <w:rFonts w:ascii="Arial" w:hAnsi="Arial" w:cs="Arial"/>
          <w:b/>
          <w:sz w:val="18"/>
          <w:szCs w:val="18"/>
        </w:rPr>
        <w:tab/>
        <w:t>ΑΡΘΡΟ  10. ΤΡΟΠΟΠΟΙΗΣΗ ΣΥΜΒΑΣΗΣ</w:t>
      </w:r>
    </w:p>
    <w:p w:rsidR="00450722" w:rsidRDefault="00450722">
      <w:pPr>
        <w:spacing w:line="360" w:lineRule="auto"/>
        <w:jc w:val="both"/>
      </w:pPr>
      <w:r>
        <w:rPr>
          <w:rFonts w:ascii="Arial" w:hAnsi="Arial" w:cs="Arial"/>
          <w:sz w:val="18"/>
          <w:szCs w:val="18"/>
        </w:rPr>
        <w:tab/>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την Απόφαση 44/09-06-2017 της Ενιαίας Ανεξάρτητης Αρχής Δημοσίων Συμβάσεων  (κατευθυντήρια οδηγία 22) και κατόπιν γνωμοδότησης της Επιτροπής της </w:t>
      </w:r>
      <w:proofErr w:type="spellStart"/>
      <w:r>
        <w:rPr>
          <w:rFonts w:ascii="Arial" w:hAnsi="Arial" w:cs="Arial"/>
          <w:sz w:val="18"/>
          <w:szCs w:val="18"/>
        </w:rPr>
        <w:t>περ</w:t>
      </w:r>
      <w:proofErr w:type="spellEnd"/>
      <w:r>
        <w:rPr>
          <w:rFonts w:ascii="Arial" w:hAnsi="Arial" w:cs="Arial"/>
          <w:sz w:val="18"/>
          <w:szCs w:val="18"/>
        </w:rPr>
        <w:t xml:space="preserve">. β  της παρ. 11 του άρθρου 221 του Ν. 4412/2016, όπως τροποποιήθηκε με τον Ν. 4497/17. </w:t>
      </w:r>
    </w:p>
    <w:p w:rsidR="00450722" w:rsidRDefault="00450722">
      <w:pPr>
        <w:spacing w:line="360" w:lineRule="auto"/>
        <w:jc w:val="both"/>
        <w:rPr>
          <w:rFonts w:ascii="Arial" w:hAnsi="Arial" w:cs="Arial"/>
          <w:sz w:val="18"/>
          <w:szCs w:val="18"/>
        </w:rPr>
      </w:pPr>
    </w:p>
    <w:p w:rsidR="00450722" w:rsidRDefault="00450722">
      <w:pPr>
        <w:spacing w:line="360" w:lineRule="auto"/>
        <w:jc w:val="center"/>
      </w:pPr>
      <w:r>
        <w:rPr>
          <w:rFonts w:ascii="Arial" w:hAnsi="Arial" w:cs="Arial"/>
          <w:b/>
          <w:sz w:val="18"/>
          <w:szCs w:val="18"/>
        </w:rPr>
        <w:tab/>
        <w:t>ΑΡΘΡΟ 11. ΔΙΚΑΙΩΜΑ ΜΟΝΟΜΕΡΟΥΣ ΛΥΣΗΣ ΤΗΣ ΣΥΜΒΑΣΗΣ</w:t>
      </w:r>
    </w:p>
    <w:p w:rsidR="00450722" w:rsidRDefault="00450722">
      <w:pPr>
        <w:spacing w:line="360" w:lineRule="auto"/>
        <w:jc w:val="both"/>
      </w:pPr>
      <w:r>
        <w:rPr>
          <w:rFonts w:ascii="Arial" w:hAnsi="Arial" w:cs="Arial"/>
          <w:sz w:val="18"/>
          <w:szCs w:val="18"/>
        </w:rPr>
        <w:tab/>
        <w:t>Η Αναθέτουσα Αρχή μπορεί, με τις προϋποθέσεις που ορίζουν οι κείμενες διατάξεις (άρθρο 133/ Ν. 4412/2016), να καταγγείλει τη Σύμβαση κατά τη διάρκεια της εκτέλεσής της, εφόσον:</w:t>
      </w:r>
    </w:p>
    <w:p w:rsidR="00450722" w:rsidRDefault="00450722">
      <w:pPr>
        <w:spacing w:line="360" w:lineRule="auto"/>
        <w:jc w:val="both"/>
      </w:pPr>
      <w:r>
        <w:rPr>
          <w:rFonts w:ascii="Arial" w:hAnsi="Arial" w:cs="Arial"/>
          <w:b/>
          <w:sz w:val="18"/>
          <w:szCs w:val="18"/>
        </w:rPr>
        <w:tab/>
        <w:t>α)</w:t>
      </w:r>
      <w:r>
        <w:rPr>
          <w:rFonts w:ascii="Arial" w:hAnsi="Arial" w:cs="Arial"/>
          <w:sz w:val="18"/>
          <w:szCs w:val="18"/>
        </w:rPr>
        <w:t xml:space="preserve">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450722" w:rsidRDefault="00450722">
      <w:pPr>
        <w:spacing w:line="360" w:lineRule="auto"/>
        <w:jc w:val="both"/>
      </w:pPr>
      <w:r>
        <w:rPr>
          <w:rFonts w:ascii="Arial" w:hAnsi="Arial" w:cs="Arial"/>
          <w:b/>
          <w:sz w:val="18"/>
          <w:szCs w:val="18"/>
        </w:rPr>
        <w:tab/>
        <w:t>β)</w:t>
      </w:r>
      <w:r>
        <w:rPr>
          <w:rFonts w:ascii="Arial" w:hAnsi="Arial" w:cs="Arial"/>
          <w:sz w:val="18"/>
          <w:szCs w:val="18"/>
        </w:rPr>
        <w:t xml:space="preserve">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450722" w:rsidRDefault="00450722">
      <w:pPr>
        <w:spacing w:line="360" w:lineRule="auto"/>
        <w:jc w:val="both"/>
      </w:pPr>
      <w:r>
        <w:rPr>
          <w:rFonts w:ascii="Arial" w:hAnsi="Arial" w:cs="Arial"/>
          <w:b/>
          <w:sz w:val="18"/>
          <w:szCs w:val="18"/>
        </w:rPr>
        <w:tab/>
        <w:t>γ)</w:t>
      </w:r>
      <w:r>
        <w:rPr>
          <w:rFonts w:ascii="Arial" w:hAnsi="Arial" w:cs="Arial"/>
          <w:sz w:val="18"/>
          <w:szCs w:val="18"/>
        </w:rPr>
        <w:t xml:space="preserve">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50722" w:rsidRDefault="00450722">
      <w:pPr>
        <w:spacing w:line="360" w:lineRule="auto"/>
        <w:jc w:val="both"/>
      </w:pPr>
      <w:r>
        <w:rPr>
          <w:rFonts w:ascii="Arial" w:hAnsi="Arial" w:cs="Arial"/>
          <w:b/>
          <w:sz w:val="18"/>
          <w:szCs w:val="18"/>
        </w:rPr>
        <w:tab/>
        <w:t>Ο Ανάδοχος δεν έχει σε καμία περίπτωση δικαίωμα καταγγελίας της Σύμβασης. Μόνο η Α.Α. έχει δικαίωμα μονομερούς λύσης της Σύμβασης.</w:t>
      </w:r>
    </w:p>
    <w:p w:rsidR="00EB79EF" w:rsidRDefault="00EB79EF">
      <w:pPr>
        <w:spacing w:line="360" w:lineRule="auto"/>
        <w:jc w:val="both"/>
        <w:rPr>
          <w:rFonts w:ascii="Arial" w:hAnsi="Arial" w:cs="Arial"/>
          <w:sz w:val="18"/>
          <w:szCs w:val="18"/>
        </w:rPr>
      </w:pPr>
    </w:p>
    <w:p w:rsidR="00450722" w:rsidRDefault="00450722">
      <w:pPr>
        <w:autoSpaceDE w:val="0"/>
        <w:spacing w:line="360" w:lineRule="auto"/>
        <w:jc w:val="center"/>
      </w:pPr>
      <w:r>
        <w:rPr>
          <w:rFonts w:ascii="Arial" w:hAnsi="Arial" w:cs="Arial"/>
          <w:b/>
          <w:bCs/>
          <w:color w:val="000000"/>
          <w:sz w:val="18"/>
          <w:szCs w:val="18"/>
        </w:rPr>
        <w:tab/>
        <w:t>ΑΡΘΡΟ 12. ΠΟΙΝΙΚΕΣ ΡΗΤΡΕΣ – ΕΚΠΤΩΣΕΙΣ</w:t>
      </w:r>
    </w:p>
    <w:p w:rsidR="00450722" w:rsidRDefault="00450722">
      <w:pPr>
        <w:autoSpaceDE w:val="0"/>
        <w:spacing w:line="360" w:lineRule="auto"/>
        <w:jc w:val="both"/>
      </w:pPr>
      <w:r>
        <w:rPr>
          <w:rFonts w:ascii="Arial" w:hAnsi="Arial" w:cs="Arial"/>
          <w:color w:val="000000"/>
          <w:sz w:val="18"/>
          <w:szCs w:val="18"/>
        </w:rPr>
        <w:tab/>
        <w:t xml:space="preserve">Σε περίπτωση καθυστέρησης παράδοσης των ειδών με υπαιτιότητα του Αναδόχου επιβάλλονται κυρώσεις σύμφωνα με τα οριζόμενα στο </w:t>
      </w:r>
      <w:r>
        <w:rPr>
          <w:rFonts w:ascii="Arial" w:hAnsi="Arial" w:cs="Arial"/>
          <w:b/>
          <w:color w:val="000000"/>
          <w:sz w:val="18"/>
          <w:szCs w:val="18"/>
        </w:rPr>
        <w:t>Άρθρο 207 του Ν.4412/2016</w:t>
      </w:r>
      <w:r>
        <w:rPr>
          <w:rFonts w:ascii="Arial" w:hAnsi="Arial" w:cs="Arial"/>
          <w:color w:val="000000"/>
          <w:sz w:val="18"/>
          <w:szCs w:val="18"/>
        </w:rPr>
        <w:t xml:space="preserve">, καθώς και με τα παρακάτω: </w:t>
      </w:r>
    </w:p>
    <w:p w:rsidR="00450722" w:rsidRDefault="00450722">
      <w:pPr>
        <w:numPr>
          <w:ilvl w:val="0"/>
          <w:numId w:val="20"/>
        </w:numPr>
        <w:autoSpaceDE w:val="0"/>
        <w:spacing w:line="360" w:lineRule="auto"/>
        <w:ind w:left="284"/>
        <w:jc w:val="both"/>
      </w:pPr>
      <w:r>
        <w:rPr>
          <w:rFonts w:ascii="Arial" w:hAnsi="Arial" w:cs="Arial"/>
          <w:color w:val="000000"/>
          <w:sz w:val="18"/>
          <w:szCs w:val="18"/>
        </w:rPr>
        <w:tab/>
        <w:t xml:space="preserve">Αν παρέλθουν οι συμφωνημένες ημερομηνίες παράδοσης και οι υπηρεσίες δεν παραδοθούν σύμφωνα με τους συμβατικούς όρους, τότε ο Ανάδοχος υποχρεούται να καταβάλλει ως ποινική ρήτρα για κάθε ημέρα καθυστέρησης ποσοστό 0,05% επί του συμβατικού τιμήματος ή των υπηρεσιών που καθυστερούν. </w:t>
      </w:r>
    </w:p>
    <w:p w:rsidR="00450722" w:rsidRDefault="00450722">
      <w:pPr>
        <w:numPr>
          <w:ilvl w:val="0"/>
          <w:numId w:val="20"/>
        </w:numPr>
        <w:autoSpaceDE w:val="0"/>
        <w:spacing w:line="360" w:lineRule="auto"/>
        <w:ind w:left="284"/>
        <w:jc w:val="both"/>
      </w:pPr>
      <w:r>
        <w:rPr>
          <w:rFonts w:ascii="Arial" w:hAnsi="Arial" w:cs="Arial"/>
          <w:color w:val="000000"/>
          <w:sz w:val="18"/>
          <w:szCs w:val="18"/>
        </w:rPr>
        <w:tab/>
        <w:t xml:space="preserve">Οι ποινικές ρήτρες δεν επιβάλλονται και η έκπτωση δεν επέρχεται αν ο Ανάδοχος αποδείξει ότι η καθυστέρηση οφείλεται σε ανώτερη βία ή στην Αναθέτουσα Αρχή. </w:t>
      </w:r>
    </w:p>
    <w:p w:rsidR="00450722" w:rsidRDefault="00450722">
      <w:pPr>
        <w:numPr>
          <w:ilvl w:val="0"/>
          <w:numId w:val="20"/>
        </w:numPr>
        <w:autoSpaceDE w:val="0"/>
        <w:spacing w:line="360" w:lineRule="auto"/>
        <w:ind w:left="284"/>
        <w:jc w:val="both"/>
      </w:pPr>
      <w:r>
        <w:rPr>
          <w:rFonts w:ascii="Arial" w:hAnsi="Arial" w:cs="Arial"/>
          <w:color w:val="000000"/>
          <w:sz w:val="18"/>
          <w:szCs w:val="18"/>
        </w:rPr>
        <w:tab/>
        <w:t xml:space="preserve">Η Αναθέτουσα Αρχή έχει το δικαίωμα να κηρύξει έκπτωτο τον Ανάδοχο αν δεν εκπληρώνει ή εκπληρώνει πλημμελώς τις συμβατικές του υποχρεώσεις. Σε περίπτωση κήρυξης του προμηθευτή εκπτώτου, εφαρμόζονται τα οριζόμενα από το Νόμο. </w:t>
      </w:r>
    </w:p>
    <w:p w:rsidR="00450722" w:rsidRDefault="00450722">
      <w:pPr>
        <w:numPr>
          <w:ilvl w:val="0"/>
          <w:numId w:val="20"/>
        </w:numPr>
        <w:autoSpaceDE w:val="0"/>
        <w:spacing w:line="360" w:lineRule="auto"/>
        <w:ind w:left="284"/>
        <w:jc w:val="both"/>
      </w:pPr>
      <w:r>
        <w:rPr>
          <w:rFonts w:ascii="Arial" w:hAnsi="Arial" w:cs="Arial"/>
          <w:color w:val="000000"/>
          <w:sz w:val="18"/>
          <w:szCs w:val="18"/>
        </w:rPr>
        <w:tab/>
        <w:t xml:space="preserve">Οι χρόνοι υπολογίζονται σε ημερολογιακές ημέρες, τα ποσά όπως προβλέπονται στη σύμβαση (με Φ.Π.Α.) και οι προθεσμίες χωρίς μεταθέσεις. </w:t>
      </w:r>
    </w:p>
    <w:p w:rsidR="00450722" w:rsidRDefault="00450722">
      <w:pPr>
        <w:numPr>
          <w:ilvl w:val="0"/>
          <w:numId w:val="20"/>
        </w:numPr>
        <w:autoSpaceDE w:val="0"/>
        <w:spacing w:line="360" w:lineRule="auto"/>
        <w:ind w:left="284"/>
        <w:jc w:val="both"/>
      </w:pPr>
      <w:r>
        <w:rPr>
          <w:rFonts w:ascii="Arial" w:hAnsi="Arial" w:cs="Arial"/>
          <w:color w:val="000000"/>
          <w:sz w:val="18"/>
          <w:szCs w:val="18"/>
        </w:rPr>
        <w:tab/>
        <w:t xml:space="preserve">Οι ρήτρες καθυστέρησης των παραδόσεων θα επιβάλλονται με απόφαση της Αναθέτουσα Αρχής, ύστερα από γνωμοδότηση του αρμοδίου οργάνου και θα παρακρατούνται από την επομένη πληρωμή του Αναδόχου. </w:t>
      </w:r>
    </w:p>
    <w:p w:rsidR="00450722" w:rsidRDefault="00450722">
      <w:pPr>
        <w:numPr>
          <w:ilvl w:val="0"/>
          <w:numId w:val="20"/>
        </w:numPr>
        <w:autoSpaceDE w:val="0"/>
        <w:spacing w:line="360" w:lineRule="auto"/>
        <w:ind w:left="284"/>
        <w:jc w:val="both"/>
      </w:pPr>
      <w:r>
        <w:rPr>
          <w:rFonts w:ascii="Arial" w:hAnsi="Arial" w:cs="Arial"/>
          <w:sz w:val="18"/>
          <w:szCs w:val="18"/>
        </w:rPr>
        <w:tab/>
        <w:t>Με ίδια ως άνω απόφαση ανακαλούνται οι ρήτρες καθυστέρησης για τυχόν τμηματικές προθεσμίες μόνο αν η προμήθεια περατωθεί μέσα στη συνολική προθεσμία. 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450722" w:rsidRDefault="00450722">
      <w:pPr>
        <w:autoSpaceDE w:val="0"/>
        <w:spacing w:line="360" w:lineRule="auto"/>
        <w:jc w:val="both"/>
        <w:rPr>
          <w:rFonts w:ascii="Arial" w:hAnsi="Arial" w:cs="Arial"/>
          <w:b/>
          <w:bCs/>
          <w:color w:val="000000"/>
          <w:sz w:val="18"/>
          <w:szCs w:val="18"/>
        </w:rPr>
      </w:pPr>
    </w:p>
    <w:p w:rsidR="00450722" w:rsidRDefault="00450722">
      <w:pPr>
        <w:autoSpaceDE w:val="0"/>
        <w:spacing w:line="360" w:lineRule="auto"/>
        <w:jc w:val="center"/>
      </w:pPr>
      <w:r>
        <w:rPr>
          <w:rFonts w:ascii="Arial" w:hAnsi="Arial" w:cs="Arial"/>
          <w:b/>
          <w:bCs/>
          <w:color w:val="000000"/>
          <w:sz w:val="18"/>
          <w:szCs w:val="18"/>
        </w:rPr>
        <w:tab/>
        <w:t>ΑΡΘΡΟ 13. ΕΝΣΩΜΑΤΩΣΗ ΚΟΙΝΩΝΙΚΩΝ – ΠΕΡΙΒΑΛΛΟΝΤΙΚΩΝ ΟΡΩΝ</w:t>
      </w:r>
    </w:p>
    <w:p w:rsidR="00450722" w:rsidRDefault="00450722">
      <w:pPr>
        <w:autoSpaceDE w:val="0"/>
        <w:spacing w:line="360" w:lineRule="auto"/>
        <w:jc w:val="both"/>
      </w:pPr>
      <w:r>
        <w:rPr>
          <w:rFonts w:ascii="Arial" w:hAnsi="Arial" w:cs="Arial"/>
          <w:color w:val="000000"/>
          <w:sz w:val="18"/>
          <w:szCs w:val="18"/>
        </w:rPr>
        <w:tab/>
        <w:t xml:space="preserve">Ο Ανάδοχος αναλαμβάνει τη δέσμευση ότι κατά την εκτέλεση της εν λόγω σύμβασης, τηρεί τις υποχρεώσεις στους </w:t>
      </w:r>
      <w:r>
        <w:rPr>
          <w:rFonts w:ascii="Arial" w:hAnsi="Arial" w:cs="Arial"/>
          <w:sz w:val="18"/>
          <w:szCs w:val="18"/>
          <w:lang w:eastAsia="el-GR"/>
        </w:rPr>
        <w:t xml:space="preserve">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όπως αυτές απαριθμούνται στο </w:t>
      </w:r>
      <w:hyperlink r:id="rId1" w:anchor="pararthma_A_X" w:history="1">
        <w:r>
          <w:rPr>
            <w:rStyle w:val="-"/>
            <w:rFonts w:ascii="Arial" w:hAnsi="Arial" w:cs="Arial"/>
            <w:sz w:val="18"/>
            <w:szCs w:val="18"/>
            <w:lang w:eastAsia="el-GR"/>
          </w:rPr>
          <w:t>Παράρτημα X του Προσαρτήματος Α΄</w:t>
        </w:r>
      </w:hyperlink>
      <w:r>
        <w:rPr>
          <w:rFonts w:ascii="Arial" w:hAnsi="Arial" w:cs="Arial"/>
          <w:sz w:val="18"/>
          <w:szCs w:val="18"/>
          <w:lang w:eastAsia="el-GR"/>
        </w:rPr>
        <w:t xml:space="preserve"> του Ν.4412/2016 (Άρθρο 130).</w:t>
      </w:r>
    </w:p>
    <w:p w:rsidR="00450722" w:rsidRDefault="00450722">
      <w:pPr>
        <w:autoSpaceDE w:val="0"/>
        <w:spacing w:line="360" w:lineRule="auto"/>
        <w:jc w:val="both"/>
        <w:rPr>
          <w:rFonts w:ascii="Arial" w:hAnsi="Arial" w:cs="Arial"/>
          <w:b/>
          <w:bCs/>
          <w:color w:val="000000"/>
          <w:sz w:val="18"/>
          <w:szCs w:val="18"/>
        </w:rPr>
      </w:pPr>
    </w:p>
    <w:p w:rsidR="00450722" w:rsidRDefault="00450722">
      <w:pPr>
        <w:autoSpaceDE w:val="0"/>
        <w:spacing w:line="360" w:lineRule="auto"/>
        <w:jc w:val="center"/>
      </w:pPr>
      <w:r>
        <w:rPr>
          <w:rFonts w:ascii="Arial" w:hAnsi="Arial" w:cs="Arial"/>
          <w:b/>
          <w:bCs/>
          <w:color w:val="000000"/>
          <w:sz w:val="18"/>
          <w:szCs w:val="18"/>
        </w:rPr>
        <w:tab/>
        <w:t>ΑΡΘΡΟ 14. ΛΟΙΠΕΣ ΔΙΑΤΑΞΕΙΣ</w:t>
      </w:r>
    </w:p>
    <w:p w:rsidR="00450722" w:rsidRDefault="00450722">
      <w:pPr>
        <w:autoSpaceDE w:val="0"/>
        <w:spacing w:line="360" w:lineRule="auto"/>
        <w:jc w:val="both"/>
      </w:pPr>
      <w:r>
        <w:rPr>
          <w:rFonts w:ascii="Arial" w:hAnsi="Arial" w:cs="Arial"/>
          <w:color w:val="000000"/>
          <w:sz w:val="18"/>
          <w:szCs w:val="18"/>
        </w:rPr>
        <w:tab/>
        <w:t xml:space="preserve">Ο Νόμος περί Δημοσίων Συμβάσεων, η </w:t>
      </w:r>
      <w:r>
        <w:rPr>
          <w:rFonts w:ascii="Arial" w:hAnsi="Arial" w:cs="Arial"/>
          <w:sz w:val="18"/>
          <w:szCs w:val="18"/>
        </w:rPr>
        <w:t>αριθ. 20η/2018 Διακήρυξη</w:t>
      </w:r>
      <w:r>
        <w:rPr>
          <w:rFonts w:ascii="Arial" w:hAnsi="Arial" w:cs="Arial"/>
          <w:color w:val="000000"/>
          <w:sz w:val="18"/>
          <w:szCs w:val="18"/>
        </w:rPr>
        <w:t xml:space="preserve"> του σχετικού διαγωνισμού και η από …………………….. κατατεθείσα προσφορά του Αναδόχου αποτελούν συμπληρωματικά της παρούσας σύμβασης συμβατικά τεύχη. Σε περίπτωση ασάφειας ή διαφορετικής ρύθμισης μεταξύ των συμβατικών τευχών, η σειρά προτεραιότητας και ισχύος είναι η ακόλουθη: </w:t>
      </w:r>
    </w:p>
    <w:p w:rsidR="00450722" w:rsidRDefault="00450722">
      <w:pPr>
        <w:autoSpaceDE w:val="0"/>
        <w:spacing w:line="360" w:lineRule="auto"/>
        <w:jc w:val="both"/>
      </w:pPr>
      <w:r>
        <w:rPr>
          <w:rFonts w:ascii="Arial" w:hAnsi="Arial" w:cs="Arial"/>
          <w:b/>
          <w:color w:val="000000"/>
          <w:sz w:val="18"/>
          <w:szCs w:val="18"/>
        </w:rPr>
        <w:tab/>
        <w:t>α)</w:t>
      </w:r>
      <w:r>
        <w:rPr>
          <w:rFonts w:ascii="Arial" w:hAnsi="Arial" w:cs="Arial"/>
          <w:color w:val="000000"/>
          <w:sz w:val="18"/>
          <w:szCs w:val="18"/>
        </w:rPr>
        <w:t xml:space="preserve"> Η παρούσα Σύμβαση.</w:t>
      </w:r>
    </w:p>
    <w:p w:rsidR="00450722" w:rsidRDefault="00450722">
      <w:pPr>
        <w:autoSpaceDE w:val="0"/>
        <w:spacing w:line="360" w:lineRule="auto"/>
        <w:jc w:val="both"/>
      </w:pPr>
      <w:r>
        <w:rPr>
          <w:rFonts w:ascii="Arial" w:hAnsi="Arial" w:cs="Arial"/>
          <w:b/>
          <w:color w:val="000000"/>
          <w:sz w:val="18"/>
          <w:szCs w:val="18"/>
        </w:rPr>
        <w:tab/>
        <w:t>β)</w:t>
      </w:r>
      <w:r>
        <w:rPr>
          <w:rFonts w:ascii="Arial" w:hAnsi="Arial" w:cs="Arial"/>
          <w:color w:val="000000"/>
          <w:sz w:val="18"/>
          <w:szCs w:val="18"/>
        </w:rPr>
        <w:t xml:space="preserve"> ο Νόμος 4412/2016: </w:t>
      </w:r>
      <w:r>
        <w:rPr>
          <w:rFonts w:ascii="Arial" w:eastAsia="Calibri" w:hAnsi="Arial" w:cs="Arial"/>
          <w:i/>
          <w:sz w:val="18"/>
          <w:szCs w:val="18"/>
          <w:lang w:eastAsia="el-GR"/>
        </w:rPr>
        <w:t>Δημόσιες Συμβάσεις Έργων, Προμηθειών και Υπηρεσιών (προσαρμογή στις Οδηγίες 2014/24/ΕΕ και 2014/25/ΕΕ).</w:t>
      </w:r>
    </w:p>
    <w:p w:rsidR="00450722" w:rsidRDefault="00450722">
      <w:pPr>
        <w:autoSpaceDE w:val="0"/>
        <w:spacing w:line="360" w:lineRule="auto"/>
        <w:jc w:val="both"/>
      </w:pPr>
      <w:r>
        <w:rPr>
          <w:rFonts w:ascii="Arial" w:hAnsi="Arial" w:cs="Arial"/>
          <w:b/>
          <w:color w:val="000000"/>
          <w:sz w:val="18"/>
          <w:szCs w:val="18"/>
        </w:rPr>
        <w:tab/>
        <w:t>γ)</w:t>
      </w:r>
      <w:r>
        <w:rPr>
          <w:rFonts w:ascii="Arial" w:hAnsi="Arial" w:cs="Arial"/>
          <w:color w:val="000000"/>
          <w:sz w:val="18"/>
          <w:szCs w:val="18"/>
        </w:rPr>
        <w:t xml:space="preserve"> Η Διακήρυξη του διαγωνισμού.</w:t>
      </w:r>
    </w:p>
    <w:p w:rsidR="00450722" w:rsidRDefault="00450722">
      <w:pPr>
        <w:autoSpaceDE w:val="0"/>
        <w:spacing w:line="360" w:lineRule="auto"/>
        <w:jc w:val="both"/>
      </w:pPr>
      <w:r>
        <w:rPr>
          <w:rFonts w:ascii="Arial" w:hAnsi="Arial" w:cs="Arial"/>
          <w:b/>
          <w:color w:val="000000"/>
          <w:sz w:val="18"/>
          <w:szCs w:val="18"/>
        </w:rPr>
        <w:tab/>
        <w:t>δ)</w:t>
      </w:r>
      <w:r>
        <w:rPr>
          <w:rFonts w:ascii="Arial" w:hAnsi="Arial" w:cs="Arial"/>
          <w:color w:val="000000"/>
          <w:sz w:val="18"/>
          <w:szCs w:val="18"/>
        </w:rPr>
        <w:t xml:space="preserve"> Η προσφορά του Αναδόχου.</w:t>
      </w:r>
    </w:p>
    <w:p w:rsidR="00450722" w:rsidRDefault="00450722">
      <w:pPr>
        <w:autoSpaceDE w:val="0"/>
        <w:spacing w:line="360" w:lineRule="auto"/>
        <w:jc w:val="both"/>
      </w:pPr>
      <w:r>
        <w:rPr>
          <w:rFonts w:ascii="Arial" w:hAnsi="Arial" w:cs="Arial"/>
          <w:color w:val="000000"/>
          <w:sz w:val="18"/>
          <w:szCs w:val="18"/>
        </w:rPr>
        <w:tab/>
        <w:t xml:space="preserve">Για τα θέματα που καθορίζονται στην παρούσα, κανένα συναφές κείμενο ή έγγραφο ή στοιχείο προϋπάρχον αυτής δεν έχει οποιαδήποτε ισχύ ή μπορεί να ληφθεί </w:t>
      </w:r>
      <w:proofErr w:type="spellStart"/>
      <w:r>
        <w:rPr>
          <w:rFonts w:ascii="Arial" w:hAnsi="Arial" w:cs="Arial"/>
          <w:color w:val="000000"/>
          <w:sz w:val="18"/>
          <w:szCs w:val="18"/>
        </w:rPr>
        <w:t>υπ΄</w:t>
      </w:r>
      <w:proofErr w:type="spellEnd"/>
      <w:r>
        <w:rPr>
          <w:rFonts w:ascii="Arial" w:hAnsi="Arial" w:cs="Arial"/>
          <w:color w:val="000000"/>
          <w:sz w:val="18"/>
          <w:szCs w:val="18"/>
        </w:rPr>
        <w:t xml:space="preserve"> όψη για την ερμηνεία των όρων της παρούσας, εκτός αν ρητώς καθορίζεται διαφορετικά στη παρούσα σύμβαση. </w:t>
      </w:r>
    </w:p>
    <w:p w:rsidR="00450722" w:rsidRDefault="00450722">
      <w:pPr>
        <w:spacing w:line="360" w:lineRule="auto"/>
        <w:jc w:val="both"/>
      </w:pPr>
      <w:r>
        <w:rPr>
          <w:rFonts w:ascii="Arial" w:eastAsia="Arial" w:hAnsi="Arial" w:cs="Arial"/>
          <w:sz w:val="18"/>
          <w:szCs w:val="18"/>
        </w:rPr>
        <w:tab/>
        <w:t xml:space="preserve"> </w:t>
      </w:r>
      <w:r>
        <w:rPr>
          <w:rFonts w:ascii="Arial" w:hAnsi="Arial" w:cs="Arial"/>
          <w:sz w:val="18"/>
          <w:szCs w:val="18"/>
        </w:rPr>
        <w:t>Ύστερα από αυτά συντάχθηκε η σύμβαση, η οποία αφού διαβάστηκε και βεβαιώθηκε, υπογράφεται νόμιμα από τους συμβαλλόμενους σε  τρία [3] πρωτότυπα. Το δύο πρωτότυπα της σύμβασης κατατέθηκαν στο αρμόδιο γραφείο του Γενικού Νοσοκομείου  Δράμας και το άλλο πήρε ο Προμηθευτής, ο οποίος δήλωσε ότι ενεργεί για λογαριασμό του.</w:t>
      </w:r>
    </w:p>
    <w:p w:rsidR="00450722" w:rsidRDefault="00450722">
      <w:pPr>
        <w:spacing w:line="360" w:lineRule="auto"/>
        <w:jc w:val="both"/>
        <w:rPr>
          <w:rFonts w:ascii="Arial" w:hAnsi="Arial" w:cs="Arial"/>
          <w:sz w:val="18"/>
          <w:szCs w:val="18"/>
        </w:rPr>
      </w:pPr>
    </w:p>
    <w:p w:rsidR="00450722" w:rsidRDefault="00450722">
      <w:pPr>
        <w:spacing w:line="360" w:lineRule="auto"/>
      </w:pPr>
      <w:r>
        <w:rPr>
          <w:rFonts w:ascii="Arial" w:eastAsia="Arial" w:hAnsi="Arial" w:cs="Arial"/>
          <w:b/>
          <w:sz w:val="18"/>
          <w:szCs w:val="18"/>
        </w:rPr>
        <w:tab/>
        <w:t xml:space="preserve">           </w:t>
      </w:r>
      <w:r>
        <w:rPr>
          <w:rFonts w:ascii="Arial" w:hAnsi="Arial" w:cs="Arial"/>
          <w:b/>
          <w:sz w:val="18"/>
          <w:szCs w:val="18"/>
        </w:rPr>
        <w:t>Για την Προμηθεύτρια  Εταιρεία</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bCs/>
          <w:sz w:val="18"/>
          <w:szCs w:val="18"/>
        </w:rPr>
        <w:t xml:space="preserve">  Ο ΔΙΟΙΚΗΤΗΣ  ΤΟΥ Γ. Ν. ΔΡΑΜΑΣ                                                    </w:t>
      </w:r>
    </w:p>
    <w:p w:rsidR="00450722" w:rsidRDefault="00450722">
      <w:pPr>
        <w:spacing w:line="360" w:lineRule="auto"/>
        <w:jc w:val="center"/>
      </w:pPr>
      <w:r>
        <w:rPr>
          <w:rFonts w:ascii="Arial" w:eastAsia="Arial" w:hAnsi="Arial" w:cs="Arial"/>
          <w:b/>
          <w:bCs/>
          <w:sz w:val="18"/>
          <w:szCs w:val="18"/>
        </w:rPr>
        <w:tab/>
        <w:t xml:space="preserve">                                   </w:t>
      </w:r>
    </w:p>
    <w:p w:rsidR="00EB79EF" w:rsidRDefault="00450722">
      <w:pPr>
        <w:spacing w:line="360" w:lineRule="auto"/>
        <w:jc w:val="center"/>
        <w:rPr>
          <w:rFonts w:ascii="Arial" w:eastAsia="Arial" w:hAnsi="Arial" w:cs="Arial"/>
          <w:b/>
          <w:bCs/>
          <w:sz w:val="18"/>
          <w:szCs w:val="18"/>
        </w:rPr>
      </w:pPr>
      <w:r>
        <w:rPr>
          <w:rFonts w:ascii="Arial" w:eastAsia="Arial" w:hAnsi="Arial" w:cs="Arial"/>
          <w:b/>
          <w:bCs/>
          <w:sz w:val="18"/>
          <w:szCs w:val="18"/>
        </w:rPr>
        <w:tab/>
        <w:t xml:space="preserve">                                     </w:t>
      </w:r>
    </w:p>
    <w:p w:rsidR="00EB79EF" w:rsidRDefault="00EB79EF">
      <w:pPr>
        <w:spacing w:line="360" w:lineRule="auto"/>
        <w:jc w:val="center"/>
        <w:rPr>
          <w:rFonts w:ascii="Arial" w:eastAsia="Arial" w:hAnsi="Arial" w:cs="Arial"/>
          <w:b/>
          <w:bCs/>
          <w:sz w:val="18"/>
          <w:szCs w:val="18"/>
        </w:rPr>
      </w:pPr>
    </w:p>
    <w:p w:rsidR="00450722" w:rsidRDefault="00450722">
      <w:pPr>
        <w:spacing w:line="360" w:lineRule="auto"/>
        <w:jc w:val="center"/>
      </w:pPr>
      <w:r>
        <w:rPr>
          <w:rFonts w:ascii="Arial" w:eastAsia="Arial" w:hAnsi="Arial" w:cs="Arial"/>
          <w:b/>
          <w:bCs/>
          <w:sz w:val="18"/>
          <w:szCs w:val="18"/>
        </w:rPr>
        <w:t xml:space="preserve">                                                                      </w:t>
      </w:r>
    </w:p>
    <w:p w:rsidR="00450722" w:rsidRDefault="00450722">
      <w:pPr>
        <w:spacing w:line="360" w:lineRule="auto"/>
        <w:jc w:val="center"/>
      </w:pPr>
      <w:r>
        <w:rPr>
          <w:rFonts w:ascii="Arial" w:eastAsia="Arial" w:hAnsi="Arial" w:cs="Arial"/>
          <w:b/>
          <w:bCs/>
          <w:sz w:val="18"/>
          <w:szCs w:val="18"/>
        </w:rPr>
        <w:tab/>
        <w:t xml:space="preserve">                                                          </w:t>
      </w:r>
      <w:r w:rsidR="00EB79EF">
        <w:rPr>
          <w:rFonts w:ascii="Arial" w:eastAsia="Arial" w:hAnsi="Arial" w:cs="Arial"/>
          <w:b/>
          <w:bCs/>
          <w:sz w:val="18"/>
          <w:szCs w:val="18"/>
        </w:rPr>
        <w:t xml:space="preserve">                </w:t>
      </w:r>
      <w:r>
        <w:rPr>
          <w:rFonts w:ascii="Arial" w:eastAsia="Arial" w:hAnsi="Arial" w:cs="Arial"/>
          <w:b/>
          <w:bCs/>
          <w:sz w:val="18"/>
          <w:szCs w:val="18"/>
        </w:rPr>
        <w:t xml:space="preserve">   ΛΙΑΤΣΗΣ Β. ΝΙΚΟΛΑΟΣ </w:t>
      </w:r>
      <w:r>
        <w:rPr>
          <w:rFonts w:ascii="Arial" w:hAnsi="Arial" w:cs="Arial"/>
          <w:b/>
          <w:sz w:val="18"/>
          <w:szCs w:val="18"/>
        </w:rPr>
        <w:t xml:space="preserve"> </w:t>
      </w:r>
    </w:p>
    <w:p w:rsidR="00450722" w:rsidRDefault="00450722">
      <w:pPr>
        <w:spacing w:line="360" w:lineRule="auto"/>
      </w:pPr>
      <w:r>
        <w:rPr>
          <w:rFonts w:ascii="Arial" w:eastAsia="Arial" w:hAnsi="Arial" w:cs="Arial"/>
          <w:b/>
          <w:bCs/>
        </w:rPr>
        <w:tab/>
        <w:t xml:space="preserve">                                                     </w:t>
      </w:r>
      <w:r>
        <w:rPr>
          <w:rFonts w:ascii="Arial" w:eastAsia="Arial" w:hAnsi="Arial" w:cs="Arial"/>
          <w:b/>
          <w:bCs/>
          <w:sz w:val="22"/>
          <w:szCs w:val="22"/>
        </w:rPr>
        <w:t xml:space="preserve">                                     </w:t>
      </w:r>
      <w:r>
        <w:rPr>
          <w:rFonts w:ascii="Arial" w:hAnsi="Arial" w:cs="Arial"/>
          <w:b/>
        </w:rPr>
        <w:tab/>
      </w:r>
      <w:r>
        <w:rPr>
          <w:rFonts w:ascii="Arial" w:hAnsi="Arial" w:cs="Arial"/>
          <w:b/>
        </w:rPr>
        <w:tab/>
      </w:r>
      <w:r>
        <w:rPr>
          <w:b/>
          <w:sz w:val="22"/>
          <w:szCs w:val="22"/>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rebuchetMS-Bold">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22" w:rsidRDefault="00450722">
    <w:pPr>
      <w:jc w:val="center"/>
      <w:rPr>
        <w:sz w:val="12"/>
        <w:szCs w:val="12"/>
      </w:rPr>
    </w:pPr>
  </w:p>
  <w:p w:rsidR="00450722" w:rsidRDefault="00450722">
    <w:pPr>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22" w:rsidRDefault="0045072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33" w:rsidRDefault="00990F33">
      <w:r>
        <w:separator/>
      </w:r>
    </w:p>
  </w:footnote>
  <w:footnote w:type="continuationSeparator" w:id="0">
    <w:p w:rsidR="00990F33" w:rsidRDefault="00990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22" w:rsidRDefault="00450722">
    <w:pPr>
      <w:spacing w:after="120"/>
      <w:jc w:val="center"/>
    </w:pPr>
    <w:r>
      <w:rPr>
        <w:rFonts w:eastAsia="Liberation Serif" w:cs="Liberation Serif"/>
        <w:b/>
        <w:bCs/>
        <w:i/>
        <w:iCs/>
        <w:color w:val="0000FF"/>
        <w:spacing w:val="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22" w:rsidRDefault="0045072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pStyle w:val="ARU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rPr>
        <w:rFonts w:ascii="Arial" w:hAnsi="Arial" w:cs="Arial"/>
        <w:sz w:val="18"/>
        <w:szCs w:val="18"/>
        <w:lang w:eastAsia="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3"/>
    <w:lvl w:ilvl="0">
      <w:start w:val="1"/>
      <w:numFmt w:val="bullet"/>
      <w:lvlText w:val=""/>
      <w:lvlJc w:val="left"/>
      <w:pPr>
        <w:tabs>
          <w:tab w:val="num" w:pos="0"/>
        </w:tabs>
        <w:ind w:left="720" w:hanging="360"/>
      </w:pPr>
      <w:rPr>
        <w:rFonts w:ascii="Symbol" w:hAnsi="Symbol" w:cs="Symbol"/>
        <w:strike/>
        <w:color w:val="auto"/>
        <w:position w:val="0"/>
        <w:sz w:val="24"/>
        <w:szCs w:val="18"/>
        <w:vertAlign w:val="baseline"/>
        <w:lang w:val="el-GR"/>
      </w:rPr>
    </w:lvl>
    <w:lvl w:ilvl="1">
      <w:start w:val="1"/>
      <w:numFmt w:val="decimal"/>
      <w:lvlText w:val="%2."/>
      <w:lvlJc w:val="left"/>
      <w:pPr>
        <w:tabs>
          <w:tab w:val="num" w:pos="408"/>
        </w:tabs>
        <w:ind w:left="1080" w:hanging="360"/>
      </w:pPr>
      <w:rPr>
        <w:rFonts w:cs="Aria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1"/>
      <w:numFmt w:val="bullet"/>
      <w:lvlText w:val=""/>
      <w:lvlJc w:val="left"/>
      <w:pPr>
        <w:tabs>
          <w:tab w:val="num" w:pos="2618"/>
        </w:tabs>
        <w:ind w:left="3338" w:hanging="360"/>
      </w:pPr>
      <w:rPr>
        <w:rFonts w:ascii="Symbol" w:hAnsi="Symbol" w:cs="Symbol"/>
        <w:b/>
        <w:color w:val="000000"/>
        <w:kern w:val="0"/>
        <w:sz w:val="22"/>
        <w:szCs w:val="18"/>
        <w:lang w:eastAsia="el-GR"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rFonts w:ascii="Arial" w:hAnsi="Arial" w:cs="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7"/>
    <w:lvl w:ilvl="0">
      <w:start w:val="1"/>
      <w:numFmt w:val="bullet"/>
      <w:lvlText w:val=""/>
      <w:lvlJc w:val="left"/>
      <w:pPr>
        <w:tabs>
          <w:tab w:val="num" w:pos="0"/>
        </w:tabs>
        <w:ind w:left="1287" w:hanging="360"/>
      </w:pPr>
      <w:rPr>
        <w:rFonts w:ascii="Symbol" w:hAnsi="Symbol" w:cs="Symbol"/>
        <w:sz w:val="22"/>
        <w:szCs w:val="18"/>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896" w:hanging="360"/>
      </w:pPr>
      <w:rPr>
        <w:rFonts w:ascii="Symbol" w:hAnsi="Symbol" w:cs="Symbol"/>
      </w:rPr>
    </w:lvl>
    <w:lvl w:ilvl="1">
      <w:start w:val="1"/>
      <w:numFmt w:val="bullet"/>
      <w:lvlText w:val="o"/>
      <w:lvlJc w:val="left"/>
      <w:pPr>
        <w:tabs>
          <w:tab w:val="num" w:pos="0"/>
        </w:tabs>
        <w:ind w:left="1616" w:hanging="360"/>
      </w:pPr>
      <w:rPr>
        <w:rFonts w:ascii="Courier New" w:hAnsi="Courier New" w:cs="Courier New"/>
      </w:rPr>
    </w:lvl>
    <w:lvl w:ilvl="2">
      <w:start w:val="1"/>
      <w:numFmt w:val="bullet"/>
      <w:lvlText w:val=""/>
      <w:lvlJc w:val="left"/>
      <w:pPr>
        <w:tabs>
          <w:tab w:val="num" w:pos="0"/>
        </w:tabs>
        <w:ind w:left="2336" w:hanging="360"/>
      </w:pPr>
      <w:rPr>
        <w:rFonts w:ascii="Wingdings" w:hAnsi="Wingdings" w:cs="Wingdings"/>
      </w:rPr>
    </w:lvl>
    <w:lvl w:ilvl="3">
      <w:start w:val="1"/>
      <w:numFmt w:val="bullet"/>
      <w:lvlText w:val=""/>
      <w:lvlJc w:val="left"/>
      <w:pPr>
        <w:tabs>
          <w:tab w:val="num" w:pos="0"/>
        </w:tabs>
        <w:ind w:left="3056" w:hanging="360"/>
      </w:pPr>
      <w:rPr>
        <w:rFonts w:ascii="Symbol" w:hAnsi="Symbol" w:cs="Symbol"/>
      </w:rPr>
    </w:lvl>
    <w:lvl w:ilvl="4">
      <w:start w:val="1"/>
      <w:numFmt w:val="bullet"/>
      <w:lvlText w:val="o"/>
      <w:lvlJc w:val="left"/>
      <w:pPr>
        <w:tabs>
          <w:tab w:val="num" w:pos="0"/>
        </w:tabs>
        <w:ind w:left="3776" w:hanging="360"/>
      </w:pPr>
      <w:rPr>
        <w:rFonts w:ascii="Courier New" w:hAnsi="Courier New" w:cs="Courier New"/>
      </w:rPr>
    </w:lvl>
    <w:lvl w:ilvl="5">
      <w:start w:val="1"/>
      <w:numFmt w:val="bullet"/>
      <w:lvlText w:val=""/>
      <w:lvlJc w:val="left"/>
      <w:pPr>
        <w:tabs>
          <w:tab w:val="num" w:pos="0"/>
        </w:tabs>
        <w:ind w:left="4496" w:hanging="360"/>
      </w:pPr>
      <w:rPr>
        <w:rFonts w:ascii="Wingdings" w:hAnsi="Wingdings" w:cs="Wingdings"/>
      </w:rPr>
    </w:lvl>
    <w:lvl w:ilvl="6">
      <w:start w:val="1"/>
      <w:numFmt w:val="bullet"/>
      <w:lvlText w:val=""/>
      <w:lvlJc w:val="left"/>
      <w:pPr>
        <w:tabs>
          <w:tab w:val="num" w:pos="0"/>
        </w:tabs>
        <w:ind w:left="5216" w:hanging="360"/>
      </w:pPr>
      <w:rPr>
        <w:rFonts w:ascii="Symbol" w:hAnsi="Symbol" w:cs="Symbol"/>
      </w:rPr>
    </w:lvl>
    <w:lvl w:ilvl="7">
      <w:start w:val="1"/>
      <w:numFmt w:val="bullet"/>
      <w:lvlText w:val="o"/>
      <w:lvlJc w:val="left"/>
      <w:pPr>
        <w:tabs>
          <w:tab w:val="num" w:pos="0"/>
        </w:tabs>
        <w:ind w:left="5936" w:hanging="360"/>
      </w:pPr>
      <w:rPr>
        <w:rFonts w:ascii="Courier New" w:hAnsi="Courier New" w:cs="Courier New"/>
      </w:rPr>
    </w:lvl>
    <w:lvl w:ilvl="8">
      <w:start w:val="1"/>
      <w:numFmt w:val="bullet"/>
      <w:lvlText w:val=""/>
      <w:lvlJc w:val="left"/>
      <w:pPr>
        <w:tabs>
          <w:tab w:val="num" w:pos="0"/>
        </w:tabs>
        <w:ind w:left="6656" w:hanging="360"/>
      </w:pPr>
      <w:rPr>
        <w:rFonts w:ascii="Wingdings" w:hAnsi="Wingdings" w:cs="Wingdings"/>
      </w:rPr>
    </w:lvl>
  </w:abstractNum>
  <w:abstractNum w:abstractNumId="9">
    <w:nsid w:val="0000000A"/>
    <w:multiLevelType w:val="multilevel"/>
    <w:tmpl w:val="0000000A"/>
    <w:name w:val="WW8Num11"/>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5"/>
    <w:lvl w:ilvl="0">
      <w:start w:val="1"/>
      <w:numFmt w:val="decimal"/>
      <w:lvlText w:val="%1."/>
      <w:lvlJc w:val="left"/>
      <w:pPr>
        <w:tabs>
          <w:tab w:val="num" w:pos="0"/>
        </w:tabs>
        <w:ind w:left="1080" w:hanging="360"/>
      </w:pPr>
      <w:rPr>
        <w:rFonts w:ascii="Arial" w:hAnsi="Arial" w:cs="Arial"/>
        <w:b/>
        <w:bCs/>
        <w:sz w:val="20"/>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sz w:val="18"/>
        <w:szCs w:val="18"/>
      </w:rPr>
    </w:lvl>
  </w:abstractNum>
  <w:abstractNum w:abstractNumId="13">
    <w:nsid w:val="0000000E"/>
    <w:multiLevelType w:val="singleLevel"/>
    <w:tmpl w:val="0000000E"/>
    <w:name w:val="WW8Num21"/>
    <w:lvl w:ilvl="0">
      <w:start w:val="1"/>
      <w:numFmt w:val="decimal"/>
      <w:lvlText w:val="%1."/>
      <w:lvlJc w:val="left"/>
      <w:pPr>
        <w:tabs>
          <w:tab w:val="num" w:pos="0"/>
        </w:tabs>
        <w:ind w:left="460" w:hanging="360"/>
      </w:pPr>
      <w:rPr>
        <w:rFonts w:ascii="Arial" w:hAnsi="Arial" w:cs="Arial" w:hint="default"/>
        <w:b/>
        <w:caps w:val="0"/>
        <w:smallCaps w:val="0"/>
        <w:sz w:val="20"/>
        <w:szCs w:val="20"/>
        <w:u w:val="none"/>
      </w:rPr>
    </w:lvl>
  </w:abstractNum>
  <w:abstractNum w:abstractNumId="14">
    <w:nsid w:val="0000000F"/>
    <w:multiLevelType w:val="singleLevel"/>
    <w:tmpl w:val="0000000F"/>
    <w:name w:val="WW8Num23"/>
    <w:lvl w:ilvl="0">
      <w:start w:val="1"/>
      <w:numFmt w:val="decimal"/>
      <w:lvlText w:val="%1."/>
      <w:lvlJc w:val="left"/>
      <w:pPr>
        <w:tabs>
          <w:tab w:val="num" w:pos="0"/>
        </w:tabs>
        <w:ind w:left="720" w:hanging="360"/>
      </w:pPr>
      <w:rPr>
        <w:rFonts w:ascii="Arial" w:eastAsia="Calibri" w:hAnsi="Arial" w:cs="Arial" w:hint="default"/>
        <w:b/>
        <w:sz w:val="20"/>
        <w:szCs w:val="20"/>
        <w:lang w:val="el-GR"/>
      </w:rPr>
    </w:lvl>
  </w:abstractNum>
  <w:abstractNum w:abstractNumId="15">
    <w:nsid w:val="00000010"/>
    <w:multiLevelType w:val="singleLevel"/>
    <w:tmpl w:val="00000010"/>
    <w:name w:val="WW8Num24"/>
    <w:lvl w:ilvl="0">
      <w:start w:val="1"/>
      <w:numFmt w:val="decimal"/>
      <w:lvlText w:val="%1."/>
      <w:lvlJc w:val="left"/>
      <w:pPr>
        <w:tabs>
          <w:tab w:val="num" w:pos="0"/>
        </w:tabs>
        <w:ind w:left="720" w:hanging="360"/>
      </w:pPr>
      <w:rPr>
        <w:rFonts w:ascii="Arial" w:eastAsia="Times New Roman" w:hAnsi="Arial" w:cs="Arial"/>
        <w:b/>
        <w:color w:val="auto"/>
        <w:sz w:val="20"/>
        <w:szCs w:val="18"/>
      </w:rPr>
    </w:lvl>
  </w:abstractNum>
  <w:abstractNum w:abstractNumId="16">
    <w:nsid w:val="00000011"/>
    <w:multiLevelType w:val="singleLevel"/>
    <w:tmpl w:val="00000011"/>
    <w:name w:val="WW8Num29"/>
    <w:lvl w:ilvl="0">
      <w:start w:val="1"/>
      <w:numFmt w:val="decimal"/>
      <w:lvlText w:val="%1."/>
      <w:lvlJc w:val="left"/>
      <w:pPr>
        <w:tabs>
          <w:tab w:val="num" w:pos="0"/>
        </w:tabs>
        <w:ind w:left="720" w:hanging="360"/>
      </w:pPr>
      <w:rPr>
        <w:rFonts w:ascii="Arial" w:eastAsia="Calibri" w:hAnsi="Arial" w:cs="Arial"/>
        <w:b/>
        <w:bCs w:val="0"/>
        <w:i w:val="0"/>
        <w:color w:val="auto"/>
        <w:sz w:val="20"/>
        <w:szCs w:val="20"/>
        <w:lang w:val="el-GR" w:eastAsia="el-GR"/>
      </w:rPr>
    </w:lvl>
  </w:abstractNum>
  <w:abstractNum w:abstractNumId="17">
    <w:nsid w:val="00000012"/>
    <w:multiLevelType w:val="multilevel"/>
    <w:tmpl w:val="00000012"/>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00000014"/>
    <w:multiLevelType w:val="multilevel"/>
    <w:tmpl w:val="00000014"/>
    <w:name w:val="WW8Num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nsid w:val="00000015"/>
    <w:multiLevelType w:val="multilevel"/>
    <w:tmpl w:val="00000015"/>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00000016"/>
    <w:multiLevelType w:val="multilevel"/>
    <w:tmpl w:val="00000016"/>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00000017"/>
    <w:multiLevelType w:val="singleLevel"/>
    <w:tmpl w:val="00000017"/>
    <w:name w:val="WW8Num35"/>
    <w:lvl w:ilvl="0">
      <w:start w:val="1"/>
      <w:numFmt w:val="upperRoman"/>
      <w:lvlText w:val="%1."/>
      <w:lvlJc w:val="right"/>
      <w:pPr>
        <w:tabs>
          <w:tab w:val="num" w:pos="408"/>
        </w:tabs>
        <w:ind w:left="720" w:hanging="360"/>
      </w:pPr>
      <w:rPr>
        <w:rFonts w:ascii="Arial" w:hAnsi="Arial" w:cs="Arial"/>
        <w:b/>
        <w:sz w:val="18"/>
        <w:szCs w:val="18"/>
      </w:rPr>
    </w:lvl>
  </w:abstractNum>
  <w:abstractNum w:abstractNumId="23">
    <w:nsid w:val="00000018"/>
    <w:multiLevelType w:val="multilevel"/>
    <w:tmpl w:val="00000018"/>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0000001A"/>
    <w:multiLevelType w:val="multilevel"/>
    <w:tmpl w:val="0000001A"/>
    <w:name w:val="WW8Num38"/>
    <w:lvl w:ilvl="0">
      <w:start w:val="1"/>
      <w:numFmt w:val="decimal"/>
      <w:lvlText w:val="%1."/>
      <w:lvlJc w:val="left"/>
      <w:pPr>
        <w:tabs>
          <w:tab w:val="num" w:pos="720"/>
        </w:tabs>
        <w:ind w:left="720" w:hanging="360"/>
      </w:pPr>
      <w:rPr>
        <w:rFonts w:ascii="Arial" w:eastAsia="Times New Roman" w:hAnsi="Arial" w:cs="Arial"/>
        <w:kern w:val="0"/>
        <w:sz w:val="18"/>
        <w:szCs w:val="18"/>
        <w:lang w:eastAsia="el-GR"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multilevel"/>
    <w:tmpl w:val="0000001B"/>
    <w:name w:val="WW8Num39"/>
    <w:lvl w:ilvl="0">
      <w:start w:val="1"/>
      <w:numFmt w:val="bullet"/>
      <w:lvlText w:val=""/>
      <w:lvlJc w:val="left"/>
      <w:pPr>
        <w:tabs>
          <w:tab w:val="num" w:pos="720"/>
        </w:tabs>
        <w:ind w:left="720" w:hanging="360"/>
      </w:pPr>
      <w:rPr>
        <w:rFonts w:ascii="Symbol" w:hAnsi="Symbol" w:cs="Symbol" w:hint="default"/>
        <w:color w:val="000000"/>
        <w:kern w:val="0"/>
        <w:sz w:val="20"/>
        <w:szCs w:val="18"/>
        <w:lang w:eastAsia="el-GR" w:bidi="ar-S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0000001C"/>
    <w:multiLevelType w:val="multilevel"/>
    <w:tmpl w:val="0000001C"/>
    <w:name w:val="WW8Num41"/>
    <w:lvl w:ilvl="0">
      <w:start w:val="1"/>
      <w:numFmt w:val="bullet"/>
      <w:lvlText w:val=""/>
      <w:lvlJc w:val="left"/>
      <w:pPr>
        <w:tabs>
          <w:tab w:val="num" w:pos="720"/>
        </w:tabs>
        <w:ind w:left="720" w:hanging="360"/>
      </w:pPr>
      <w:rPr>
        <w:rFonts w:ascii="Symbol" w:hAnsi="Symbol" w:cs="Symbol" w:hint="default"/>
        <w:color w:val="000000"/>
        <w:kern w:val="0"/>
        <w:sz w:val="20"/>
        <w:szCs w:val="18"/>
        <w:lang w:eastAsia="el-GR" w:bidi="ar-S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0000001D"/>
    <w:multiLevelType w:val="singleLevel"/>
    <w:tmpl w:val="0000001D"/>
    <w:name w:val="WW8Num42"/>
    <w:lvl w:ilvl="0">
      <w:start w:val="1"/>
      <w:numFmt w:val="decimal"/>
      <w:lvlText w:val="%1."/>
      <w:lvlJc w:val="left"/>
      <w:pPr>
        <w:tabs>
          <w:tab w:val="num" w:pos="0"/>
        </w:tabs>
        <w:ind w:left="720" w:hanging="360"/>
      </w:pPr>
      <w:rPr>
        <w:rFonts w:hint="default"/>
      </w:rPr>
    </w:lvl>
  </w:abstractNum>
  <w:abstractNum w:abstractNumId="29">
    <w:nsid w:val="0000001E"/>
    <w:multiLevelType w:val="multilevel"/>
    <w:tmpl w:val="0000001E"/>
    <w:name w:val="WW8Num43"/>
    <w:lvl w:ilvl="0">
      <w:start w:val="1"/>
      <w:numFmt w:val="decimal"/>
      <w:lvlText w:val="%1."/>
      <w:lvlJc w:val="left"/>
      <w:pPr>
        <w:tabs>
          <w:tab w:val="num" w:pos="720"/>
        </w:tabs>
        <w:ind w:left="720" w:hanging="360"/>
      </w:pPr>
      <w:rPr>
        <w:rFonts w:ascii="Arial" w:eastAsia="Times New Roman" w:hAnsi="Arial" w:cs="Arial"/>
        <w:kern w:val="0"/>
        <w:sz w:val="18"/>
        <w:szCs w:val="18"/>
        <w:lang w:eastAsia="el-GR"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1F"/>
    <w:multiLevelType w:val="singleLevel"/>
    <w:tmpl w:val="0000001F"/>
    <w:name w:val="WW8Num44"/>
    <w:lvl w:ilvl="0">
      <w:start w:val="1"/>
      <w:numFmt w:val="bullet"/>
      <w:lvlText w:val=""/>
      <w:lvlJc w:val="left"/>
      <w:pPr>
        <w:tabs>
          <w:tab w:val="num" w:pos="0"/>
        </w:tabs>
        <w:ind w:left="720" w:hanging="360"/>
      </w:pPr>
      <w:rPr>
        <w:rFonts w:ascii="Wingdings" w:hAnsi="Wingdings" w:cs="Wingdings" w:hint="default"/>
      </w:rPr>
    </w:lvl>
  </w:abstractNum>
  <w:abstractNum w:abstractNumId="31">
    <w:nsid w:val="00000020"/>
    <w:multiLevelType w:val="multilevel"/>
    <w:tmpl w:val="00000020"/>
    <w:name w:val="WW8Num45"/>
    <w:lvl w:ilvl="0">
      <w:start w:val="1"/>
      <w:numFmt w:val="decimal"/>
      <w:lvlText w:val="%1."/>
      <w:lvlJc w:val="left"/>
      <w:pPr>
        <w:tabs>
          <w:tab w:val="num" w:pos="0"/>
        </w:tabs>
        <w:ind w:left="720" w:hanging="360"/>
      </w:pPr>
      <w:rPr>
        <w:rFonts w:ascii="Arial" w:eastAsia="Calibri" w:hAnsi="Arial" w:cs="Arial"/>
        <w:b/>
        <w:sz w:val="20"/>
        <w:szCs w:val="18"/>
        <w:lang w:eastAsia="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singleLevel"/>
    <w:tmpl w:val="00000021"/>
    <w:name w:val="WW8Num46"/>
    <w:lvl w:ilvl="0">
      <w:start w:val="1"/>
      <w:numFmt w:val="decimal"/>
      <w:lvlText w:val="%1."/>
      <w:lvlJc w:val="left"/>
      <w:pPr>
        <w:tabs>
          <w:tab w:val="num" w:pos="0"/>
        </w:tabs>
        <w:ind w:left="720" w:hanging="360"/>
      </w:pPr>
      <w:rPr>
        <w:rFonts w:hint="default"/>
      </w:rPr>
    </w:lvl>
  </w:abstractNum>
  <w:abstractNum w:abstractNumId="33">
    <w:nsid w:val="00000022"/>
    <w:multiLevelType w:val="multilevel"/>
    <w:tmpl w:val="00000022"/>
    <w:name w:val="WW8Num47"/>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3"/>
    <w:multiLevelType w:val="multilevel"/>
    <w:tmpl w:val="00000023"/>
    <w:name w:val="WW8Num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nsid w:val="00000024"/>
    <w:multiLevelType w:val="multilevel"/>
    <w:tmpl w:val="00000024"/>
    <w:name w:val="WW8Num49"/>
    <w:lvl w:ilvl="0">
      <w:start w:val="1"/>
      <w:numFmt w:val="decimal"/>
      <w:lvlText w:val="%1."/>
      <w:lvlJc w:val="left"/>
      <w:pPr>
        <w:tabs>
          <w:tab w:val="num" w:pos="720"/>
        </w:tabs>
        <w:ind w:left="720" w:hanging="360"/>
      </w:pPr>
      <w:rPr>
        <w:rFonts w:ascii="Arial" w:eastAsia="Times New Roman" w:hAnsi="Arial" w:cs="Arial"/>
        <w:kern w:val="0"/>
        <w:sz w:val="18"/>
        <w:szCs w:val="18"/>
        <w:lang w:eastAsia="el-GR"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stylePaneFormatFilter w:val="0000"/>
  <w:defaultTabStop w:val="4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F03F68"/>
    <w:rsid w:val="00006FC0"/>
    <w:rsid w:val="00037735"/>
    <w:rsid w:val="00077C56"/>
    <w:rsid w:val="00096D1F"/>
    <w:rsid w:val="00100700"/>
    <w:rsid w:val="00111A69"/>
    <w:rsid w:val="001346A3"/>
    <w:rsid w:val="00144A4D"/>
    <w:rsid w:val="00172E8A"/>
    <w:rsid w:val="00191031"/>
    <w:rsid w:val="00196D29"/>
    <w:rsid w:val="001E1E55"/>
    <w:rsid w:val="00206B9F"/>
    <w:rsid w:val="00237FE0"/>
    <w:rsid w:val="00242251"/>
    <w:rsid w:val="00267909"/>
    <w:rsid w:val="002A59FC"/>
    <w:rsid w:val="00371D3C"/>
    <w:rsid w:val="003941D4"/>
    <w:rsid w:val="003A11FA"/>
    <w:rsid w:val="003A29E9"/>
    <w:rsid w:val="003B382D"/>
    <w:rsid w:val="00450722"/>
    <w:rsid w:val="004E1186"/>
    <w:rsid w:val="004E252B"/>
    <w:rsid w:val="005373CE"/>
    <w:rsid w:val="006203CF"/>
    <w:rsid w:val="00654803"/>
    <w:rsid w:val="00667644"/>
    <w:rsid w:val="00672510"/>
    <w:rsid w:val="00697B39"/>
    <w:rsid w:val="00713518"/>
    <w:rsid w:val="007236BD"/>
    <w:rsid w:val="00736C94"/>
    <w:rsid w:val="007E5C8C"/>
    <w:rsid w:val="008255B6"/>
    <w:rsid w:val="00834550"/>
    <w:rsid w:val="00854E53"/>
    <w:rsid w:val="00876B55"/>
    <w:rsid w:val="008D499D"/>
    <w:rsid w:val="00953277"/>
    <w:rsid w:val="009668BA"/>
    <w:rsid w:val="009827F7"/>
    <w:rsid w:val="00990CEA"/>
    <w:rsid w:val="00990F33"/>
    <w:rsid w:val="009B5D4B"/>
    <w:rsid w:val="00A308B5"/>
    <w:rsid w:val="00A4095B"/>
    <w:rsid w:val="00A93212"/>
    <w:rsid w:val="00AA1EEA"/>
    <w:rsid w:val="00AE0AE6"/>
    <w:rsid w:val="00AF554D"/>
    <w:rsid w:val="00B01D23"/>
    <w:rsid w:val="00B336AA"/>
    <w:rsid w:val="00B47C5C"/>
    <w:rsid w:val="00B638B1"/>
    <w:rsid w:val="00B879FF"/>
    <w:rsid w:val="00BF7A87"/>
    <w:rsid w:val="00C07752"/>
    <w:rsid w:val="00CC6E89"/>
    <w:rsid w:val="00CD325D"/>
    <w:rsid w:val="00CE7CCB"/>
    <w:rsid w:val="00D17580"/>
    <w:rsid w:val="00D60C51"/>
    <w:rsid w:val="00D9393E"/>
    <w:rsid w:val="00EB79EF"/>
    <w:rsid w:val="00F03F68"/>
    <w:rsid w:val="00F10DE3"/>
    <w:rsid w:val="00F3453D"/>
    <w:rsid w:val="00FC0A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53"/>
    <w:pPr>
      <w:suppressAutoHyphens/>
    </w:pPr>
    <w:rPr>
      <w:rFonts w:ascii="Liberation Serif" w:eastAsia="SimSun" w:hAnsi="Liberation Serif" w:cs="Mangal"/>
      <w:kern w:val="2"/>
      <w:sz w:val="24"/>
      <w:szCs w:val="24"/>
      <w:lang w:eastAsia="zh-CN" w:bidi="hi-IN"/>
    </w:rPr>
  </w:style>
  <w:style w:type="paragraph" w:styleId="1">
    <w:name w:val="heading 1"/>
    <w:basedOn w:val="6"/>
    <w:next w:val="a0"/>
    <w:qFormat/>
    <w:rsid w:val="00854E53"/>
    <w:pPr>
      <w:pageBreakBefore/>
      <w:numPr>
        <w:ilvl w:val="0"/>
      </w:numPr>
      <w:pBdr>
        <w:top w:val="none" w:sz="0" w:space="0" w:color="000000"/>
        <w:left w:val="none" w:sz="0" w:space="0" w:color="000000"/>
        <w:bottom w:val="single" w:sz="18" w:space="1" w:color="000080"/>
        <w:right w:val="none" w:sz="0" w:space="0" w:color="000000"/>
      </w:pBdr>
      <w:tabs>
        <w:tab w:val="left" w:pos="851"/>
      </w:tabs>
      <w:spacing w:before="320" w:after="160"/>
      <w:ind w:left="851" w:hanging="851"/>
      <w:outlineLvl w:val="0"/>
    </w:pPr>
    <w:rPr>
      <w:rFonts w:ascii="Arial" w:hAnsi="Arial" w:cs="Arial"/>
      <w:b/>
      <w:bCs/>
      <w:color w:val="1F497D"/>
      <w:sz w:val="28"/>
      <w:szCs w:val="32"/>
    </w:rPr>
  </w:style>
  <w:style w:type="paragraph" w:styleId="2">
    <w:name w:val="heading 2"/>
    <w:basedOn w:val="1"/>
    <w:next w:val="a0"/>
    <w:qFormat/>
    <w:rsid w:val="00854E53"/>
    <w:pPr>
      <w:pageBreakBefore w:val="0"/>
      <w:numPr>
        <w:ilvl w:val="1"/>
      </w:numPr>
      <w:pBdr>
        <w:bottom w:val="single" w:sz="12" w:space="1" w:color="000080"/>
      </w:pBdr>
      <w:tabs>
        <w:tab w:val="clear" w:pos="851"/>
        <w:tab w:val="left" w:pos="567"/>
      </w:tabs>
      <w:spacing w:before="240" w:after="80"/>
      <w:ind w:left="567" w:hanging="567"/>
      <w:outlineLvl w:val="1"/>
    </w:pPr>
    <w:rPr>
      <w:bCs w:val="0"/>
      <w:i w:val="0"/>
      <w:iCs w:val="0"/>
      <w:color w:val="002060"/>
      <w:sz w:val="24"/>
      <w:szCs w:val="22"/>
      <w:lang w:val="en-GB"/>
    </w:rPr>
  </w:style>
  <w:style w:type="paragraph" w:styleId="3">
    <w:name w:val="heading 3"/>
    <w:basedOn w:val="a"/>
    <w:next w:val="a0"/>
    <w:qFormat/>
    <w:rsid w:val="00854E53"/>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0"/>
    <w:qFormat/>
    <w:rsid w:val="00854E53"/>
    <w:pPr>
      <w:keepNext/>
      <w:numPr>
        <w:ilvl w:val="3"/>
        <w:numId w:val="1"/>
      </w:numPr>
      <w:spacing w:before="240" w:after="60"/>
      <w:outlineLvl w:val="3"/>
    </w:pPr>
    <w:rPr>
      <w:rFonts w:ascii="Arial" w:hAnsi="Arial" w:cs="Times New Roman"/>
      <w:b/>
      <w:bCs/>
      <w:szCs w:val="28"/>
    </w:rPr>
  </w:style>
  <w:style w:type="paragraph" w:styleId="6">
    <w:name w:val="heading 6"/>
    <w:basedOn w:val="a"/>
    <w:next w:val="a0"/>
    <w:qFormat/>
    <w:rsid w:val="00854E53"/>
    <w:pPr>
      <w:keepNext/>
      <w:keepLines/>
      <w:numPr>
        <w:ilvl w:val="5"/>
        <w:numId w:val="1"/>
      </w:numPr>
      <w:spacing w:before="200"/>
      <w:outlineLvl w:val="5"/>
    </w:pPr>
    <w:rPr>
      <w:rFonts w:ascii="Cambria" w:hAnsi="Cambria" w:cs="Times New Roman"/>
      <w:i/>
      <w:iCs/>
      <w:color w:val="243F60"/>
    </w:rPr>
  </w:style>
  <w:style w:type="paragraph" w:styleId="7">
    <w:name w:val="heading 7"/>
    <w:basedOn w:val="a"/>
    <w:next w:val="a"/>
    <w:qFormat/>
    <w:rsid w:val="00854E53"/>
    <w:pPr>
      <w:numPr>
        <w:ilvl w:val="6"/>
        <w:numId w:val="1"/>
      </w:numPr>
      <w:spacing w:before="240" w:after="60"/>
      <w:outlineLvl w:val="6"/>
    </w:pPr>
    <w:rPr>
      <w:rFonts w:ascii="Calibri" w:eastAsia="Times New Roman" w:hAnsi="Calibri" w:cs="Calibr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54E53"/>
  </w:style>
  <w:style w:type="character" w:customStyle="1" w:styleId="WW8Num1z1">
    <w:name w:val="WW8Num1z1"/>
    <w:rsid w:val="00854E53"/>
  </w:style>
  <w:style w:type="character" w:customStyle="1" w:styleId="WW8Num1z2">
    <w:name w:val="WW8Num1z2"/>
    <w:rsid w:val="00854E53"/>
  </w:style>
  <w:style w:type="character" w:customStyle="1" w:styleId="WW8Num1z3">
    <w:name w:val="WW8Num1z3"/>
    <w:rsid w:val="00854E53"/>
  </w:style>
  <w:style w:type="character" w:customStyle="1" w:styleId="WW8Num1z4">
    <w:name w:val="WW8Num1z4"/>
    <w:rsid w:val="00854E53"/>
  </w:style>
  <w:style w:type="character" w:customStyle="1" w:styleId="WW8Num1z5">
    <w:name w:val="WW8Num1z5"/>
    <w:rsid w:val="00854E53"/>
  </w:style>
  <w:style w:type="character" w:customStyle="1" w:styleId="WW8Num1z6">
    <w:name w:val="WW8Num1z6"/>
    <w:rsid w:val="00854E53"/>
  </w:style>
  <w:style w:type="character" w:customStyle="1" w:styleId="WW8Num1z7">
    <w:name w:val="WW8Num1z7"/>
    <w:rsid w:val="00854E53"/>
  </w:style>
  <w:style w:type="character" w:customStyle="1" w:styleId="WW8Num1z8">
    <w:name w:val="WW8Num1z8"/>
    <w:rsid w:val="00854E53"/>
  </w:style>
  <w:style w:type="character" w:customStyle="1" w:styleId="WW8Num2z0">
    <w:name w:val="WW8Num2z0"/>
    <w:rsid w:val="00854E53"/>
    <w:rPr>
      <w:rFonts w:ascii="Arial" w:hAnsi="Arial" w:cs="Arial"/>
      <w:sz w:val="18"/>
      <w:szCs w:val="18"/>
      <w:lang w:eastAsia="el-GR"/>
    </w:rPr>
  </w:style>
  <w:style w:type="character" w:customStyle="1" w:styleId="WW8Num2z1">
    <w:name w:val="WW8Num2z1"/>
    <w:rsid w:val="00854E53"/>
  </w:style>
  <w:style w:type="character" w:customStyle="1" w:styleId="WW8Num2z2">
    <w:name w:val="WW8Num2z2"/>
    <w:rsid w:val="00854E53"/>
  </w:style>
  <w:style w:type="character" w:customStyle="1" w:styleId="WW8Num2z3">
    <w:name w:val="WW8Num2z3"/>
    <w:rsid w:val="00854E53"/>
  </w:style>
  <w:style w:type="character" w:customStyle="1" w:styleId="WW8Num2z4">
    <w:name w:val="WW8Num2z4"/>
    <w:rsid w:val="00854E53"/>
  </w:style>
  <w:style w:type="character" w:customStyle="1" w:styleId="WW8Num2z5">
    <w:name w:val="WW8Num2z5"/>
    <w:rsid w:val="00854E53"/>
  </w:style>
  <w:style w:type="character" w:customStyle="1" w:styleId="WW8Num2z6">
    <w:name w:val="WW8Num2z6"/>
    <w:rsid w:val="00854E53"/>
  </w:style>
  <w:style w:type="character" w:customStyle="1" w:styleId="WW8Num2z7">
    <w:name w:val="WW8Num2z7"/>
    <w:rsid w:val="00854E53"/>
  </w:style>
  <w:style w:type="character" w:customStyle="1" w:styleId="WW8Num2z8">
    <w:name w:val="WW8Num2z8"/>
    <w:rsid w:val="00854E53"/>
  </w:style>
  <w:style w:type="character" w:customStyle="1" w:styleId="WW8Num3z0">
    <w:name w:val="WW8Num3z0"/>
    <w:rsid w:val="00854E53"/>
    <w:rPr>
      <w:rFonts w:ascii="Symbol" w:hAnsi="Symbol" w:cs="Symbol"/>
      <w:strike/>
      <w:color w:val="auto"/>
      <w:position w:val="0"/>
      <w:sz w:val="24"/>
      <w:szCs w:val="18"/>
      <w:vertAlign w:val="baseline"/>
      <w:lang w:val="el-GR"/>
    </w:rPr>
  </w:style>
  <w:style w:type="character" w:customStyle="1" w:styleId="WW8Num3z1">
    <w:name w:val="WW8Num3z1"/>
    <w:rsid w:val="00854E53"/>
    <w:rPr>
      <w:rFonts w:cs="Arial"/>
      <w:sz w:val="18"/>
      <w:szCs w:val="18"/>
    </w:rPr>
  </w:style>
  <w:style w:type="character" w:customStyle="1" w:styleId="WW8Num3z2">
    <w:name w:val="WW8Num3z2"/>
    <w:rsid w:val="00854E53"/>
  </w:style>
  <w:style w:type="character" w:customStyle="1" w:styleId="WW8Num3z3">
    <w:name w:val="WW8Num3z3"/>
    <w:rsid w:val="00854E53"/>
  </w:style>
  <w:style w:type="character" w:customStyle="1" w:styleId="WW8Num3z4">
    <w:name w:val="WW8Num3z4"/>
    <w:rsid w:val="00854E53"/>
  </w:style>
  <w:style w:type="character" w:customStyle="1" w:styleId="WW8Num3z5">
    <w:name w:val="WW8Num3z5"/>
    <w:rsid w:val="00854E53"/>
  </w:style>
  <w:style w:type="character" w:customStyle="1" w:styleId="WW8Num3z6">
    <w:name w:val="WW8Num3z6"/>
    <w:rsid w:val="00854E53"/>
  </w:style>
  <w:style w:type="character" w:customStyle="1" w:styleId="WW8Num3z7">
    <w:name w:val="WW8Num3z7"/>
    <w:rsid w:val="00854E53"/>
  </w:style>
  <w:style w:type="character" w:customStyle="1" w:styleId="WW8Num3z8">
    <w:name w:val="WW8Num3z8"/>
    <w:rsid w:val="00854E53"/>
  </w:style>
  <w:style w:type="character" w:customStyle="1" w:styleId="WW8Num4z0">
    <w:name w:val="WW8Num4z0"/>
    <w:rsid w:val="00854E53"/>
    <w:rPr>
      <w:rFonts w:ascii="Symbol" w:eastAsia="Times New Roman" w:hAnsi="Symbol" w:cs="Symbol"/>
      <w:b/>
      <w:color w:val="000000"/>
      <w:kern w:val="0"/>
      <w:sz w:val="22"/>
      <w:szCs w:val="18"/>
      <w:lang w:eastAsia="el-GR" w:bidi="ar-SA"/>
    </w:rPr>
  </w:style>
  <w:style w:type="character" w:customStyle="1" w:styleId="WW8Num4z1">
    <w:name w:val="WW8Num4z1"/>
    <w:rsid w:val="00854E53"/>
    <w:rPr>
      <w:rFonts w:ascii="Courier New" w:hAnsi="Courier New" w:cs="Courier New"/>
    </w:rPr>
  </w:style>
  <w:style w:type="character" w:customStyle="1" w:styleId="WW8Num4z2">
    <w:name w:val="WW8Num4z2"/>
    <w:rsid w:val="00854E53"/>
    <w:rPr>
      <w:rFonts w:ascii="Wingdings" w:hAnsi="Wingdings" w:cs="Wingdings"/>
    </w:rPr>
  </w:style>
  <w:style w:type="character" w:customStyle="1" w:styleId="WW8Num4z3">
    <w:name w:val="WW8Num4z3"/>
    <w:rsid w:val="00854E53"/>
    <w:rPr>
      <w:rFonts w:ascii="Symbol" w:hAnsi="Symbol" w:cs="Symbol"/>
    </w:rPr>
  </w:style>
  <w:style w:type="character" w:customStyle="1" w:styleId="WW8Num5z0">
    <w:name w:val="WW8Num5z0"/>
    <w:rsid w:val="00854E53"/>
    <w:rPr>
      <w:rFonts w:ascii="Symbol" w:hAnsi="Symbol" w:cs="Symbol"/>
      <w:sz w:val="22"/>
    </w:rPr>
  </w:style>
  <w:style w:type="character" w:customStyle="1" w:styleId="WW8Num5z1">
    <w:name w:val="WW8Num5z1"/>
    <w:rsid w:val="00854E53"/>
    <w:rPr>
      <w:rFonts w:ascii="Courier New" w:hAnsi="Courier New" w:cs="Courier New"/>
    </w:rPr>
  </w:style>
  <w:style w:type="character" w:customStyle="1" w:styleId="WW8Num5z2">
    <w:name w:val="WW8Num5z2"/>
    <w:rsid w:val="00854E53"/>
    <w:rPr>
      <w:rFonts w:ascii="Wingdings" w:hAnsi="Wingdings" w:cs="Wingdings"/>
    </w:rPr>
  </w:style>
  <w:style w:type="character" w:customStyle="1" w:styleId="WW8Num5z3">
    <w:name w:val="WW8Num5z3"/>
    <w:rsid w:val="00854E53"/>
    <w:rPr>
      <w:rFonts w:ascii="Symbol" w:hAnsi="Symbol" w:cs="Symbol"/>
    </w:rPr>
  </w:style>
  <w:style w:type="character" w:customStyle="1" w:styleId="WW8Num6z0">
    <w:name w:val="WW8Num6z0"/>
    <w:rsid w:val="00854E53"/>
    <w:rPr>
      <w:rFonts w:ascii="Arial" w:hAnsi="Arial" w:cs="Arial"/>
      <w:sz w:val="18"/>
      <w:szCs w:val="18"/>
    </w:rPr>
  </w:style>
  <w:style w:type="character" w:customStyle="1" w:styleId="WW8Num6z1">
    <w:name w:val="WW8Num6z1"/>
    <w:rsid w:val="00854E53"/>
  </w:style>
  <w:style w:type="character" w:customStyle="1" w:styleId="WW8Num6z2">
    <w:name w:val="WW8Num6z2"/>
    <w:rsid w:val="00854E53"/>
  </w:style>
  <w:style w:type="character" w:customStyle="1" w:styleId="WW8Num6z3">
    <w:name w:val="WW8Num6z3"/>
    <w:rsid w:val="00854E53"/>
  </w:style>
  <w:style w:type="character" w:customStyle="1" w:styleId="WW8Num6z4">
    <w:name w:val="WW8Num6z4"/>
    <w:rsid w:val="00854E53"/>
  </w:style>
  <w:style w:type="character" w:customStyle="1" w:styleId="WW8Num6z5">
    <w:name w:val="WW8Num6z5"/>
    <w:rsid w:val="00854E53"/>
  </w:style>
  <w:style w:type="character" w:customStyle="1" w:styleId="WW8Num6z6">
    <w:name w:val="WW8Num6z6"/>
    <w:rsid w:val="00854E53"/>
  </w:style>
  <w:style w:type="character" w:customStyle="1" w:styleId="WW8Num6z7">
    <w:name w:val="WW8Num6z7"/>
    <w:rsid w:val="00854E53"/>
  </w:style>
  <w:style w:type="character" w:customStyle="1" w:styleId="WW8Num6z8">
    <w:name w:val="WW8Num6z8"/>
    <w:rsid w:val="00854E53"/>
  </w:style>
  <w:style w:type="character" w:customStyle="1" w:styleId="WW8Num7z0">
    <w:name w:val="WW8Num7z0"/>
    <w:rsid w:val="00854E53"/>
    <w:rPr>
      <w:rFonts w:ascii="Symbol" w:hAnsi="Symbol" w:cs="Symbol"/>
      <w:sz w:val="22"/>
      <w:szCs w:val="18"/>
    </w:rPr>
  </w:style>
  <w:style w:type="character" w:customStyle="1" w:styleId="WW8Num7z1">
    <w:name w:val="WW8Num7z1"/>
    <w:rsid w:val="00854E53"/>
    <w:rPr>
      <w:rFonts w:ascii="Courier New" w:hAnsi="Courier New" w:cs="Courier New"/>
    </w:rPr>
  </w:style>
  <w:style w:type="character" w:customStyle="1" w:styleId="WW8Num7z2">
    <w:name w:val="WW8Num7z2"/>
    <w:rsid w:val="00854E53"/>
    <w:rPr>
      <w:rFonts w:ascii="Wingdings" w:hAnsi="Wingdings" w:cs="Wingdings"/>
    </w:rPr>
  </w:style>
  <w:style w:type="character" w:customStyle="1" w:styleId="WW8Num7z3">
    <w:name w:val="WW8Num7z3"/>
    <w:rsid w:val="00854E53"/>
    <w:rPr>
      <w:rFonts w:ascii="Symbol" w:hAnsi="Symbol" w:cs="Symbol"/>
    </w:rPr>
  </w:style>
  <w:style w:type="character" w:customStyle="1" w:styleId="WW8Num8z0">
    <w:name w:val="WW8Num8z0"/>
    <w:rsid w:val="00854E53"/>
    <w:rPr>
      <w:rFonts w:ascii="Symbol" w:hAnsi="Symbol" w:cs="Symbol"/>
    </w:rPr>
  </w:style>
  <w:style w:type="character" w:customStyle="1" w:styleId="WW8Num8z1">
    <w:name w:val="WW8Num8z1"/>
    <w:rsid w:val="00854E53"/>
    <w:rPr>
      <w:rFonts w:ascii="Courier New" w:hAnsi="Courier New" w:cs="Courier New"/>
    </w:rPr>
  </w:style>
  <w:style w:type="character" w:customStyle="1" w:styleId="WW8Num8z2">
    <w:name w:val="WW8Num8z2"/>
    <w:rsid w:val="00854E53"/>
    <w:rPr>
      <w:rFonts w:ascii="Wingdings" w:hAnsi="Wingdings" w:cs="Wingdings"/>
    </w:rPr>
  </w:style>
  <w:style w:type="character" w:customStyle="1" w:styleId="WW8Num9z0">
    <w:name w:val="WW8Num9z0"/>
    <w:rsid w:val="00854E53"/>
  </w:style>
  <w:style w:type="character" w:customStyle="1" w:styleId="WW8Num9z1">
    <w:name w:val="WW8Num9z1"/>
    <w:rsid w:val="00854E53"/>
  </w:style>
  <w:style w:type="character" w:customStyle="1" w:styleId="WW8Num9z2">
    <w:name w:val="WW8Num9z2"/>
    <w:rsid w:val="00854E53"/>
  </w:style>
  <w:style w:type="character" w:customStyle="1" w:styleId="WW8Num9z3">
    <w:name w:val="WW8Num9z3"/>
    <w:rsid w:val="00854E53"/>
  </w:style>
  <w:style w:type="character" w:customStyle="1" w:styleId="WW8Num9z4">
    <w:name w:val="WW8Num9z4"/>
    <w:rsid w:val="00854E53"/>
  </w:style>
  <w:style w:type="character" w:customStyle="1" w:styleId="WW8Num9z5">
    <w:name w:val="WW8Num9z5"/>
    <w:rsid w:val="00854E53"/>
  </w:style>
  <w:style w:type="character" w:customStyle="1" w:styleId="WW8Num9z6">
    <w:name w:val="WW8Num9z6"/>
    <w:rsid w:val="00854E53"/>
  </w:style>
  <w:style w:type="character" w:customStyle="1" w:styleId="WW8Num9z7">
    <w:name w:val="WW8Num9z7"/>
    <w:rsid w:val="00854E53"/>
  </w:style>
  <w:style w:type="character" w:customStyle="1" w:styleId="WW8Num9z8">
    <w:name w:val="WW8Num9z8"/>
    <w:rsid w:val="00854E53"/>
  </w:style>
  <w:style w:type="character" w:customStyle="1" w:styleId="WW8Num10z0">
    <w:name w:val="WW8Num10z0"/>
    <w:rsid w:val="00854E53"/>
    <w:rPr>
      <w:rFonts w:ascii="Symbol" w:hAnsi="Symbol" w:cs="Symbol"/>
      <w:b w:val="0"/>
      <w:sz w:val="22"/>
    </w:rPr>
  </w:style>
  <w:style w:type="character" w:customStyle="1" w:styleId="WW8Num10z1">
    <w:name w:val="WW8Num10z1"/>
    <w:rsid w:val="00854E53"/>
    <w:rPr>
      <w:rFonts w:ascii="Symbol" w:hAnsi="Symbol" w:cs="Symbol"/>
    </w:rPr>
  </w:style>
  <w:style w:type="character" w:customStyle="1" w:styleId="WW8Num11z0">
    <w:name w:val="WW8Num11z0"/>
    <w:rsid w:val="00854E53"/>
  </w:style>
  <w:style w:type="character" w:customStyle="1" w:styleId="WW8Num11z1">
    <w:name w:val="WW8Num11z1"/>
    <w:rsid w:val="00854E53"/>
  </w:style>
  <w:style w:type="character" w:customStyle="1" w:styleId="WW8Num11z2">
    <w:name w:val="WW8Num11z2"/>
    <w:rsid w:val="00854E53"/>
  </w:style>
  <w:style w:type="character" w:customStyle="1" w:styleId="WW8Num11z3">
    <w:name w:val="WW8Num11z3"/>
    <w:rsid w:val="00854E53"/>
  </w:style>
  <w:style w:type="character" w:customStyle="1" w:styleId="WW8Num11z4">
    <w:name w:val="WW8Num11z4"/>
    <w:rsid w:val="00854E53"/>
  </w:style>
  <w:style w:type="character" w:customStyle="1" w:styleId="WW8Num11z5">
    <w:name w:val="WW8Num11z5"/>
    <w:rsid w:val="00854E53"/>
  </w:style>
  <w:style w:type="character" w:customStyle="1" w:styleId="WW8Num11z6">
    <w:name w:val="WW8Num11z6"/>
    <w:rsid w:val="00854E53"/>
  </w:style>
  <w:style w:type="character" w:customStyle="1" w:styleId="WW8Num11z7">
    <w:name w:val="WW8Num11z7"/>
    <w:rsid w:val="00854E53"/>
  </w:style>
  <w:style w:type="character" w:customStyle="1" w:styleId="WW8Num11z8">
    <w:name w:val="WW8Num11z8"/>
    <w:rsid w:val="00854E53"/>
  </w:style>
  <w:style w:type="character" w:customStyle="1" w:styleId="WW8Num12z0">
    <w:name w:val="WW8Num12z0"/>
    <w:rsid w:val="00854E53"/>
  </w:style>
  <w:style w:type="character" w:customStyle="1" w:styleId="WW8Num12z1">
    <w:name w:val="WW8Num12z1"/>
    <w:rsid w:val="00854E53"/>
  </w:style>
  <w:style w:type="character" w:customStyle="1" w:styleId="WW8Num12z2">
    <w:name w:val="WW8Num12z2"/>
    <w:rsid w:val="00854E53"/>
  </w:style>
  <w:style w:type="character" w:customStyle="1" w:styleId="WW8Num12z3">
    <w:name w:val="WW8Num12z3"/>
    <w:rsid w:val="00854E53"/>
  </w:style>
  <w:style w:type="character" w:customStyle="1" w:styleId="WW8Num12z4">
    <w:name w:val="WW8Num12z4"/>
    <w:rsid w:val="00854E53"/>
  </w:style>
  <w:style w:type="character" w:customStyle="1" w:styleId="WW8Num12z5">
    <w:name w:val="WW8Num12z5"/>
    <w:rsid w:val="00854E53"/>
  </w:style>
  <w:style w:type="character" w:customStyle="1" w:styleId="WW8Num12z6">
    <w:name w:val="WW8Num12z6"/>
    <w:rsid w:val="00854E53"/>
  </w:style>
  <w:style w:type="character" w:customStyle="1" w:styleId="WW8Num12z7">
    <w:name w:val="WW8Num12z7"/>
    <w:rsid w:val="00854E53"/>
  </w:style>
  <w:style w:type="character" w:customStyle="1" w:styleId="WW8Num12z8">
    <w:name w:val="WW8Num12z8"/>
    <w:rsid w:val="00854E53"/>
  </w:style>
  <w:style w:type="character" w:customStyle="1" w:styleId="WW8Num13z0">
    <w:name w:val="WW8Num13z0"/>
    <w:rsid w:val="00854E53"/>
  </w:style>
  <w:style w:type="character" w:customStyle="1" w:styleId="WW8Num13z1">
    <w:name w:val="WW8Num13z1"/>
    <w:rsid w:val="00854E53"/>
  </w:style>
  <w:style w:type="character" w:customStyle="1" w:styleId="WW8Num13z2">
    <w:name w:val="WW8Num13z2"/>
    <w:rsid w:val="00854E53"/>
  </w:style>
  <w:style w:type="character" w:customStyle="1" w:styleId="WW8Num13z3">
    <w:name w:val="WW8Num13z3"/>
    <w:rsid w:val="00854E53"/>
  </w:style>
  <w:style w:type="character" w:customStyle="1" w:styleId="WW8Num13z4">
    <w:name w:val="WW8Num13z4"/>
    <w:rsid w:val="00854E53"/>
  </w:style>
  <w:style w:type="character" w:customStyle="1" w:styleId="WW8Num13z5">
    <w:name w:val="WW8Num13z5"/>
    <w:rsid w:val="00854E53"/>
  </w:style>
  <w:style w:type="character" w:customStyle="1" w:styleId="WW8Num13z6">
    <w:name w:val="WW8Num13z6"/>
    <w:rsid w:val="00854E53"/>
  </w:style>
  <w:style w:type="character" w:customStyle="1" w:styleId="WW8Num13z7">
    <w:name w:val="WW8Num13z7"/>
    <w:rsid w:val="00854E53"/>
  </w:style>
  <w:style w:type="character" w:customStyle="1" w:styleId="WW8Num13z8">
    <w:name w:val="WW8Num13z8"/>
    <w:rsid w:val="00854E53"/>
  </w:style>
  <w:style w:type="character" w:customStyle="1" w:styleId="WW8Num14z0">
    <w:name w:val="WW8Num14z0"/>
    <w:rsid w:val="00854E53"/>
  </w:style>
  <w:style w:type="character" w:customStyle="1" w:styleId="WW8Num14z1">
    <w:name w:val="WW8Num14z1"/>
    <w:rsid w:val="00854E53"/>
  </w:style>
  <w:style w:type="character" w:customStyle="1" w:styleId="WW8Num14z2">
    <w:name w:val="WW8Num14z2"/>
    <w:rsid w:val="00854E53"/>
  </w:style>
  <w:style w:type="character" w:customStyle="1" w:styleId="WW8Num14z3">
    <w:name w:val="WW8Num14z3"/>
    <w:rsid w:val="00854E53"/>
  </w:style>
  <w:style w:type="character" w:customStyle="1" w:styleId="WW8Num14z4">
    <w:name w:val="WW8Num14z4"/>
    <w:rsid w:val="00854E53"/>
  </w:style>
  <w:style w:type="character" w:customStyle="1" w:styleId="WW8Num14z5">
    <w:name w:val="WW8Num14z5"/>
    <w:rsid w:val="00854E53"/>
  </w:style>
  <w:style w:type="character" w:customStyle="1" w:styleId="WW8Num14z6">
    <w:name w:val="WW8Num14z6"/>
    <w:rsid w:val="00854E53"/>
  </w:style>
  <w:style w:type="character" w:customStyle="1" w:styleId="WW8Num14z7">
    <w:name w:val="WW8Num14z7"/>
    <w:rsid w:val="00854E53"/>
  </w:style>
  <w:style w:type="character" w:customStyle="1" w:styleId="WW8Num14z8">
    <w:name w:val="WW8Num14z8"/>
    <w:rsid w:val="00854E53"/>
  </w:style>
  <w:style w:type="character" w:customStyle="1" w:styleId="WW8Num15z0">
    <w:name w:val="WW8Num15z0"/>
    <w:rsid w:val="00854E53"/>
    <w:rPr>
      <w:rFonts w:ascii="Arial" w:hAnsi="Arial" w:cs="Arial"/>
      <w:b/>
      <w:bCs/>
      <w:sz w:val="20"/>
      <w:szCs w:val="22"/>
      <w:lang w:val="el-GR"/>
    </w:rPr>
  </w:style>
  <w:style w:type="character" w:customStyle="1" w:styleId="WW8Num15z1">
    <w:name w:val="WW8Num15z1"/>
    <w:rsid w:val="00854E53"/>
  </w:style>
  <w:style w:type="character" w:customStyle="1" w:styleId="WW8Num15z2">
    <w:name w:val="WW8Num15z2"/>
    <w:rsid w:val="00854E53"/>
  </w:style>
  <w:style w:type="character" w:customStyle="1" w:styleId="WW8Num15z3">
    <w:name w:val="WW8Num15z3"/>
    <w:rsid w:val="00854E53"/>
  </w:style>
  <w:style w:type="character" w:customStyle="1" w:styleId="WW8Num15z4">
    <w:name w:val="WW8Num15z4"/>
    <w:rsid w:val="00854E53"/>
  </w:style>
  <w:style w:type="character" w:customStyle="1" w:styleId="WW8Num15z5">
    <w:name w:val="WW8Num15z5"/>
    <w:rsid w:val="00854E53"/>
  </w:style>
  <w:style w:type="character" w:customStyle="1" w:styleId="WW8Num15z6">
    <w:name w:val="WW8Num15z6"/>
    <w:rsid w:val="00854E53"/>
  </w:style>
  <w:style w:type="character" w:customStyle="1" w:styleId="WW8Num15z7">
    <w:name w:val="WW8Num15z7"/>
    <w:rsid w:val="00854E53"/>
  </w:style>
  <w:style w:type="character" w:customStyle="1" w:styleId="WW8Num15z8">
    <w:name w:val="WW8Num15z8"/>
    <w:rsid w:val="00854E53"/>
  </w:style>
  <w:style w:type="character" w:customStyle="1" w:styleId="WW8Num16z0">
    <w:name w:val="WW8Num16z0"/>
    <w:rsid w:val="00854E53"/>
  </w:style>
  <w:style w:type="character" w:customStyle="1" w:styleId="WW8Num16z1">
    <w:name w:val="WW8Num16z1"/>
    <w:rsid w:val="00854E53"/>
  </w:style>
  <w:style w:type="character" w:customStyle="1" w:styleId="WW8Num16z2">
    <w:name w:val="WW8Num16z2"/>
    <w:rsid w:val="00854E53"/>
  </w:style>
  <w:style w:type="character" w:customStyle="1" w:styleId="WW8Num16z3">
    <w:name w:val="WW8Num16z3"/>
    <w:rsid w:val="00854E53"/>
  </w:style>
  <w:style w:type="character" w:customStyle="1" w:styleId="WW8Num16z4">
    <w:name w:val="WW8Num16z4"/>
    <w:rsid w:val="00854E53"/>
  </w:style>
  <w:style w:type="character" w:customStyle="1" w:styleId="WW8Num16z5">
    <w:name w:val="WW8Num16z5"/>
    <w:rsid w:val="00854E53"/>
  </w:style>
  <w:style w:type="character" w:customStyle="1" w:styleId="WW8Num16z6">
    <w:name w:val="WW8Num16z6"/>
    <w:rsid w:val="00854E53"/>
  </w:style>
  <w:style w:type="character" w:customStyle="1" w:styleId="WW8Num16z7">
    <w:name w:val="WW8Num16z7"/>
    <w:rsid w:val="00854E53"/>
  </w:style>
  <w:style w:type="character" w:customStyle="1" w:styleId="WW8Num16z8">
    <w:name w:val="WW8Num16z8"/>
    <w:rsid w:val="00854E53"/>
  </w:style>
  <w:style w:type="character" w:customStyle="1" w:styleId="WW8Num17z0">
    <w:name w:val="WW8Num17z0"/>
    <w:rsid w:val="00854E53"/>
  </w:style>
  <w:style w:type="character" w:customStyle="1" w:styleId="WW8Num17z1">
    <w:name w:val="WW8Num17z1"/>
    <w:rsid w:val="00854E53"/>
  </w:style>
  <w:style w:type="character" w:customStyle="1" w:styleId="WW8Num17z2">
    <w:name w:val="WW8Num17z2"/>
    <w:rsid w:val="00854E53"/>
  </w:style>
  <w:style w:type="character" w:customStyle="1" w:styleId="WW8Num17z3">
    <w:name w:val="WW8Num17z3"/>
    <w:rsid w:val="00854E53"/>
  </w:style>
  <w:style w:type="character" w:customStyle="1" w:styleId="WW8Num17z4">
    <w:name w:val="WW8Num17z4"/>
    <w:rsid w:val="00854E53"/>
  </w:style>
  <w:style w:type="character" w:customStyle="1" w:styleId="WW8Num17z5">
    <w:name w:val="WW8Num17z5"/>
    <w:rsid w:val="00854E53"/>
  </w:style>
  <w:style w:type="character" w:customStyle="1" w:styleId="WW8Num17z6">
    <w:name w:val="WW8Num17z6"/>
    <w:rsid w:val="00854E53"/>
  </w:style>
  <w:style w:type="character" w:customStyle="1" w:styleId="WW8Num17z7">
    <w:name w:val="WW8Num17z7"/>
    <w:rsid w:val="00854E53"/>
  </w:style>
  <w:style w:type="character" w:customStyle="1" w:styleId="WW8Num17z8">
    <w:name w:val="WW8Num17z8"/>
    <w:rsid w:val="00854E53"/>
  </w:style>
  <w:style w:type="character" w:customStyle="1" w:styleId="WW8Num18z0">
    <w:name w:val="WW8Num18z0"/>
    <w:rsid w:val="00854E53"/>
    <w:rPr>
      <w:b w:val="0"/>
      <w:bCs w:val="0"/>
      <w:sz w:val="22"/>
      <w:szCs w:val="24"/>
      <w:lang w:val="el-GR"/>
    </w:rPr>
  </w:style>
  <w:style w:type="character" w:customStyle="1" w:styleId="WW8Num18z1">
    <w:name w:val="WW8Num18z1"/>
    <w:rsid w:val="00854E53"/>
  </w:style>
  <w:style w:type="character" w:customStyle="1" w:styleId="WW8Num18z2">
    <w:name w:val="WW8Num18z2"/>
    <w:rsid w:val="00854E53"/>
  </w:style>
  <w:style w:type="character" w:customStyle="1" w:styleId="WW8Num18z3">
    <w:name w:val="WW8Num18z3"/>
    <w:rsid w:val="00854E53"/>
  </w:style>
  <w:style w:type="character" w:customStyle="1" w:styleId="WW8Num18z4">
    <w:name w:val="WW8Num18z4"/>
    <w:rsid w:val="00854E53"/>
  </w:style>
  <w:style w:type="character" w:customStyle="1" w:styleId="WW8Num18z5">
    <w:name w:val="WW8Num18z5"/>
    <w:rsid w:val="00854E53"/>
  </w:style>
  <w:style w:type="character" w:customStyle="1" w:styleId="WW8Num18z6">
    <w:name w:val="WW8Num18z6"/>
    <w:rsid w:val="00854E53"/>
  </w:style>
  <w:style w:type="character" w:customStyle="1" w:styleId="WW8Num18z7">
    <w:name w:val="WW8Num18z7"/>
    <w:rsid w:val="00854E53"/>
  </w:style>
  <w:style w:type="character" w:customStyle="1" w:styleId="WW8Num18z8">
    <w:name w:val="WW8Num18z8"/>
    <w:rsid w:val="00854E53"/>
  </w:style>
  <w:style w:type="character" w:customStyle="1" w:styleId="WW8Num19z0">
    <w:name w:val="WW8Num19z0"/>
    <w:rsid w:val="00854E53"/>
    <w:rPr>
      <w:b/>
    </w:rPr>
  </w:style>
  <w:style w:type="character" w:customStyle="1" w:styleId="WW8Num19z1">
    <w:name w:val="WW8Num19z1"/>
    <w:rsid w:val="00854E53"/>
  </w:style>
  <w:style w:type="character" w:customStyle="1" w:styleId="WW8Num19z2">
    <w:name w:val="WW8Num19z2"/>
    <w:rsid w:val="00854E53"/>
  </w:style>
  <w:style w:type="character" w:customStyle="1" w:styleId="WW8Num19z3">
    <w:name w:val="WW8Num19z3"/>
    <w:rsid w:val="00854E53"/>
  </w:style>
  <w:style w:type="character" w:customStyle="1" w:styleId="WW8Num19z4">
    <w:name w:val="WW8Num19z4"/>
    <w:rsid w:val="00854E53"/>
  </w:style>
  <w:style w:type="character" w:customStyle="1" w:styleId="WW8Num19z5">
    <w:name w:val="WW8Num19z5"/>
    <w:rsid w:val="00854E53"/>
  </w:style>
  <w:style w:type="character" w:customStyle="1" w:styleId="WW8Num19z6">
    <w:name w:val="WW8Num19z6"/>
    <w:rsid w:val="00854E53"/>
  </w:style>
  <w:style w:type="character" w:customStyle="1" w:styleId="WW8Num19z7">
    <w:name w:val="WW8Num19z7"/>
    <w:rsid w:val="00854E53"/>
  </w:style>
  <w:style w:type="character" w:customStyle="1" w:styleId="WW8Num19z8">
    <w:name w:val="WW8Num19z8"/>
    <w:rsid w:val="00854E53"/>
  </w:style>
  <w:style w:type="character" w:customStyle="1" w:styleId="WW8Num20z0">
    <w:name w:val="WW8Num20z0"/>
    <w:rsid w:val="00854E53"/>
    <w:rPr>
      <w:rFonts w:ascii="Wingdings" w:hAnsi="Wingdings" w:cs="Wingdings" w:hint="default"/>
      <w:sz w:val="18"/>
      <w:szCs w:val="18"/>
    </w:rPr>
  </w:style>
  <w:style w:type="character" w:customStyle="1" w:styleId="WW8Num21z0">
    <w:name w:val="WW8Num21z0"/>
    <w:rsid w:val="00854E53"/>
    <w:rPr>
      <w:rFonts w:ascii="Arial" w:hAnsi="Arial" w:cs="Arial" w:hint="default"/>
      <w:b/>
      <w:caps w:val="0"/>
      <w:smallCaps w:val="0"/>
      <w:sz w:val="20"/>
      <w:szCs w:val="20"/>
      <w:u w:val="none"/>
    </w:rPr>
  </w:style>
  <w:style w:type="character" w:customStyle="1" w:styleId="WW8Num22z0">
    <w:name w:val="WW8Num22z0"/>
    <w:rsid w:val="00854E53"/>
    <w:rPr>
      <w:rFonts w:hint="default"/>
      <w:b/>
      <w:bCs/>
      <w:sz w:val="20"/>
    </w:rPr>
  </w:style>
  <w:style w:type="character" w:customStyle="1" w:styleId="WW8Num22z1">
    <w:name w:val="WW8Num22z1"/>
    <w:rsid w:val="00854E53"/>
    <w:rPr>
      <w:rFonts w:hint="default"/>
      <w:b/>
      <w:i w:val="0"/>
    </w:rPr>
  </w:style>
  <w:style w:type="character" w:customStyle="1" w:styleId="WW8Num23z0">
    <w:name w:val="WW8Num23z0"/>
    <w:rsid w:val="00854E53"/>
    <w:rPr>
      <w:rFonts w:ascii="Arial" w:eastAsia="Calibri" w:hAnsi="Arial" w:cs="Arial" w:hint="default"/>
      <w:b/>
      <w:sz w:val="20"/>
      <w:szCs w:val="20"/>
      <w:lang w:val="el-GR"/>
    </w:rPr>
  </w:style>
  <w:style w:type="character" w:customStyle="1" w:styleId="WW8Num24z0">
    <w:name w:val="WW8Num24z0"/>
    <w:rsid w:val="00854E53"/>
    <w:rPr>
      <w:rFonts w:ascii="Arial" w:eastAsia="Times New Roman" w:hAnsi="Arial" w:cs="Arial"/>
      <w:b/>
      <w:color w:val="auto"/>
      <w:sz w:val="20"/>
      <w:szCs w:val="18"/>
    </w:rPr>
  </w:style>
  <w:style w:type="character" w:customStyle="1" w:styleId="WW8Num25z0">
    <w:name w:val="WW8Num25z0"/>
    <w:rsid w:val="00854E53"/>
    <w:rPr>
      <w:b/>
      <w:sz w:val="20"/>
    </w:rPr>
  </w:style>
  <w:style w:type="character" w:customStyle="1" w:styleId="WW8Num26z0">
    <w:name w:val="WW8Num26z0"/>
    <w:rsid w:val="00854E53"/>
    <w:rPr>
      <w:rFonts w:ascii="Arial" w:eastAsia="Calibri" w:hAnsi="Arial" w:cs="Arial"/>
      <w:b/>
      <w:sz w:val="20"/>
      <w:szCs w:val="20"/>
    </w:rPr>
  </w:style>
  <w:style w:type="character" w:customStyle="1" w:styleId="WW8Num27z0">
    <w:name w:val="WW8Num27z0"/>
    <w:rsid w:val="00854E53"/>
    <w:rPr>
      <w:rFonts w:hint="default"/>
    </w:rPr>
  </w:style>
  <w:style w:type="character" w:customStyle="1" w:styleId="WW8Num28z0">
    <w:name w:val="WW8Num28z0"/>
    <w:rsid w:val="00854E53"/>
    <w:rPr>
      <w:rFonts w:ascii="Symbol" w:hAnsi="Symbol" w:cs="Symbol" w:hint="default"/>
      <w:color w:val="000000"/>
      <w:sz w:val="20"/>
      <w:lang w:val="en-US" w:eastAsia="el-GR"/>
    </w:rPr>
  </w:style>
  <w:style w:type="character" w:customStyle="1" w:styleId="WW8Num29z0">
    <w:name w:val="WW8Num29z0"/>
    <w:rsid w:val="00854E53"/>
    <w:rPr>
      <w:rFonts w:ascii="Arial" w:eastAsia="Calibri" w:hAnsi="Arial" w:cs="Arial"/>
      <w:b/>
      <w:bCs w:val="0"/>
      <w:i w:val="0"/>
      <w:color w:val="auto"/>
      <w:sz w:val="20"/>
      <w:szCs w:val="20"/>
      <w:lang w:val="el-GR" w:eastAsia="el-GR"/>
    </w:rPr>
  </w:style>
  <w:style w:type="character" w:customStyle="1" w:styleId="WW8Num30z0">
    <w:name w:val="WW8Num30z0"/>
    <w:rsid w:val="00854E53"/>
    <w:rPr>
      <w:rFonts w:ascii="Symbol" w:hAnsi="Symbol" w:cs="OpenSymbol"/>
    </w:rPr>
  </w:style>
  <w:style w:type="character" w:customStyle="1" w:styleId="WW8Num30z1">
    <w:name w:val="WW8Num30z1"/>
    <w:rsid w:val="00854E53"/>
    <w:rPr>
      <w:rFonts w:ascii="OpenSymbol" w:hAnsi="OpenSymbol" w:cs="OpenSymbol"/>
    </w:rPr>
  </w:style>
  <w:style w:type="character" w:customStyle="1" w:styleId="WW8Num31z0">
    <w:name w:val="WW8Num31z0"/>
    <w:rsid w:val="00854E53"/>
    <w:rPr>
      <w:rFonts w:ascii="Symbol" w:hAnsi="Symbol" w:cs="Symbol" w:hint="default"/>
      <w:sz w:val="20"/>
    </w:rPr>
  </w:style>
  <w:style w:type="character" w:customStyle="1" w:styleId="WW8Num31z1">
    <w:name w:val="WW8Num31z1"/>
    <w:rsid w:val="00854E53"/>
    <w:rPr>
      <w:rFonts w:ascii="Courier New" w:hAnsi="Courier New" w:cs="Courier New" w:hint="default"/>
      <w:sz w:val="20"/>
    </w:rPr>
  </w:style>
  <w:style w:type="character" w:customStyle="1" w:styleId="WW8Num31z2">
    <w:name w:val="WW8Num31z2"/>
    <w:rsid w:val="00854E53"/>
    <w:rPr>
      <w:rFonts w:ascii="Wingdings" w:hAnsi="Wingdings" w:cs="Wingdings" w:hint="default"/>
      <w:sz w:val="20"/>
    </w:rPr>
  </w:style>
  <w:style w:type="character" w:customStyle="1" w:styleId="WW8Num32z0">
    <w:name w:val="WW8Num32z0"/>
    <w:rsid w:val="00854E53"/>
    <w:rPr>
      <w:rFonts w:hint="default"/>
    </w:rPr>
  </w:style>
  <w:style w:type="character" w:customStyle="1" w:styleId="WW8Num33z0">
    <w:name w:val="WW8Num33z0"/>
    <w:rsid w:val="00854E53"/>
    <w:rPr>
      <w:rFonts w:ascii="Symbol" w:hAnsi="Symbol" w:cs="Symbol" w:hint="default"/>
      <w:sz w:val="20"/>
    </w:rPr>
  </w:style>
  <w:style w:type="character" w:customStyle="1" w:styleId="WW8Num33z1">
    <w:name w:val="WW8Num33z1"/>
    <w:rsid w:val="00854E53"/>
    <w:rPr>
      <w:rFonts w:ascii="Courier New" w:hAnsi="Courier New" w:cs="Courier New" w:hint="default"/>
      <w:sz w:val="20"/>
    </w:rPr>
  </w:style>
  <w:style w:type="character" w:customStyle="1" w:styleId="WW8Num33z2">
    <w:name w:val="WW8Num33z2"/>
    <w:rsid w:val="00854E53"/>
    <w:rPr>
      <w:rFonts w:ascii="Wingdings" w:hAnsi="Wingdings" w:cs="Wingdings" w:hint="default"/>
      <w:sz w:val="20"/>
    </w:rPr>
  </w:style>
  <w:style w:type="character" w:customStyle="1" w:styleId="WW8Num34z0">
    <w:name w:val="WW8Num34z0"/>
    <w:rsid w:val="00854E53"/>
    <w:rPr>
      <w:rFonts w:ascii="Symbol" w:hAnsi="Symbol" w:cs="Symbol" w:hint="default"/>
      <w:sz w:val="20"/>
    </w:rPr>
  </w:style>
  <w:style w:type="character" w:customStyle="1" w:styleId="WW8Num34z1">
    <w:name w:val="WW8Num34z1"/>
    <w:rsid w:val="00854E53"/>
    <w:rPr>
      <w:rFonts w:ascii="Courier New" w:hAnsi="Courier New" w:cs="Courier New" w:hint="default"/>
      <w:sz w:val="20"/>
    </w:rPr>
  </w:style>
  <w:style w:type="character" w:customStyle="1" w:styleId="WW8Num34z2">
    <w:name w:val="WW8Num34z2"/>
    <w:rsid w:val="00854E53"/>
    <w:rPr>
      <w:rFonts w:ascii="Wingdings" w:hAnsi="Wingdings" w:cs="Wingdings" w:hint="default"/>
      <w:sz w:val="20"/>
    </w:rPr>
  </w:style>
  <w:style w:type="character" w:customStyle="1" w:styleId="WW8Num35z0">
    <w:name w:val="WW8Num35z0"/>
    <w:rsid w:val="00854E53"/>
    <w:rPr>
      <w:rFonts w:ascii="Arial" w:hAnsi="Arial" w:cs="Arial"/>
      <w:b/>
      <w:sz w:val="18"/>
      <w:szCs w:val="18"/>
    </w:rPr>
  </w:style>
  <w:style w:type="character" w:customStyle="1" w:styleId="WW8Num35z1">
    <w:name w:val="WW8Num35z1"/>
    <w:rsid w:val="00854E53"/>
  </w:style>
  <w:style w:type="character" w:customStyle="1" w:styleId="WW8Num35z2">
    <w:name w:val="WW8Num35z2"/>
    <w:rsid w:val="00854E53"/>
  </w:style>
  <w:style w:type="character" w:customStyle="1" w:styleId="WW8Num35z3">
    <w:name w:val="WW8Num35z3"/>
    <w:rsid w:val="00854E53"/>
  </w:style>
  <w:style w:type="character" w:customStyle="1" w:styleId="WW8Num35z4">
    <w:name w:val="WW8Num35z4"/>
    <w:rsid w:val="00854E53"/>
  </w:style>
  <w:style w:type="character" w:customStyle="1" w:styleId="WW8Num35z5">
    <w:name w:val="WW8Num35z5"/>
    <w:rsid w:val="00854E53"/>
  </w:style>
  <w:style w:type="character" w:customStyle="1" w:styleId="WW8Num35z6">
    <w:name w:val="WW8Num35z6"/>
    <w:rsid w:val="00854E53"/>
  </w:style>
  <w:style w:type="character" w:customStyle="1" w:styleId="WW8Num35z7">
    <w:name w:val="WW8Num35z7"/>
    <w:rsid w:val="00854E53"/>
  </w:style>
  <w:style w:type="character" w:customStyle="1" w:styleId="WW8Num35z8">
    <w:name w:val="WW8Num35z8"/>
    <w:rsid w:val="00854E53"/>
  </w:style>
  <w:style w:type="character" w:customStyle="1" w:styleId="WW8Num36z0">
    <w:name w:val="WW8Num36z0"/>
    <w:rsid w:val="00854E53"/>
    <w:rPr>
      <w:rFonts w:ascii="Symbol" w:hAnsi="Symbol" w:cs="Symbol" w:hint="default"/>
      <w:sz w:val="20"/>
    </w:rPr>
  </w:style>
  <w:style w:type="character" w:customStyle="1" w:styleId="WW8Num36z1">
    <w:name w:val="WW8Num36z1"/>
    <w:rsid w:val="00854E53"/>
    <w:rPr>
      <w:rFonts w:ascii="Courier New" w:hAnsi="Courier New" w:cs="Courier New" w:hint="default"/>
      <w:sz w:val="20"/>
    </w:rPr>
  </w:style>
  <w:style w:type="character" w:customStyle="1" w:styleId="WW8Num36z2">
    <w:name w:val="WW8Num36z2"/>
    <w:rsid w:val="00854E53"/>
    <w:rPr>
      <w:rFonts w:ascii="Wingdings" w:hAnsi="Wingdings" w:cs="Wingdings" w:hint="default"/>
      <w:sz w:val="20"/>
    </w:rPr>
  </w:style>
  <w:style w:type="character" w:customStyle="1" w:styleId="WW8Num37z0">
    <w:name w:val="WW8Num37z0"/>
    <w:rsid w:val="00854E53"/>
    <w:rPr>
      <w:rFonts w:ascii="Symbol" w:hAnsi="Symbol" w:cs="Symbol" w:hint="default"/>
      <w:sz w:val="20"/>
    </w:rPr>
  </w:style>
  <w:style w:type="character" w:customStyle="1" w:styleId="WW8Num37z1">
    <w:name w:val="WW8Num37z1"/>
    <w:rsid w:val="00854E53"/>
    <w:rPr>
      <w:rFonts w:ascii="Courier New" w:hAnsi="Courier New" w:cs="Courier New" w:hint="default"/>
      <w:sz w:val="20"/>
    </w:rPr>
  </w:style>
  <w:style w:type="character" w:customStyle="1" w:styleId="WW8Num37z2">
    <w:name w:val="WW8Num37z2"/>
    <w:rsid w:val="00854E53"/>
    <w:rPr>
      <w:rFonts w:ascii="Wingdings" w:hAnsi="Wingdings" w:cs="Wingdings" w:hint="default"/>
      <w:sz w:val="20"/>
    </w:rPr>
  </w:style>
  <w:style w:type="character" w:customStyle="1" w:styleId="WW8Num38z0">
    <w:name w:val="WW8Num38z0"/>
    <w:rsid w:val="00854E53"/>
    <w:rPr>
      <w:rFonts w:ascii="Arial" w:eastAsia="Times New Roman" w:hAnsi="Arial" w:cs="Arial"/>
      <w:kern w:val="0"/>
      <w:sz w:val="18"/>
      <w:szCs w:val="18"/>
      <w:lang w:eastAsia="el-GR" w:bidi="ar-SA"/>
    </w:rPr>
  </w:style>
  <w:style w:type="character" w:customStyle="1" w:styleId="WW8Num38z1">
    <w:name w:val="WW8Num38z1"/>
    <w:rsid w:val="00854E53"/>
  </w:style>
  <w:style w:type="character" w:customStyle="1" w:styleId="WW8Num38z2">
    <w:name w:val="WW8Num38z2"/>
    <w:rsid w:val="00854E53"/>
  </w:style>
  <w:style w:type="character" w:customStyle="1" w:styleId="WW8Num38z3">
    <w:name w:val="WW8Num38z3"/>
    <w:rsid w:val="00854E53"/>
  </w:style>
  <w:style w:type="character" w:customStyle="1" w:styleId="WW8Num38z4">
    <w:name w:val="WW8Num38z4"/>
    <w:rsid w:val="00854E53"/>
  </w:style>
  <w:style w:type="character" w:customStyle="1" w:styleId="WW8Num38z5">
    <w:name w:val="WW8Num38z5"/>
    <w:rsid w:val="00854E53"/>
  </w:style>
  <w:style w:type="character" w:customStyle="1" w:styleId="WW8Num38z6">
    <w:name w:val="WW8Num38z6"/>
    <w:rsid w:val="00854E53"/>
  </w:style>
  <w:style w:type="character" w:customStyle="1" w:styleId="WW8Num38z7">
    <w:name w:val="WW8Num38z7"/>
    <w:rsid w:val="00854E53"/>
  </w:style>
  <w:style w:type="character" w:customStyle="1" w:styleId="WW8Num38z8">
    <w:name w:val="WW8Num38z8"/>
    <w:rsid w:val="00854E53"/>
  </w:style>
  <w:style w:type="character" w:customStyle="1" w:styleId="WW8Num39z0">
    <w:name w:val="WW8Num39z0"/>
    <w:rsid w:val="00854E53"/>
    <w:rPr>
      <w:rFonts w:ascii="Symbol" w:eastAsia="Times New Roman" w:hAnsi="Symbol" w:cs="Symbol" w:hint="default"/>
      <w:color w:val="000000"/>
      <w:kern w:val="0"/>
      <w:sz w:val="20"/>
      <w:szCs w:val="18"/>
      <w:lang w:eastAsia="el-GR" w:bidi="ar-SA"/>
    </w:rPr>
  </w:style>
  <w:style w:type="character" w:customStyle="1" w:styleId="WW8Num39z1">
    <w:name w:val="WW8Num39z1"/>
    <w:rsid w:val="00854E53"/>
    <w:rPr>
      <w:rFonts w:ascii="Courier New" w:hAnsi="Courier New" w:cs="Courier New" w:hint="default"/>
      <w:sz w:val="20"/>
    </w:rPr>
  </w:style>
  <w:style w:type="character" w:customStyle="1" w:styleId="WW8Num39z2">
    <w:name w:val="WW8Num39z2"/>
    <w:rsid w:val="00854E53"/>
    <w:rPr>
      <w:rFonts w:ascii="Wingdings" w:hAnsi="Wingdings" w:cs="Wingdings" w:hint="default"/>
      <w:sz w:val="20"/>
    </w:rPr>
  </w:style>
  <w:style w:type="character" w:customStyle="1" w:styleId="WW8Num40z0">
    <w:name w:val="WW8Num40z0"/>
    <w:rsid w:val="00854E53"/>
    <w:rPr>
      <w:rFonts w:ascii="Arial" w:hAnsi="Arial" w:cs="Arial"/>
      <w:b/>
      <w:sz w:val="14"/>
      <w:szCs w:val="14"/>
    </w:rPr>
  </w:style>
  <w:style w:type="character" w:customStyle="1" w:styleId="WW8Num40z1">
    <w:name w:val="WW8Num40z1"/>
    <w:rsid w:val="00854E53"/>
  </w:style>
  <w:style w:type="character" w:customStyle="1" w:styleId="WW8Num40z2">
    <w:name w:val="WW8Num40z2"/>
    <w:rsid w:val="00854E53"/>
  </w:style>
  <w:style w:type="character" w:customStyle="1" w:styleId="WW8Num40z3">
    <w:name w:val="WW8Num40z3"/>
    <w:rsid w:val="00854E53"/>
    <w:rPr>
      <w:b/>
      <w:sz w:val="24"/>
      <w:szCs w:val="24"/>
    </w:rPr>
  </w:style>
  <w:style w:type="character" w:customStyle="1" w:styleId="WW8Num40z4">
    <w:name w:val="WW8Num40z4"/>
    <w:rsid w:val="00854E53"/>
  </w:style>
  <w:style w:type="character" w:customStyle="1" w:styleId="WW8Num40z5">
    <w:name w:val="WW8Num40z5"/>
    <w:rsid w:val="00854E53"/>
  </w:style>
  <w:style w:type="character" w:customStyle="1" w:styleId="WW8Num40z6">
    <w:name w:val="WW8Num40z6"/>
    <w:rsid w:val="00854E53"/>
  </w:style>
  <w:style w:type="character" w:customStyle="1" w:styleId="WW8Num40z7">
    <w:name w:val="WW8Num40z7"/>
    <w:rsid w:val="00854E53"/>
  </w:style>
  <w:style w:type="character" w:customStyle="1" w:styleId="WW8Num40z8">
    <w:name w:val="WW8Num40z8"/>
    <w:rsid w:val="00854E53"/>
  </w:style>
  <w:style w:type="character" w:customStyle="1" w:styleId="WW8Num41z0">
    <w:name w:val="WW8Num41z0"/>
    <w:rsid w:val="00854E53"/>
    <w:rPr>
      <w:rFonts w:ascii="Symbol" w:eastAsia="Times New Roman" w:hAnsi="Symbol" w:cs="Symbol" w:hint="default"/>
      <w:color w:val="000000"/>
      <w:kern w:val="0"/>
      <w:sz w:val="20"/>
      <w:szCs w:val="18"/>
      <w:lang w:eastAsia="el-GR" w:bidi="ar-SA"/>
    </w:rPr>
  </w:style>
  <w:style w:type="character" w:customStyle="1" w:styleId="WW8Num41z1">
    <w:name w:val="WW8Num41z1"/>
    <w:rsid w:val="00854E53"/>
    <w:rPr>
      <w:rFonts w:ascii="Courier New" w:hAnsi="Courier New" w:cs="Courier New" w:hint="default"/>
      <w:sz w:val="20"/>
    </w:rPr>
  </w:style>
  <w:style w:type="character" w:customStyle="1" w:styleId="WW8Num41z2">
    <w:name w:val="WW8Num41z2"/>
    <w:rsid w:val="00854E53"/>
    <w:rPr>
      <w:rFonts w:ascii="Wingdings" w:hAnsi="Wingdings" w:cs="Wingdings" w:hint="default"/>
      <w:sz w:val="20"/>
    </w:rPr>
  </w:style>
  <w:style w:type="character" w:customStyle="1" w:styleId="WW8Num42z0">
    <w:name w:val="WW8Num42z0"/>
    <w:rsid w:val="00854E53"/>
    <w:rPr>
      <w:rFonts w:hint="default"/>
    </w:rPr>
  </w:style>
  <w:style w:type="character" w:customStyle="1" w:styleId="WW8Num42z1">
    <w:name w:val="WW8Num42z1"/>
    <w:rsid w:val="00854E53"/>
  </w:style>
  <w:style w:type="character" w:customStyle="1" w:styleId="WW8Num42z2">
    <w:name w:val="WW8Num42z2"/>
    <w:rsid w:val="00854E53"/>
  </w:style>
  <w:style w:type="character" w:customStyle="1" w:styleId="WW8Num42z3">
    <w:name w:val="WW8Num42z3"/>
    <w:rsid w:val="00854E53"/>
  </w:style>
  <w:style w:type="character" w:customStyle="1" w:styleId="WW8Num42z4">
    <w:name w:val="WW8Num42z4"/>
    <w:rsid w:val="00854E53"/>
  </w:style>
  <w:style w:type="character" w:customStyle="1" w:styleId="WW8Num42z5">
    <w:name w:val="WW8Num42z5"/>
    <w:rsid w:val="00854E53"/>
  </w:style>
  <w:style w:type="character" w:customStyle="1" w:styleId="WW8Num42z6">
    <w:name w:val="WW8Num42z6"/>
    <w:rsid w:val="00854E53"/>
  </w:style>
  <w:style w:type="character" w:customStyle="1" w:styleId="WW8Num42z7">
    <w:name w:val="WW8Num42z7"/>
    <w:rsid w:val="00854E53"/>
  </w:style>
  <w:style w:type="character" w:customStyle="1" w:styleId="WW8Num42z8">
    <w:name w:val="WW8Num42z8"/>
    <w:rsid w:val="00854E53"/>
  </w:style>
  <w:style w:type="character" w:customStyle="1" w:styleId="WW8Num43z0">
    <w:name w:val="WW8Num43z0"/>
    <w:rsid w:val="00854E53"/>
    <w:rPr>
      <w:rFonts w:ascii="Arial" w:eastAsia="Times New Roman" w:hAnsi="Arial" w:cs="Arial"/>
      <w:kern w:val="0"/>
      <w:sz w:val="18"/>
      <w:szCs w:val="18"/>
      <w:lang w:eastAsia="el-GR" w:bidi="ar-SA"/>
    </w:rPr>
  </w:style>
  <w:style w:type="character" w:customStyle="1" w:styleId="WW8Num43z1">
    <w:name w:val="WW8Num43z1"/>
    <w:rsid w:val="00854E53"/>
  </w:style>
  <w:style w:type="character" w:customStyle="1" w:styleId="WW8Num43z2">
    <w:name w:val="WW8Num43z2"/>
    <w:rsid w:val="00854E53"/>
  </w:style>
  <w:style w:type="character" w:customStyle="1" w:styleId="WW8Num43z3">
    <w:name w:val="WW8Num43z3"/>
    <w:rsid w:val="00854E53"/>
  </w:style>
  <w:style w:type="character" w:customStyle="1" w:styleId="WW8Num43z4">
    <w:name w:val="WW8Num43z4"/>
    <w:rsid w:val="00854E53"/>
  </w:style>
  <w:style w:type="character" w:customStyle="1" w:styleId="WW8Num43z5">
    <w:name w:val="WW8Num43z5"/>
    <w:rsid w:val="00854E53"/>
  </w:style>
  <w:style w:type="character" w:customStyle="1" w:styleId="WW8Num43z6">
    <w:name w:val="WW8Num43z6"/>
    <w:rsid w:val="00854E53"/>
  </w:style>
  <w:style w:type="character" w:customStyle="1" w:styleId="WW8Num43z7">
    <w:name w:val="WW8Num43z7"/>
    <w:rsid w:val="00854E53"/>
  </w:style>
  <w:style w:type="character" w:customStyle="1" w:styleId="WW8Num43z8">
    <w:name w:val="WW8Num43z8"/>
    <w:rsid w:val="00854E53"/>
  </w:style>
  <w:style w:type="character" w:customStyle="1" w:styleId="WW8Num44z0">
    <w:name w:val="WW8Num44z0"/>
    <w:rsid w:val="00854E53"/>
    <w:rPr>
      <w:rFonts w:ascii="Wingdings" w:hAnsi="Wingdings" w:cs="Wingdings" w:hint="default"/>
    </w:rPr>
  </w:style>
  <w:style w:type="character" w:customStyle="1" w:styleId="WW8Num44z1">
    <w:name w:val="WW8Num44z1"/>
    <w:rsid w:val="00854E53"/>
    <w:rPr>
      <w:rFonts w:ascii="Courier New" w:hAnsi="Courier New" w:cs="Courier New" w:hint="default"/>
    </w:rPr>
  </w:style>
  <w:style w:type="character" w:customStyle="1" w:styleId="WW8Num44z3">
    <w:name w:val="WW8Num44z3"/>
    <w:rsid w:val="00854E53"/>
    <w:rPr>
      <w:rFonts w:ascii="Symbol" w:hAnsi="Symbol" w:cs="Symbol" w:hint="default"/>
    </w:rPr>
  </w:style>
  <w:style w:type="character" w:customStyle="1" w:styleId="WW8Num45z0">
    <w:name w:val="WW8Num45z0"/>
    <w:rsid w:val="00854E53"/>
    <w:rPr>
      <w:rFonts w:ascii="Arial" w:eastAsia="Calibri" w:hAnsi="Arial" w:cs="Arial"/>
      <w:b/>
      <w:sz w:val="20"/>
      <w:szCs w:val="18"/>
      <w:lang w:eastAsia="el-GR"/>
    </w:rPr>
  </w:style>
  <w:style w:type="character" w:customStyle="1" w:styleId="WW8Num45z1">
    <w:name w:val="WW8Num45z1"/>
    <w:rsid w:val="00854E53"/>
  </w:style>
  <w:style w:type="character" w:customStyle="1" w:styleId="WW8Num45z2">
    <w:name w:val="WW8Num45z2"/>
    <w:rsid w:val="00854E53"/>
  </w:style>
  <w:style w:type="character" w:customStyle="1" w:styleId="WW8Num45z3">
    <w:name w:val="WW8Num45z3"/>
    <w:rsid w:val="00854E53"/>
    <w:rPr>
      <w:b/>
      <w:sz w:val="24"/>
      <w:szCs w:val="24"/>
    </w:rPr>
  </w:style>
  <w:style w:type="character" w:customStyle="1" w:styleId="WW8Num45z4">
    <w:name w:val="WW8Num45z4"/>
    <w:rsid w:val="00854E53"/>
  </w:style>
  <w:style w:type="character" w:customStyle="1" w:styleId="WW8Num45z5">
    <w:name w:val="WW8Num45z5"/>
    <w:rsid w:val="00854E53"/>
  </w:style>
  <w:style w:type="character" w:customStyle="1" w:styleId="WW8Num45z6">
    <w:name w:val="WW8Num45z6"/>
    <w:rsid w:val="00854E53"/>
  </w:style>
  <w:style w:type="character" w:customStyle="1" w:styleId="WW8Num45z7">
    <w:name w:val="WW8Num45z7"/>
    <w:rsid w:val="00854E53"/>
  </w:style>
  <w:style w:type="character" w:customStyle="1" w:styleId="WW8Num45z8">
    <w:name w:val="WW8Num45z8"/>
    <w:rsid w:val="00854E53"/>
  </w:style>
  <w:style w:type="character" w:customStyle="1" w:styleId="WW8Num46z0">
    <w:name w:val="WW8Num46z0"/>
    <w:rsid w:val="00854E53"/>
    <w:rPr>
      <w:rFonts w:hint="default"/>
    </w:rPr>
  </w:style>
  <w:style w:type="character" w:customStyle="1" w:styleId="WW8Num46z1">
    <w:name w:val="WW8Num46z1"/>
    <w:rsid w:val="00854E53"/>
  </w:style>
  <w:style w:type="character" w:customStyle="1" w:styleId="WW8Num46z2">
    <w:name w:val="WW8Num46z2"/>
    <w:rsid w:val="00854E53"/>
  </w:style>
  <w:style w:type="character" w:customStyle="1" w:styleId="WW8Num46z3">
    <w:name w:val="WW8Num46z3"/>
    <w:rsid w:val="00854E53"/>
  </w:style>
  <w:style w:type="character" w:customStyle="1" w:styleId="WW8Num46z4">
    <w:name w:val="WW8Num46z4"/>
    <w:rsid w:val="00854E53"/>
  </w:style>
  <w:style w:type="character" w:customStyle="1" w:styleId="WW8Num46z5">
    <w:name w:val="WW8Num46z5"/>
    <w:rsid w:val="00854E53"/>
  </w:style>
  <w:style w:type="character" w:customStyle="1" w:styleId="WW8Num46z6">
    <w:name w:val="WW8Num46z6"/>
    <w:rsid w:val="00854E53"/>
  </w:style>
  <w:style w:type="character" w:customStyle="1" w:styleId="WW8Num46z7">
    <w:name w:val="WW8Num46z7"/>
    <w:rsid w:val="00854E53"/>
  </w:style>
  <w:style w:type="character" w:customStyle="1" w:styleId="WW8Num46z8">
    <w:name w:val="WW8Num46z8"/>
    <w:rsid w:val="00854E53"/>
  </w:style>
  <w:style w:type="character" w:customStyle="1" w:styleId="WW8Num47z0">
    <w:name w:val="WW8Num47z0"/>
    <w:rsid w:val="00854E53"/>
    <w:rPr>
      <w:rFonts w:cs="Arial"/>
    </w:rPr>
  </w:style>
  <w:style w:type="character" w:customStyle="1" w:styleId="WW8Num47z1">
    <w:name w:val="WW8Num47z1"/>
    <w:rsid w:val="00854E53"/>
  </w:style>
  <w:style w:type="character" w:customStyle="1" w:styleId="WW8Num47z2">
    <w:name w:val="WW8Num47z2"/>
    <w:rsid w:val="00854E53"/>
  </w:style>
  <w:style w:type="character" w:customStyle="1" w:styleId="WW8Num47z3">
    <w:name w:val="WW8Num47z3"/>
    <w:rsid w:val="00854E53"/>
  </w:style>
  <w:style w:type="character" w:customStyle="1" w:styleId="WW8Num47z4">
    <w:name w:val="WW8Num47z4"/>
    <w:rsid w:val="00854E53"/>
  </w:style>
  <w:style w:type="character" w:customStyle="1" w:styleId="WW8Num47z5">
    <w:name w:val="WW8Num47z5"/>
    <w:rsid w:val="00854E53"/>
  </w:style>
  <w:style w:type="character" w:customStyle="1" w:styleId="WW8Num47z6">
    <w:name w:val="WW8Num47z6"/>
    <w:rsid w:val="00854E53"/>
  </w:style>
  <w:style w:type="character" w:customStyle="1" w:styleId="WW8Num47z7">
    <w:name w:val="WW8Num47z7"/>
    <w:rsid w:val="00854E53"/>
  </w:style>
  <w:style w:type="character" w:customStyle="1" w:styleId="WW8Num47z8">
    <w:name w:val="WW8Num47z8"/>
    <w:rsid w:val="00854E53"/>
  </w:style>
  <w:style w:type="character" w:customStyle="1" w:styleId="WW8Num48z0">
    <w:name w:val="WW8Num48z0"/>
    <w:rsid w:val="00854E53"/>
    <w:rPr>
      <w:rFonts w:ascii="Symbol" w:hAnsi="Symbol" w:cs="Symbol" w:hint="default"/>
      <w:sz w:val="20"/>
    </w:rPr>
  </w:style>
  <w:style w:type="character" w:customStyle="1" w:styleId="WW8Num48z1">
    <w:name w:val="WW8Num48z1"/>
    <w:rsid w:val="00854E53"/>
    <w:rPr>
      <w:rFonts w:ascii="Courier New" w:hAnsi="Courier New" w:cs="Courier New" w:hint="default"/>
      <w:sz w:val="20"/>
    </w:rPr>
  </w:style>
  <w:style w:type="character" w:customStyle="1" w:styleId="WW8Num48z2">
    <w:name w:val="WW8Num48z2"/>
    <w:rsid w:val="00854E53"/>
    <w:rPr>
      <w:rFonts w:ascii="Wingdings" w:hAnsi="Wingdings" w:cs="Wingdings" w:hint="default"/>
      <w:sz w:val="20"/>
    </w:rPr>
  </w:style>
  <w:style w:type="character" w:customStyle="1" w:styleId="WW8Num49z0">
    <w:name w:val="WW8Num49z0"/>
    <w:rsid w:val="00854E53"/>
    <w:rPr>
      <w:rFonts w:ascii="Arial" w:eastAsia="Times New Roman" w:hAnsi="Arial" w:cs="Arial"/>
      <w:kern w:val="0"/>
      <w:sz w:val="18"/>
      <w:szCs w:val="18"/>
      <w:lang w:eastAsia="el-GR" w:bidi="ar-SA"/>
    </w:rPr>
  </w:style>
  <w:style w:type="character" w:customStyle="1" w:styleId="WW8Num49z1">
    <w:name w:val="WW8Num49z1"/>
    <w:rsid w:val="00854E53"/>
  </w:style>
  <w:style w:type="character" w:customStyle="1" w:styleId="WW8Num49z2">
    <w:name w:val="WW8Num49z2"/>
    <w:rsid w:val="00854E53"/>
  </w:style>
  <w:style w:type="character" w:customStyle="1" w:styleId="WW8Num49z3">
    <w:name w:val="WW8Num49z3"/>
    <w:rsid w:val="00854E53"/>
  </w:style>
  <w:style w:type="character" w:customStyle="1" w:styleId="WW8Num49z4">
    <w:name w:val="WW8Num49z4"/>
    <w:rsid w:val="00854E53"/>
  </w:style>
  <w:style w:type="character" w:customStyle="1" w:styleId="WW8Num49z5">
    <w:name w:val="WW8Num49z5"/>
    <w:rsid w:val="00854E53"/>
  </w:style>
  <w:style w:type="character" w:customStyle="1" w:styleId="WW8Num49z6">
    <w:name w:val="WW8Num49z6"/>
    <w:rsid w:val="00854E53"/>
  </w:style>
  <w:style w:type="character" w:customStyle="1" w:styleId="WW8Num49z7">
    <w:name w:val="WW8Num49z7"/>
    <w:rsid w:val="00854E53"/>
  </w:style>
  <w:style w:type="character" w:customStyle="1" w:styleId="WW8Num49z8">
    <w:name w:val="WW8Num49z8"/>
    <w:rsid w:val="00854E53"/>
  </w:style>
  <w:style w:type="character" w:customStyle="1" w:styleId="10">
    <w:name w:val="Προεπιλεγμένη γραμματοσειρά1"/>
    <w:rsid w:val="00854E53"/>
  </w:style>
  <w:style w:type="character" w:customStyle="1" w:styleId="7Char">
    <w:name w:val="Επικεφαλίδα 7 Char"/>
    <w:basedOn w:val="10"/>
    <w:rsid w:val="00854E53"/>
    <w:rPr>
      <w:rFonts w:ascii="Calibri" w:eastAsia="Times New Roman" w:hAnsi="Calibri" w:cs="Mangal"/>
      <w:kern w:val="2"/>
      <w:sz w:val="24"/>
      <w:szCs w:val="21"/>
      <w:lang w:eastAsia="zh-CN" w:bidi="hi-IN"/>
    </w:rPr>
  </w:style>
  <w:style w:type="character" w:customStyle="1" w:styleId="20">
    <w:name w:val="Προεπιλεγμένη γραμματοσειρά2"/>
    <w:rsid w:val="00854E53"/>
  </w:style>
  <w:style w:type="character" w:styleId="-">
    <w:name w:val="Hyperlink"/>
    <w:basedOn w:val="20"/>
    <w:rsid w:val="00854E53"/>
    <w:rPr>
      <w:color w:val="0000FF"/>
      <w:u w:val="single"/>
    </w:rPr>
  </w:style>
  <w:style w:type="character" w:customStyle="1" w:styleId="ListLabel3702">
    <w:name w:val="ListLabel 3702"/>
    <w:rsid w:val="00854E53"/>
    <w:rPr>
      <w:szCs w:val="22"/>
      <w:lang w:val="en-US"/>
    </w:rPr>
  </w:style>
  <w:style w:type="character" w:customStyle="1" w:styleId="ListLabel3703">
    <w:name w:val="ListLabel 3703"/>
    <w:rsid w:val="00854E53"/>
    <w:rPr>
      <w:szCs w:val="22"/>
    </w:rPr>
  </w:style>
  <w:style w:type="character" w:customStyle="1" w:styleId="a4">
    <w:name w:val="Χαρακτήρες υποσημείωσης"/>
    <w:rsid w:val="00854E53"/>
    <w:rPr>
      <w:rFonts w:cs="Times New Roman"/>
      <w:vertAlign w:val="superscript"/>
    </w:rPr>
  </w:style>
  <w:style w:type="character" w:customStyle="1" w:styleId="ListLabel3704">
    <w:name w:val="ListLabel 3704"/>
    <w:rsid w:val="00854E53"/>
    <w:rPr>
      <w:lang w:val="en-US"/>
    </w:rPr>
  </w:style>
  <w:style w:type="character" w:customStyle="1" w:styleId="ListLabel3705">
    <w:name w:val="ListLabel 3705"/>
    <w:rsid w:val="00854E53"/>
    <w:rPr>
      <w:highlight w:val="white"/>
      <w:lang w:val="en-US"/>
    </w:rPr>
  </w:style>
  <w:style w:type="character" w:customStyle="1" w:styleId="ListLabel3706">
    <w:name w:val="ListLabel 3706"/>
    <w:rsid w:val="00854E53"/>
    <w:rPr>
      <w:lang w:val="el-GR"/>
    </w:rPr>
  </w:style>
  <w:style w:type="character" w:customStyle="1" w:styleId="ListLabel3707">
    <w:name w:val="ListLabel 3707"/>
    <w:rsid w:val="00854E53"/>
  </w:style>
  <w:style w:type="character" w:customStyle="1" w:styleId="ListLabel3708">
    <w:name w:val="ListLabel 3708"/>
    <w:rsid w:val="00854E53"/>
    <w:rPr>
      <w:vanish/>
    </w:rPr>
  </w:style>
  <w:style w:type="character" w:customStyle="1" w:styleId="ListLabel3709">
    <w:name w:val="ListLabel 3709"/>
    <w:rsid w:val="00854E53"/>
    <w:rPr>
      <w:vanish/>
      <w:lang w:val="en-US"/>
    </w:rPr>
  </w:style>
  <w:style w:type="character" w:customStyle="1" w:styleId="FootnoteReference2">
    <w:name w:val="Footnote Reference2"/>
    <w:rsid w:val="00854E53"/>
    <w:rPr>
      <w:vertAlign w:val="superscript"/>
    </w:rPr>
  </w:style>
  <w:style w:type="character" w:customStyle="1" w:styleId="11">
    <w:name w:val="Έντονο1"/>
    <w:rsid w:val="00854E53"/>
    <w:rPr>
      <w:b/>
      <w:bCs/>
    </w:rPr>
  </w:style>
  <w:style w:type="character" w:customStyle="1" w:styleId="ListLabel3710">
    <w:name w:val="ListLabel 3710"/>
    <w:rsid w:val="00854E53"/>
    <w:rPr>
      <w:lang w:val="en-US"/>
    </w:rPr>
  </w:style>
  <w:style w:type="character" w:customStyle="1" w:styleId="ListLabel3711">
    <w:name w:val="ListLabel 3711"/>
    <w:rsid w:val="00854E53"/>
    <w:rPr>
      <w:rFonts w:cs="Arial"/>
      <w:lang w:val="en-US"/>
    </w:rPr>
  </w:style>
  <w:style w:type="character" w:customStyle="1" w:styleId="ListLabel3712">
    <w:name w:val="ListLabel 3712"/>
    <w:rsid w:val="00854E53"/>
    <w:rPr>
      <w:rFonts w:eastAsia="Calibri" w:cs="Arial"/>
      <w:szCs w:val="22"/>
      <w:u w:val="none"/>
      <w:lang w:val="en-US"/>
    </w:rPr>
  </w:style>
  <w:style w:type="character" w:customStyle="1" w:styleId="ListLabel3654">
    <w:name w:val="ListLabel 3654"/>
    <w:rsid w:val="00854E53"/>
    <w:rPr>
      <w:rFonts w:cs="Symbol"/>
      <w:strike/>
      <w:color w:val="0070C0"/>
      <w:position w:val="0"/>
      <w:sz w:val="24"/>
      <w:vertAlign w:val="baseline"/>
      <w:lang w:val="el-GR"/>
    </w:rPr>
  </w:style>
  <w:style w:type="character" w:customStyle="1" w:styleId="ListLabel3713">
    <w:name w:val="ListLabel 3713"/>
    <w:rsid w:val="00854E53"/>
    <w:rPr>
      <w:vanish/>
      <w:lang w:val="el-GR"/>
    </w:rPr>
  </w:style>
  <w:style w:type="character" w:customStyle="1" w:styleId="30">
    <w:name w:val="Παραπομπή υποσημείωσης3"/>
    <w:rsid w:val="00854E53"/>
    <w:rPr>
      <w:vertAlign w:val="superscript"/>
    </w:rPr>
  </w:style>
  <w:style w:type="character" w:customStyle="1" w:styleId="ListLabel3682">
    <w:name w:val="ListLabel 3682"/>
    <w:rsid w:val="00854E53"/>
    <w:rPr>
      <w:rFonts w:cs="Symbol"/>
      <w:b/>
      <w:sz w:val="22"/>
    </w:rPr>
  </w:style>
  <w:style w:type="character" w:customStyle="1" w:styleId="ListLabel3683">
    <w:name w:val="ListLabel 3683"/>
    <w:rsid w:val="00854E53"/>
    <w:rPr>
      <w:rFonts w:cs="Courier New"/>
    </w:rPr>
  </w:style>
  <w:style w:type="character" w:customStyle="1" w:styleId="ListLabel3684">
    <w:name w:val="ListLabel 3684"/>
    <w:rsid w:val="00854E53"/>
    <w:rPr>
      <w:rFonts w:cs="Wingdings"/>
    </w:rPr>
  </w:style>
  <w:style w:type="character" w:customStyle="1" w:styleId="ListLabel3685">
    <w:name w:val="ListLabel 3685"/>
    <w:rsid w:val="00854E53"/>
    <w:rPr>
      <w:rFonts w:cs="Symbol"/>
    </w:rPr>
  </w:style>
  <w:style w:type="character" w:customStyle="1" w:styleId="ListLabel3686">
    <w:name w:val="ListLabel 3686"/>
    <w:rsid w:val="00854E53"/>
    <w:rPr>
      <w:rFonts w:cs="Courier New"/>
    </w:rPr>
  </w:style>
  <w:style w:type="character" w:customStyle="1" w:styleId="ListLabel3687">
    <w:name w:val="ListLabel 3687"/>
    <w:rsid w:val="00854E53"/>
    <w:rPr>
      <w:rFonts w:cs="Wingdings"/>
    </w:rPr>
  </w:style>
  <w:style w:type="character" w:customStyle="1" w:styleId="ListLabel3688">
    <w:name w:val="ListLabel 3688"/>
    <w:rsid w:val="00854E53"/>
    <w:rPr>
      <w:rFonts w:cs="Symbol"/>
    </w:rPr>
  </w:style>
  <w:style w:type="character" w:customStyle="1" w:styleId="ListLabel3689">
    <w:name w:val="ListLabel 3689"/>
    <w:rsid w:val="00854E53"/>
    <w:rPr>
      <w:rFonts w:cs="Courier New"/>
    </w:rPr>
  </w:style>
  <w:style w:type="character" w:customStyle="1" w:styleId="ListLabel3690">
    <w:name w:val="ListLabel 3690"/>
    <w:rsid w:val="00854E53"/>
    <w:rPr>
      <w:rFonts w:cs="Wingdings"/>
    </w:rPr>
  </w:style>
  <w:style w:type="character" w:customStyle="1" w:styleId="WW-FootnoteReference17">
    <w:name w:val="WW-Footnote Reference17"/>
    <w:rsid w:val="00854E53"/>
    <w:rPr>
      <w:vertAlign w:val="superscript"/>
    </w:rPr>
  </w:style>
  <w:style w:type="character" w:customStyle="1" w:styleId="WW-EndnoteReference17">
    <w:name w:val="WW-Endnote Reference17"/>
    <w:rsid w:val="00854E53"/>
    <w:rPr>
      <w:vertAlign w:val="superscript"/>
    </w:rPr>
  </w:style>
  <w:style w:type="character" w:customStyle="1" w:styleId="ListLabel3714">
    <w:name w:val="ListLabel 3714"/>
    <w:rsid w:val="00854E53"/>
    <w:rPr>
      <w:color w:val="000000"/>
      <w:lang w:val="el-GR"/>
    </w:rPr>
  </w:style>
  <w:style w:type="character" w:customStyle="1" w:styleId="ListLabel3715">
    <w:name w:val="ListLabel 3715"/>
    <w:rsid w:val="00854E53"/>
    <w:rPr>
      <w:vanish/>
      <w:szCs w:val="22"/>
      <w:lang w:val="en-US"/>
    </w:rPr>
  </w:style>
  <w:style w:type="character" w:customStyle="1" w:styleId="ListLabel3716">
    <w:name w:val="ListLabel 3716"/>
    <w:rsid w:val="00854E53"/>
    <w:rPr>
      <w:szCs w:val="22"/>
      <w:lang w:val="el-GR"/>
    </w:rPr>
  </w:style>
  <w:style w:type="character" w:customStyle="1" w:styleId="ListLabel3655">
    <w:name w:val="ListLabel 3655"/>
    <w:rsid w:val="00854E53"/>
    <w:rPr>
      <w:rFonts w:ascii="Calibri" w:hAnsi="Calibri" w:cs="Symbol"/>
      <w:sz w:val="22"/>
    </w:rPr>
  </w:style>
  <w:style w:type="character" w:customStyle="1" w:styleId="ListLabel3656">
    <w:name w:val="ListLabel 3656"/>
    <w:rsid w:val="00854E53"/>
    <w:rPr>
      <w:rFonts w:cs="Courier New"/>
    </w:rPr>
  </w:style>
  <w:style w:type="character" w:customStyle="1" w:styleId="ListLabel3657">
    <w:name w:val="ListLabel 3657"/>
    <w:rsid w:val="00854E53"/>
    <w:rPr>
      <w:rFonts w:cs="Wingdings"/>
    </w:rPr>
  </w:style>
  <w:style w:type="character" w:customStyle="1" w:styleId="ListLabel3658">
    <w:name w:val="ListLabel 3658"/>
    <w:rsid w:val="00854E53"/>
    <w:rPr>
      <w:rFonts w:cs="Symbol"/>
    </w:rPr>
  </w:style>
  <w:style w:type="character" w:customStyle="1" w:styleId="ListLabel3659">
    <w:name w:val="ListLabel 3659"/>
    <w:rsid w:val="00854E53"/>
    <w:rPr>
      <w:rFonts w:cs="Courier New"/>
    </w:rPr>
  </w:style>
  <w:style w:type="character" w:customStyle="1" w:styleId="ListLabel3660">
    <w:name w:val="ListLabel 3660"/>
    <w:rsid w:val="00854E53"/>
    <w:rPr>
      <w:rFonts w:cs="Wingdings"/>
    </w:rPr>
  </w:style>
  <w:style w:type="character" w:customStyle="1" w:styleId="ListLabel3661">
    <w:name w:val="ListLabel 3661"/>
    <w:rsid w:val="00854E53"/>
    <w:rPr>
      <w:rFonts w:cs="Symbol"/>
    </w:rPr>
  </w:style>
  <w:style w:type="character" w:customStyle="1" w:styleId="ListLabel3662">
    <w:name w:val="ListLabel 3662"/>
    <w:rsid w:val="00854E53"/>
    <w:rPr>
      <w:rFonts w:cs="Courier New"/>
    </w:rPr>
  </w:style>
  <w:style w:type="character" w:customStyle="1" w:styleId="ListLabel3663">
    <w:name w:val="ListLabel 3663"/>
    <w:rsid w:val="00854E53"/>
    <w:rPr>
      <w:rFonts w:cs="Wingdings"/>
    </w:rPr>
  </w:style>
  <w:style w:type="character" w:customStyle="1" w:styleId="WW-FootnoteReference9">
    <w:name w:val="WW-Footnote Reference9"/>
    <w:rsid w:val="00854E53"/>
    <w:rPr>
      <w:vertAlign w:val="superscript"/>
    </w:rPr>
  </w:style>
  <w:style w:type="character" w:customStyle="1" w:styleId="ListLabel3664">
    <w:name w:val="ListLabel 3664"/>
    <w:rsid w:val="00854E53"/>
    <w:rPr>
      <w:rFonts w:cs="Symbol"/>
      <w:sz w:val="22"/>
    </w:rPr>
  </w:style>
  <w:style w:type="character" w:customStyle="1" w:styleId="ListLabel3665">
    <w:name w:val="ListLabel 3665"/>
    <w:rsid w:val="00854E53"/>
    <w:rPr>
      <w:rFonts w:cs="Courier New"/>
    </w:rPr>
  </w:style>
  <w:style w:type="character" w:customStyle="1" w:styleId="ListLabel3666">
    <w:name w:val="ListLabel 3666"/>
    <w:rsid w:val="00854E53"/>
    <w:rPr>
      <w:rFonts w:cs="Wingdings"/>
    </w:rPr>
  </w:style>
  <w:style w:type="character" w:customStyle="1" w:styleId="ListLabel3667">
    <w:name w:val="ListLabel 3667"/>
    <w:rsid w:val="00854E53"/>
    <w:rPr>
      <w:rFonts w:cs="Symbol"/>
    </w:rPr>
  </w:style>
  <w:style w:type="character" w:customStyle="1" w:styleId="ListLabel3668">
    <w:name w:val="ListLabel 3668"/>
    <w:rsid w:val="00854E53"/>
    <w:rPr>
      <w:rFonts w:cs="Courier New"/>
    </w:rPr>
  </w:style>
  <w:style w:type="character" w:customStyle="1" w:styleId="ListLabel3669">
    <w:name w:val="ListLabel 3669"/>
    <w:rsid w:val="00854E53"/>
    <w:rPr>
      <w:rFonts w:cs="Wingdings"/>
    </w:rPr>
  </w:style>
  <w:style w:type="character" w:customStyle="1" w:styleId="ListLabel3670">
    <w:name w:val="ListLabel 3670"/>
    <w:rsid w:val="00854E53"/>
    <w:rPr>
      <w:rFonts w:cs="Symbol"/>
    </w:rPr>
  </w:style>
  <w:style w:type="character" w:customStyle="1" w:styleId="ListLabel3671">
    <w:name w:val="ListLabel 3671"/>
    <w:rsid w:val="00854E53"/>
    <w:rPr>
      <w:rFonts w:cs="Courier New"/>
    </w:rPr>
  </w:style>
  <w:style w:type="character" w:customStyle="1" w:styleId="ListLabel3672">
    <w:name w:val="ListLabel 3672"/>
    <w:rsid w:val="00854E53"/>
    <w:rPr>
      <w:rFonts w:cs="Wingdings"/>
    </w:rPr>
  </w:style>
  <w:style w:type="character" w:customStyle="1" w:styleId="WW-FootnoteReference19">
    <w:name w:val="WW-Footnote Reference19"/>
    <w:rsid w:val="00854E53"/>
    <w:rPr>
      <w:vertAlign w:val="superscript"/>
    </w:rPr>
  </w:style>
  <w:style w:type="character" w:customStyle="1" w:styleId="ListLabel3673">
    <w:name w:val="ListLabel 3673"/>
    <w:rsid w:val="00854E53"/>
    <w:rPr>
      <w:rFonts w:cs="Symbol"/>
    </w:rPr>
  </w:style>
  <w:style w:type="character" w:customStyle="1" w:styleId="ListLabel3674">
    <w:name w:val="ListLabel 3674"/>
    <w:rsid w:val="00854E53"/>
    <w:rPr>
      <w:rFonts w:cs="Courier New"/>
    </w:rPr>
  </w:style>
  <w:style w:type="character" w:customStyle="1" w:styleId="ListLabel3675">
    <w:name w:val="ListLabel 3675"/>
    <w:rsid w:val="00854E53"/>
    <w:rPr>
      <w:rFonts w:cs="Wingdings"/>
    </w:rPr>
  </w:style>
  <w:style w:type="character" w:customStyle="1" w:styleId="ListLabel3676">
    <w:name w:val="ListLabel 3676"/>
    <w:rsid w:val="00854E53"/>
    <w:rPr>
      <w:rFonts w:cs="Symbol"/>
    </w:rPr>
  </w:style>
  <w:style w:type="character" w:customStyle="1" w:styleId="ListLabel3677">
    <w:name w:val="ListLabel 3677"/>
    <w:rsid w:val="00854E53"/>
    <w:rPr>
      <w:rFonts w:cs="Courier New"/>
    </w:rPr>
  </w:style>
  <w:style w:type="character" w:customStyle="1" w:styleId="ListLabel3678">
    <w:name w:val="ListLabel 3678"/>
    <w:rsid w:val="00854E53"/>
    <w:rPr>
      <w:rFonts w:cs="Wingdings"/>
    </w:rPr>
  </w:style>
  <w:style w:type="character" w:customStyle="1" w:styleId="ListLabel3679">
    <w:name w:val="ListLabel 3679"/>
    <w:rsid w:val="00854E53"/>
    <w:rPr>
      <w:rFonts w:cs="Symbol"/>
    </w:rPr>
  </w:style>
  <w:style w:type="character" w:customStyle="1" w:styleId="ListLabel3680">
    <w:name w:val="ListLabel 3680"/>
    <w:rsid w:val="00854E53"/>
    <w:rPr>
      <w:rFonts w:cs="Courier New"/>
    </w:rPr>
  </w:style>
  <w:style w:type="character" w:customStyle="1" w:styleId="ListLabel3681">
    <w:name w:val="ListLabel 3681"/>
    <w:rsid w:val="00854E53"/>
    <w:rPr>
      <w:rFonts w:cs="Wingdings"/>
    </w:rPr>
  </w:style>
  <w:style w:type="character" w:customStyle="1" w:styleId="ListLabel3717">
    <w:name w:val="ListLabel 3717"/>
    <w:rsid w:val="00854E53"/>
    <w:rPr>
      <w:color w:val="00000A"/>
      <w:lang w:val="el-GR"/>
    </w:rPr>
  </w:style>
  <w:style w:type="character" w:customStyle="1" w:styleId="ListLabel3691">
    <w:name w:val="ListLabel 3691"/>
    <w:rsid w:val="00854E53"/>
    <w:rPr>
      <w:rFonts w:cs="Symbol"/>
      <w:b w:val="0"/>
      <w:sz w:val="22"/>
    </w:rPr>
  </w:style>
  <w:style w:type="character" w:customStyle="1" w:styleId="ListLabel3692">
    <w:name w:val="ListLabel 3692"/>
    <w:rsid w:val="00854E53"/>
    <w:rPr>
      <w:rFonts w:cs="Symbol"/>
    </w:rPr>
  </w:style>
  <w:style w:type="character" w:customStyle="1" w:styleId="ListLabel3693">
    <w:name w:val="ListLabel 3693"/>
    <w:rsid w:val="00854E53"/>
    <w:rPr>
      <w:rFonts w:cs="Symbol"/>
    </w:rPr>
  </w:style>
  <w:style w:type="character" w:customStyle="1" w:styleId="ListLabel3694">
    <w:name w:val="ListLabel 3694"/>
    <w:rsid w:val="00854E53"/>
    <w:rPr>
      <w:rFonts w:cs="Symbol"/>
    </w:rPr>
  </w:style>
  <w:style w:type="character" w:customStyle="1" w:styleId="ListLabel3695">
    <w:name w:val="ListLabel 3695"/>
    <w:rsid w:val="00854E53"/>
    <w:rPr>
      <w:rFonts w:cs="Symbol"/>
    </w:rPr>
  </w:style>
  <w:style w:type="character" w:customStyle="1" w:styleId="ListLabel3696">
    <w:name w:val="ListLabel 3696"/>
    <w:rsid w:val="00854E53"/>
    <w:rPr>
      <w:rFonts w:cs="Symbol"/>
    </w:rPr>
  </w:style>
  <w:style w:type="character" w:customStyle="1" w:styleId="ListLabel3697">
    <w:name w:val="ListLabel 3697"/>
    <w:rsid w:val="00854E53"/>
    <w:rPr>
      <w:rFonts w:cs="Symbol"/>
    </w:rPr>
  </w:style>
  <w:style w:type="character" w:customStyle="1" w:styleId="ListLabel3698">
    <w:name w:val="ListLabel 3698"/>
    <w:rsid w:val="00854E53"/>
    <w:rPr>
      <w:rFonts w:cs="Symbol"/>
    </w:rPr>
  </w:style>
  <w:style w:type="character" w:customStyle="1" w:styleId="ListLabel3699">
    <w:name w:val="ListLabel 3699"/>
    <w:rsid w:val="00854E53"/>
    <w:rPr>
      <w:rFonts w:cs="Symbol"/>
    </w:rPr>
  </w:style>
  <w:style w:type="character" w:customStyle="1" w:styleId="Heading52">
    <w:name w:val="Heading #52"/>
    <w:rsid w:val="00854E53"/>
    <w:rPr>
      <w:rFonts w:ascii="Arial" w:hAnsi="Arial" w:cs="Arial"/>
      <w:b/>
      <w:bCs/>
      <w:spacing w:val="0"/>
      <w:sz w:val="19"/>
      <w:szCs w:val="19"/>
      <w:u w:val="single"/>
    </w:rPr>
  </w:style>
  <w:style w:type="character" w:customStyle="1" w:styleId="ListLabel3701">
    <w:name w:val="ListLabel 3701"/>
    <w:rsid w:val="00854E53"/>
    <w:rPr>
      <w:b/>
      <w:bCs/>
      <w:sz w:val="20"/>
      <w:szCs w:val="22"/>
      <w:lang w:val="el-GR"/>
    </w:rPr>
  </w:style>
  <w:style w:type="character" w:customStyle="1" w:styleId="ListLabel3700">
    <w:name w:val="ListLabel 3700"/>
    <w:rsid w:val="00854E53"/>
    <w:rPr>
      <w:b w:val="0"/>
      <w:bCs w:val="0"/>
      <w:sz w:val="22"/>
      <w:szCs w:val="24"/>
      <w:lang w:val="el-GR"/>
    </w:rPr>
  </w:style>
  <w:style w:type="character" w:customStyle="1" w:styleId="Char">
    <w:name w:val="Σώμα κειμένου Char"/>
    <w:basedOn w:val="10"/>
    <w:rsid w:val="00854E53"/>
    <w:rPr>
      <w:rFonts w:ascii="Liberation Serif" w:eastAsia="SimSun" w:hAnsi="Liberation Serif" w:cs="Mangal"/>
      <w:kern w:val="2"/>
      <w:sz w:val="24"/>
      <w:szCs w:val="24"/>
      <w:lang w:eastAsia="zh-CN" w:bidi="hi-IN"/>
    </w:rPr>
  </w:style>
  <w:style w:type="character" w:customStyle="1" w:styleId="Char0">
    <w:name w:val="Κεφαλίδα Char"/>
    <w:basedOn w:val="10"/>
    <w:rsid w:val="00854E53"/>
    <w:rPr>
      <w:rFonts w:ascii="Liberation Serif" w:eastAsia="SimSun" w:hAnsi="Liberation Serif" w:cs="Mangal"/>
      <w:kern w:val="2"/>
      <w:sz w:val="24"/>
      <w:szCs w:val="24"/>
      <w:lang w:eastAsia="zh-CN" w:bidi="hi-IN"/>
    </w:rPr>
  </w:style>
  <w:style w:type="character" w:customStyle="1" w:styleId="Char1">
    <w:name w:val="Υποσέλιδο Char"/>
    <w:basedOn w:val="10"/>
    <w:rsid w:val="00854E53"/>
    <w:rPr>
      <w:rFonts w:ascii="Liberation Serif" w:eastAsia="SimSun" w:hAnsi="Liberation Serif" w:cs="Mangal"/>
      <w:kern w:val="2"/>
      <w:sz w:val="24"/>
      <w:szCs w:val="24"/>
      <w:lang w:eastAsia="zh-CN" w:bidi="hi-IN"/>
    </w:rPr>
  </w:style>
  <w:style w:type="character" w:styleId="a5">
    <w:name w:val="Strong"/>
    <w:basedOn w:val="10"/>
    <w:qFormat/>
    <w:rsid w:val="00854E53"/>
    <w:rPr>
      <w:b/>
      <w:bCs/>
    </w:rPr>
  </w:style>
  <w:style w:type="character" w:customStyle="1" w:styleId="Char2">
    <w:name w:val="Κείμενο υποσημείωσης Char"/>
    <w:basedOn w:val="10"/>
    <w:rsid w:val="00854E53"/>
    <w:rPr>
      <w:rFonts w:ascii="Liberation Serif" w:eastAsia="SimSun" w:hAnsi="Liberation Serif" w:cs="Mangal"/>
      <w:kern w:val="2"/>
      <w:szCs w:val="18"/>
      <w:lang w:eastAsia="zh-CN" w:bidi="hi-IN"/>
    </w:rPr>
  </w:style>
  <w:style w:type="character" w:customStyle="1" w:styleId="FontStyle97">
    <w:name w:val="Font Style97"/>
    <w:basedOn w:val="10"/>
    <w:rsid w:val="00854E53"/>
    <w:rPr>
      <w:rFonts w:ascii="Arial Narrow" w:hAnsi="Arial Narrow" w:cs="Arial Narrow"/>
      <w:sz w:val="22"/>
      <w:szCs w:val="22"/>
    </w:rPr>
  </w:style>
  <w:style w:type="character" w:customStyle="1" w:styleId="FontStyle95">
    <w:name w:val="Font Style95"/>
    <w:basedOn w:val="10"/>
    <w:rsid w:val="00854E53"/>
    <w:rPr>
      <w:rFonts w:ascii="Arial Narrow" w:hAnsi="Arial Narrow" w:cs="Arial Narrow"/>
      <w:b/>
      <w:bCs/>
      <w:sz w:val="22"/>
      <w:szCs w:val="22"/>
    </w:rPr>
  </w:style>
  <w:style w:type="character" w:customStyle="1" w:styleId="Char3">
    <w:name w:val="Σώμα κείμενου με εσοχή Char"/>
    <w:basedOn w:val="10"/>
    <w:rsid w:val="00854E53"/>
    <w:rPr>
      <w:rFonts w:ascii="Liberation Serif" w:eastAsia="SimSun" w:hAnsi="Liberation Serif" w:cs="Mangal"/>
      <w:kern w:val="2"/>
      <w:sz w:val="24"/>
      <w:szCs w:val="21"/>
      <w:lang w:eastAsia="zh-CN" w:bidi="hi-IN"/>
    </w:rPr>
  </w:style>
  <w:style w:type="character" w:styleId="a6">
    <w:name w:val="page number"/>
    <w:basedOn w:val="10"/>
    <w:rsid w:val="00854E53"/>
  </w:style>
  <w:style w:type="character" w:customStyle="1" w:styleId="2Char">
    <w:name w:val="Σώμα κείμενου 2 Char"/>
    <w:basedOn w:val="10"/>
    <w:rsid w:val="00854E53"/>
    <w:rPr>
      <w:rFonts w:ascii="Liberation Serif" w:eastAsia="SimSun" w:hAnsi="Liberation Serif" w:cs="Mangal"/>
      <w:kern w:val="2"/>
      <w:sz w:val="24"/>
      <w:szCs w:val="21"/>
      <w:lang w:eastAsia="zh-CN" w:bidi="hi-IN"/>
    </w:rPr>
  </w:style>
  <w:style w:type="character" w:customStyle="1" w:styleId="FontStyle73">
    <w:name w:val="Font Style73"/>
    <w:basedOn w:val="10"/>
    <w:rsid w:val="00854E53"/>
    <w:rPr>
      <w:rFonts w:ascii="Arial" w:hAnsi="Arial" w:cs="Arial"/>
      <w:color w:val="000000"/>
      <w:sz w:val="20"/>
      <w:szCs w:val="20"/>
    </w:rPr>
  </w:style>
  <w:style w:type="character" w:customStyle="1" w:styleId="FontStyle70">
    <w:name w:val="Font Style70"/>
    <w:basedOn w:val="10"/>
    <w:rsid w:val="00854E53"/>
    <w:rPr>
      <w:rFonts w:ascii="Arial" w:hAnsi="Arial" w:cs="Arial"/>
      <w:b/>
      <w:bCs/>
      <w:i/>
      <w:iCs/>
      <w:color w:val="000000"/>
      <w:sz w:val="18"/>
      <w:szCs w:val="18"/>
    </w:rPr>
  </w:style>
  <w:style w:type="character" w:customStyle="1" w:styleId="FontStyle71">
    <w:name w:val="Font Style71"/>
    <w:basedOn w:val="10"/>
    <w:rsid w:val="00854E53"/>
    <w:rPr>
      <w:rFonts w:ascii="Arial" w:hAnsi="Arial" w:cs="Arial"/>
      <w:i/>
      <w:iCs/>
      <w:color w:val="000000"/>
      <w:sz w:val="18"/>
      <w:szCs w:val="18"/>
    </w:rPr>
  </w:style>
  <w:style w:type="character" w:customStyle="1" w:styleId="FontStyle100">
    <w:name w:val="Font Style100"/>
    <w:basedOn w:val="10"/>
    <w:rsid w:val="00854E53"/>
    <w:rPr>
      <w:rFonts w:ascii="Arial" w:hAnsi="Arial" w:cs="Arial"/>
      <w:color w:val="000000"/>
      <w:sz w:val="20"/>
      <w:szCs w:val="20"/>
    </w:rPr>
  </w:style>
  <w:style w:type="character" w:customStyle="1" w:styleId="-HTMLChar">
    <w:name w:val="Προ-διαμορφωμένο HTML Char"/>
    <w:basedOn w:val="10"/>
    <w:rsid w:val="00854E53"/>
    <w:rPr>
      <w:rFonts w:ascii="Verdana" w:hAnsi="Verdana" w:cs="Courier New"/>
      <w:color w:val="000000"/>
      <w:sz w:val="14"/>
      <w:szCs w:val="14"/>
      <w:lang w:eastAsia="zh-CN"/>
    </w:rPr>
  </w:style>
  <w:style w:type="character" w:customStyle="1" w:styleId="FontStyle74">
    <w:name w:val="Font Style74"/>
    <w:basedOn w:val="10"/>
    <w:rsid w:val="00854E53"/>
    <w:rPr>
      <w:rFonts w:ascii="Trebuchet MS" w:hAnsi="Trebuchet MS" w:cs="Trebuchet MS"/>
      <w:b/>
      <w:bCs/>
      <w:color w:val="000000"/>
      <w:sz w:val="20"/>
      <w:szCs w:val="20"/>
    </w:rPr>
  </w:style>
  <w:style w:type="character" w:customStyle="1" w:styleId="a7">
    <w:name w:val="Χαρακτήρες σημείωσης τέλους"/>
    <w:rsid w:val="00854E53"/>
    <w:rPr>
      <w:vertAlign w:val="superscript"/>
    </w:rPr>
  </w:style>
  <w:style w:type="character" w:customStyle="1" w:styleId="a8">
    <w:name w:val="Σύμβολο υποσημείωσης"/>
    <w:rsid w:val="00854E53"/>
    <w:rPr>
      <w:vertAlign w:val="superscript"/>
    </w:rPr>
  </w:style>
  <w:style w:type="character" w:customStyle="1" w:styleId="DeltaViewInsertion">
    <w:name w:val="DeltaView Insertion"/>
    <w:rsid w:val="00854E53"/>
    <w:rPr>
      <w:b/>
      <w:i/>
      <w:spacing w:val="0"/>
      <w:lang w:val="el-GR"/>
    </w:rPr>
  </w:style>
  <w:style w:type="character" w:customStyle="1" w:styleId="NormalBoldChar">
    <w:name w:val="NormalBold Char"/>
    <w:rsid w:val="00854E53"/>
    <w:rPr>
      <w:rFonts w:ascii="Times New Roman" w:hAnsi="Times New Roman" w:cs="Times New Roman"/>
      <w:b/>
      <w:sz w:val="24"/>
      <w:lang w:val="el-GR"/>
    </w:rPr>
  </w:style>
  <w:style w:type="character" w:customStyle="1" w:styleId="Char4">
    <w:name w:val="Κείμενο σημείωσης τέλους Char"/>
    <w:basedOn w:val="10"/>
    <w:rsid w:val="00854E53"/>
    <w:rPr>
      <w:rFonts w:ascii="Courier New" w:hAnsi="Courier New" w:cs="Courier New"/>
      <w:sz w:val="24"/>
      <w:lang w:eastAsia="zh-CN"/>
    </w:rPr>
  </w:style>
  <w:style w:type="character" w:styleId="a9">
    <w:name w:val="endnote reference"/>
    <w:rsid w:val="00854E53"/>
    <w:rPr>
      <w:vertAlign w:val="superscript"/>
    </w:rPr>
  </w:style>
  <w:style w:type="character" w:styleId="aa">
    <w:name w:val="footnote reference"/>
    <w:rsid w:val="00854E53"/>
    <w:rPr>
      <w:vertAlign w:val="superscript"/>
    </w:rPr>
  </w:style>
  <w:style w:type="paragraph" w:customStyle="1" w:styleId="ab">
    <w:name w:val="Επικεφαλίδα"/>
    <w:basedOn w:val="a"/>
    <w:next w:val="a0"/>
    <w:rsid w:val="00854E53"/>
    <w:pPr>
      <w:keepNext/>
      <w:spacing w:before="240" w:after="120"/>
    </w:pPr>
    <w:rPr>
      <w:rFonts w:ascii="Liberation Sans" w:eastAsia="Microsoft YaHei" w:hAnsi="Liberation Sans"/>
      <w:sz w:val="28"/>
      <w:szCs w:val="28"/>
    </w:rPr>
  </w:style>
  <w:style w:type="paragraph" w:styleId="a0">
    <w:name w:val="Body Text"/>
    <w:basedOn w:val="a"/>
    <w:rsid w:val="00854E53"/>
    <w:pPr>
      <w:spacing w:after="140" w:line="276" w:lineRule="auto"/>
    </w:pPr>
  </w:style>
  <w:style w:type="paragraph" w:styleId="ac">
    <w:name w:val="List"/>
    <w:basedOn w:val="a0"/>
    <w:rsid w:val="00854E53"/>
  </w:style>
  <w:style w:type="paragraph" w:styleId="ad">
    <w:name w:val="caption"/>
    <w:basedOn w:val="a"/>
    <w:qFormat/>
    <w:rsid w:val="00854E53"/>
    <w:pPr>
      <w:suppressLineNumbers/>
      <w:spacing w:before="120" w:after="120"/>
    </w:pPr>
    <w:rPr>
      <w:i/>
      <w:iCs/>
    </w:rPr>
  </w:style>
  <w:style w:type="paragraph" w:customStyle="1" w:styleId="ae">
    <w:name w:val="Ευρετήριο"/>
    <w:basedOn w:val="a"/>
    <w:rsid w:val="00854E53"/>
    <w:pPr>
      <w:suppressLineNumbers/>
    </w:pPr>
  </w:style>
  <w:style w:type="paragraph" w:customStyle="1" w:styleId="12">
    <w:name w:val="Λεζάντα1"/>
    <w:basedOn w:val="a"/>
    <w:rsid w:val="00854E53"/>
    <w:pPr>
      <w:suppressLineNumbers/>
      <w:spacing w:before="120" w:after="120"/>
    </w:pPr>
    <w:rPr>
      <w:i/>
      <w:iCs/>
    </w:rPr>
  </w:style>
  <w:style w:type="paragraph" w:styleId="af">
    <w:name w:val="header"/>
    <w:basedOn w:val="a"/>
    <w:rsid w:val="00854E53"/>
    <w:pPr>
      <w:suppressLineNumbers/>
      <w:tabs>
        <w:tab w:val="center" w:pos="5386"/>
        <w:tab w:val="right" w:pos="10772"/>
      </w:tabs>
    </w:pPr>
  </w:style>
  <w:style w:type="paragraph" w:styleId="af0">
    <w:name w:val="footer"/>
    <w:basedOn w:val="a"/>
    <w:rsid w:val="00854E53"/>
    <w:pPr>
      <w:suppressLineNumbers/>
      <w:tabs>
        <w:tab w:val="center" w:pos="5386"/>
        <w:tab w:val="right" w:pos="10772"/>
      </w:tabs>
    </w:pPr>
  </w:style>
  <w:style w:type="paragraph" w:customStyle="1" w:styleId="af1">
    <w:name w:val="Περιεχόμενα πίνακα"/>
    <w:basedOn w:val="a"/>
    <w:rsid w:val="00854E53"/>
    <w:pPr>
      <w:suppressLineNumbers/>
    </w:pPr>
  </w:style>
  <w:style w:type="paragraph" w:styleId="Web">
    <w:name w:val="Normal (Web)"/>
    <w:basedOn w:val="a"/>
    <w:rsid w:val="00854E53"/>
    <w:pPr>
      <w:suppressAutoHyphens w:val="0"/>
      <w:spacing w:before="100" w:after="100"/>
    </w:pPr>
    <w:rPr>
      <w:rFonts w:ascii="Times New Roman" w:eastAsia="Times New Roman" w:hAnsi="Times New Roman" w:cs="Times New Roman"/>
      <w:kern w:val="0"/>
      <w:lang w:bidi="ar-SA"/>
    </w:rPr>
  </w:style>
  <w:style w:type="paragraph" w:customStyle="1" w:styleId="32">
    <w:name w:val="Σώμα κείμενου 32"/>
    <w:basedOn w:val="a"/>
    <w:rsid w:val="00854E53"/>
    <w:pPr>
      <w:spacing w:after="120"/>
    </w:pPr>
    <w:rPr>
      <w:rFonts w:ascii="Times New Roman" w:eastAsia="Times New Roman" w:hAnsi="Times New Roman" w:cs="Times New Roman"/>
      <w:kern w:val="0"/>
      <w:sz w:val="16"/>
      <w:szCs w:val="16"/>
      <w:lang w:bidi="ar-SA"/>
    </w:rPr>
  </w:style>
  <w:style w:type="paragraph" w:customStyle="1" w:styleId="13">
    <w:name w:val="Τμήμα κειμένου1"/>
    <w:basedOn w:val="a"/>
    <w:rsid w:val="00854E53"/>
    <w:pPr>
      <w:widowControl w:val="0"/>
      <w:shd w:val="clear" w:color="auto" w:fill="FFFFFF"/>
      <w:suppressAutoHyphens w:val="0"/>
      <w:autoSpaceDE w:val="0"/>
      <w:spacing w:before="250" w:line="264" w:lineRule="atLeast"/>
      <w:ind w:left="2309" w:right="1766" w:hanging="778"/>
    </w:pPr>
    <w:rPr>
      <w:rFonts w:ascii="Times New Roman" w:eastAsia="Times New Roman" w:hAnsi="Times New Roman" w:cs="Times New Roman"/>
      <w:b/>
      <w:bCs/>
      <w:color w:val="000000"/>
      <w:spacing w:val="-5"/>
      <w:w w:val="91"/>
      <w:kern w:val="0"/>
      <w:u w:val="single"/>
      <w:lang w:bidi="ar-SA"/>
    </w:rPr>
  </w:style>
  <w:style w:type="paragraph" w:styleId="af2">
    <w:name w:val="footnote text"/>
    <w:basedOn w:val="a"/>
    <w:rsid w:val="00854E53"/>
    <w:rPr>
      <w:sz w:val="20"/>
      <w:szCs w:val="18"/>
    </w:rPr>
  </w:style>
  <w:style w:type="paragraph" w:customStyle="1" w:styleId="foothanging">
    <w:name w:val="foot_hanging"/>
    <w:basedOn w:val="af2"/>
    <w:rsid w:val="00854E53"/>
    <w:pPr>
      <w:ind w:left="426" w:hanging="426"/>
      <w:jc w:val="both"/>
    </w:pPr>
    <w:rPr>
      <w:rFonts w:ascii="Calibri" w:eastAsia="Times New Roman" w:hAnsi="Calibri" w:cs="Calibri"/>
      <w:kern w:val="0"/>
      <w:sz w:val="18"/>
      <w:lang w:val="en-IE" w:bidi="ar-SA"/>
    </w:rPr>
  </w:style>
  <w:style w:type="paragraph" w:customStyle="1" w:styleId="western">
    <w:name w:val="western"/>
    <w:basedOn w:val="a"/>
    <w:rsid w:val="00854E53"/>
    <w:pPr>
      <w:suppressAutoHyphens w:val="0"/>
      <w:spacing w:before="280" w:after="119"/>
      <w:ind w:firstLine="720"/>
      <w:jc w:val="both"/>
    </w:pPr>
    <w:rPr>
      <w:rFonts w:ascii="Times New Roman" w:eastAsia="Times New Roman" w:hAnsi="Times New Roman" w:cs="Times New Roman"/>
      <w:color w:val="000000"/>
      <w:kern w:val="0"/>
      <w:lang w:bidi="ar-SA"/>
    </w:rPr>
  </w:style>
  <w:style w:type="paragraph" w:customStyle="1" w:styleId="ARURO">
    <w:name w:val="ARURO"/>
    <w:basedOn w:val="a"/>
    <w:rsid w:val="00854E53"/>
    <w:pPr>
      <w:numPr>
        <w:numId w:val="2"/>
      </w:numPr>
      <w:overflowPunct w:val="0"/>
      <w:autoSpaceDE w:val="0"/>
      <w:spacing w:before="120" w:line="300" w:lineRule="atLeast"/>
      <w:jc w:val="both"/>
      <w:textAlignment w:val="baseline"/>
    </w:pPr>
    <w:rPr>
      <w:rFonts w:ascii="Times New Roman" w:eastAsia="Times New Roman" w:hAnsi="Times New Roman" w:cs="Times New Roman"/>
      <w:b/>
      <w:smallCaps/>
      <w:kern w:val="0"/>
      <w:u w:val="single"/>
      <w:lang w:bidi="ar-SA"/>
    </w:rPr>
  </w:style>
  <w:style w:type="paragraph" w:customStyle="1" w:styleId="Style12">
    <w:name w:val="Style12"/>
    <w:basedOn w:val="a"/>
    <w:rsid w:val="00854E53"/>
    <w:pPr>
      <w:widowControl w:val="0"/>
      <w:autoSpaceDE w:val="0"/>
    </w:pPr>
    <w:rPr>
      <w:rFonts w:ascii="Arial Narrow" w:hAnsi="Arial Narrow" w:cs="Arial Narrow"/>
      <w:kern w:val="0"/>
      <w:lang w:bidi="ar-SA"/>
    </w:rPr>
  </w:style>
  <w:style w:type="paragraph" w:customStyle="1" w:styleId="Style27">
    <w:name w:val="Style27"/>
    <w:basedOn w:val="a"/>
    <w:rsid w:val="00854E53"/>
    <w:pPr>
      <w:widowControl w:val="0"/>
      <w:autoSpaceDE w:val="0"/>
      <w:spacing w:line="278" w:lineRule="exact"/>
      <w:jc w:val="center"/>
    </w:pPr>
    <w:rPr>
      <w:rFonts w:ascii="Arial Narrow" w:hAnsi="Arial Narrow" w:cs="Arial Narrow"/>
      <w:kern w:val="0"/>
      <w:lang w:bidi="ar-SA"/>
    </w:rPr>
  </w:style>
  <w:style w:type="paragraph" w:customStyle="1" w:styleId="Style32">
    <w:name w:val="Style32"/>
    <w:basedOn w:val="a"/>
    <w:rsid w:val="00854E53"/>
    <w:pPr>
      <w:widowControl w:val="0"/>
      <w:autoSpaceDE w:val="0"/>
      <w:spacing w:line="278" w:lineRule="exact"/>
      <w:jc w:val="center"/>
    </w:pPr>
    <w:rPr>
      <w:rFonts w:ascii="Arial Narrow" w:hAnsi="Arial Narrow" w:cs="Arial Narrow"/>
      <w:kern w:val="0"/>
      <w:lang w:bidi="ar-SA"/>
    </w:rPr>
  </w:style>
  <w:style w:type="paragraph" w:customStyle="1" w:styleId="21">
    <w:name w:val="Σώμα κείμενου 21"/>
    <w:basedOn w:val="a"/>
    <w:rsid w:val="00854E53"/>
    <w:pPr>
      <w:suppressAutoHyphens w:val="0"/>
      <w:jc w:val="both"/>
    </w:pPr>
    <w:rPr>
      <w:rFonts w:ascii="Arial" w:eastAsia="Times New Roman" w:hAnsi="Arial" w:cs="Arial"/>
      <w:kern w:val="0"/>
      <w:szCs w:val="20"/>
      <w:lang w:bidi="ar-SA"/>
    </w:rPr>
  </w:style>
  <w:style w:type="paragraph" w:styleId="af3">
    <w:name w:val="Body Text Indent"/>
    <w:basedOn w:val="a"/>
    <w:rsid w:val="00854E53"/>
    <w:pPr>
      <w:spacing w:after="120"/>
      <w:ind w:left="283"/>
    </w:pPr>
    <w:rPr>
      <w:szCs w:val="21"/>
    </w:rPr>
  </w:style>
  <w:style w:type="paragraph" w:styleId="af4">
    <w:name w:val="List Paragraph"/>
    <w:basedOn w:val="a"/>
    <w:qFormat/>
    <w:rsid w:val="00854E53"/>
    <w:pPr>
      <w:suppressAutoHyphens w:val="0"/>
      <w:ind w:left="720"/>
    </w:pPr>
    <w:rPr>
      <w:rFonts w:ascii="Arial" w:eastAsia="Times New Roman" w:hAnsi="Arial" w:cs="Arial"/>
      <w:kern w:val="0"/>
      <w:szCs w:val="20"/>
      <w:lang w:bidi="ar-SA"/>
    </w:rPr>
  </w:style>
  <w:style w:type="paragraph" w:customStyle="1" w:styleId="Default">
    <w:name w:val="Default"/>
    <w:rsid w:val="00854E53"/>
    <w:pPr>
      <w:suppressAutoHyphens/>
      <w:autoSpaceDE w:val="0"/>
    </w:pPr>
    <w:rPr>
      <w:rFonts w:ascii="Calibri" w:eastAsia="Calibri" w:hAnsi="Calibri" w:cs="Calibri"/>
      <w:color w:val="000000"/>
      <w:sz w:val="24"/>
      <w:szCs w:val="24"/>
      <w:lang w:eastAsia="zh-CN"/>
    </w:rPr>
  </w:style>
  <w:style w:type="paragraph" w:customStyle="1" w:styleId="Heading7">
    <w:name w:val="Heading 7"/>
    <w:basedOn w:val="a"/>
    <w:rsid w:val="00854E53"/>
    <w:pPr>
      <w:keepNext/>
      <w:keepLines/>
      <w:widowControl w:val="0"/>
      <w:spacing w:before="200"/>
    </w:pPr>
    <w:rPr>
      <w:rFonts w:ascii="Cambria" w:eastAsia="Times New Roman" w:hAnsi="Cambria" w:cs="Cambria"/>
      <w:i/>
      <w:iCs/>
      <w:color w:val="404040"/>
      <w:kern w:val="0"/>
      <w:szCs w:val="21"/>
    </w:rPr>
  </w:style>
  <w:style w:type="paragraph" w:customStyle="1" w:styleId="22">
    <w:name w:val="Σώμα κείμενου 22"/>
    <w:basedOn w:val="a"/>
    <w:rsid w:val="00854E53"/>
    <w:pPr>
      <w:spacing w:after="120" w:line="480" w:lineRule="auto"/>
    </w:pPr>
    <w:rPr>
      <w:szCs w:val="21"/>
    </w:rPr>
  </w:style>
  <w:style w:type="paragraph" w:customStyle="1" w:styleId="cjk">
    <w:name w:val="cjk"/>
    <w:basedOn w:val="a"/>
    <w:rsid w:val="00854E53"/>
    <w:pPr>
      <w:suppressAutoHyphens w:val="0"/>
      <w:spacing w:before="100" w:after="142" w:line="276" w:lineRule="auto"/>
    </w:pPr>
    <w:rPr>
      <w:rFonts w:ascii="Calibri" w:eastAsia="Times New Roman" w:hAnsi="Calibri" w:cs="Times New Roman"/>
      <w:color w:val="000000"/>
      <w:kern w:val="0"/>
      <w:sz w:val="22"/>
      <w:szCs w:val="22"/>
      <w:lang w:bidi="ar-SA"/>
    </w:rPr>
  </w:style>
  <w:style w:type="paragraph" w:customStyle="1" w:styleId="ctl">
    <w:name w:val="ctl"/>
    <w:basedOn w:val="a"/>
    <w:rsid w:val="00854E53"/>
    <w:pPr>
      <w:suppressAutoHyphens w:val="0"/>
      <w:spacing w:before="100" w:after="142" w:line="276" w:lineRule="auto"/>
    </w:pPr>
    <w:rPr>
      <w:rFonts w:ascii="Times New Roman" w:eastAsia="Times New Roman" w:hAnsi="Times New Roman" w:cs="Times New Roman"/>
      <w:color w:val="000000"/>
      <w:kern w:val="0"/>
      <w:sz w:val="22"/>
      <w:szCs w:val="22"/>
      <w:lang w:bidi="ar-SA"/>
    </w:rPr>
  </w:style>
  <w:style w:type="paragraph" w:styleId="-HTML">
    <w:name w:val="HTML Preformatted"/>
    <w:basedOn w:val="a"/>
    <w:rsid w:val="00854E53"/>
    <w:rPr>
      <w:rFonts w:ascii="Verdana" w:eastAsia="Times New Roman" w:hAnsi="Verdana" w:cs="Courier New"/>
      <w:color w:val="000000"/>
      <w:kern w:val="0"/>
      <w:sz w:val="14"/>
      <w:szCs w:val="14"/>
      <w:lang w:bidi="ar-SA"/>
    </w:rPr>
  </w:style>
  <w:style w:type="paragraph" w:customStyle="1" w:styleId="Style56">
    <w:name w:val="Style56"/>
    <w:basedOn w:val="a"/>
    <w:rsid w:val="00854E53"/>
    <w:pPr>
      <w:widowControl w:val="0"/>
      <w:suppressAutoHyphens w:val="0"/>
      <w:autoSpaceDE w:val="0"/>
    </w:pPr>
    <w:rPr>
      <w:rFonts w:ascii="Arial" w:eastAsia="Times New Roman" w:hAnsi="Arial" w:cs="Arial"/>
      <w:kern w:val="0"/>
      <w:lang w:bidi="ar-SA"/>
    </w:rPr>
  </w:style>
  <w:style w:type="paragraph" w:customStyle="1" w:styleId="Style63">
    <w:name w:val="Style63"/>
    <w:basedOn w:val="a"/>
    <w:rsid w:val="00854E53"/>
    <w:pPr>
      <w:widowControl w:val="0"/>
      <w:suppressAutoHyphens w:val="0"/>
      <w:autoSpaceDE w:val="0"/>
    </w:pPr>
    <w:rPr>
      <w:rFonts w:ascii="Arial" w:eastAsia="Times New Roman" w:hAnsi="Arial" w:cs="Arial"/>
      <w:kern w:val="0"/>
      <w:lang w:bidi="ar-SA"/>
    </w:rPr>
  </w:style>
  <w:style w:type="paragraph" w:customStyle="1" w:styleId="Style31">
    <w:name w:val="Style31"/>
    <w:basedOn w:val="a"/>
    <w:rsid w:val="00854E53"/>
    <w:pPr>
      <w:widowControl w:val="0"/>
      <w:suppressAutoHyphens w:val="0"/>
      <w:autoSpaceDE w:val="0"/>
    </w:pPr>
    <w:rPr>
      <w:rFonts w:ascii="Arial" w:eastAsia="Times New Roman" w:hAnsi="Arial" w:cs="Arial"/>
      <w:kern w:val="0"/>
      <w:lang w:bidi="ar-SA"/>
    </w:rPr>
  </w:style>
  <w:style w:type="paragraph" w:styleId="af5">
    <w:name w:val="endnote text"/>
    <w:basedOn w:val="a"/>
    <w:rsid w:val="00854E53"/>
    <w:pPr>
      <w:widowControl w:val="0"/>
      <w:suppressAutoHyphens w:val="0"/>
    </w:pPr>
    <w:rPr>
      <w:rFonts w:ascii="Courier New" w:eastAsia="Times New Roman" w:hAnsi="Courier New" w:cs="Courier New"/>
      <w:kern w:val="0"/>
      <w:szCs w:val="20"/>
      <w:lang w:bidi="ar-SA"/>
    </w:rPr>
  </w:style>
  <w:style w:type="paragraph" w:customStyle="1" w:styleId="ChapterTitle">
    <w:name w:val="ChapterTitle"/>
    <w:basedOn w:val="a"/>
    <w:next w:val="a"/>
    <w:rsid w:val="00854E53"/>
    <w:pPr>
      <w:keepNext/>
      <w:spacing w:before="120" w:after="360" w:line="276" w:lineRule="auto"/>
      <w:jc w:val="center"/>
    </w:pPr>
    <w:rPr>
      <w:rFonts w:ascii="Calibri" w:eastAsia="Times New Roman" w:hAnsi="Calibri" w:cs="Calibri"/>
      <w:b/>
      <w:sz w:val="22"/>
      <w:szCs w:val="22"/>
      <w:lang w:bidi="ar-SA"/>
    </w:rPr>
  </w:style>
  <w:style w:type="paragraph" w:customStyle="1" w:styleId="SectionTitle">
    <w:name w:val="SectionTitle"/>
    <w:basedOn w:val="a"/>
    <w:next w:val="1"/>
    <w:rsid w:val="00854E53"/>
    <w:pPr>
      <w:keepNext/>
      <w:spacing w:before="120" w:after="360" w:line="276" w:lineRule="auto"/>
      <w:ind w:firstLine="397"/>
      <w:jc w:val="center"/>
    </w:pPr>
    <w:rPr>
      <w:rFonts w:ascii="Calibri" w:eastAsia="Times New Roman" w:hAnsi="Calibri" w:cs="Calibri"/>
      <w:b/>
      <w:smallCaps/>
      <w:sz w:val="28"/>
      <w:szCs w:val="22"/>
      <w:lang w:bidi="ar-SA"/>
    </w:rPr>
  </w:style>
  <w:style w:type="paragraph" w:customStyle="1" w:styleId="af6">
    <w:name w:val="Επικεφαλίδα πίνακα"/>
    <w:basedOn w:val="af1"/>
    <w:rsid w:val="00854E53"/>
    <w:pPr>
      <w:jc w:val="center"/>
    </w:pPr>
    <w:rPr>
      <w:b/>
      <w:bCs/>
    </w:rPr>
  </w:style>
  <w:style w:type="paragraph" w:customStyle="1" w:styleId="Style38">
    <w:name w:val="Style38"/>
    <w:basedOn w:val="a"/>
    <w:rsid w:val="008255B6"/>
    <w:pPr>
      <w:widowControl w:val="0"/>
      <w:suppressAutoHyphens w:val="0"/>
      <w:autoSpaceDE w:val="0"/>
    </w:pPr>
    <w:rPr>
      <w:rFonts w:ascii="Arial" w:eastAsia="Times New Roman" w:hAnsi="Arial" w:cs="Arial"/>
      <w:kern w:val="0"/>
      <w:lang w:bidi="ar-SA"/>
    </w:rPr>
  </w:style>
  <w:style w:type="character" w:customStyle="1" w:styleId="FontStyle91">
    <w:name w:val="Font Style91"/>
    <w:basedOn w:val="10"/>
    <w:rsid w:val="00EB79EF"/>
    <w:rPr>
      <w:rFonts w:ascii="Arial" w:hAnsi="Arial" w:cs="Arial"/>
      <w:b/>
      <w:bCs/>
      <w:sz w:val="20"/>
      <w:szCs w:val="20"/>
    </w:rPr>
  </w:style>
  <w:style w:type="paragraph" w:customStyle="1" w:styleId="Style66">
    <w:name w:val="Style66"/>
    <w:basedOn w:val="a"/>
    <w:rsid w:val="00EB79EF"/>
    <w:pPr>
      <w:widowControl w:val="0"/>
      <w:suppressAutoHyphens w:val="0"/>
      <w:autoSpaceDE w:val="0"/>
      <w:spacing w:line="230" w:lineRule="exact"/>
    </w:pPr>
    <w:rPr>
      <w:rFonts w:ascii="Arial Narrow" w:hAnsi="Arial Narrow" w:cs="Arial Narrow"/>
      <w:kern w:val="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afeio.promithion@dramahospital.gr" TargetMode="External"/><Relationship Id="rId18" Type="http://schemas.openxmlformats.org/officeDocument/2006/relationships/hyperlink" Target="mailto:grafeio.promithion@dramahospital.gr" TargetMode="External"/><Relationship Id="rId26" Type="http://schemas.openxmlformats.org/officeDocument/2006/relationships/hyperlink" Target="http://www.promitheus.gov.gr/" TargetMode="External"/><Relationship Id="rId39"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mailto:grafeio.promithion@dramahospital.gr" TargetMode="External"/><Relationship Id="rId34" Type="http://schemas.openxmlformats.org/officeDocument/2006/relationships/hyperlink" Target="http://www.promitheus.gov.gr/" TargetMode="External"/><Relationship Id="rId42" Type="http://schemas.openxmlformats.org/officeDocument/2006/relationships/hyperlink" Target="mailto:grafeio.promithion@dramahospital.gr"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mailto:grafeio.promithion@dramahospital.gr" TargetMode="External"/><Relationship Id="rId25" Type="http://schemas.openxmlformats.org/officeDocument/2006/relationships/hyperlink" Target="http://www.dramahospital.gr/" TargetMode="External"/><Relationship Id="rId33" Type="http://schemas.openxmlformats.org/officeDocument/2006/relationships/hyperlink" Target="http://www.dramahospital.gr/" TargetMode="External"/><Relationship Id="rId38" Type="http://schemas.openxmlformats.org/officeDocument/2006/relationships/hyperlink" Target="http://www.eaadhsy.gr/n4412/prosarthmaA_index.htm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rafeio.promithion@dramahospital.gr" TargetMode="External"/><Relationship Id="rId20" Type="http://schemas.openxmlformats.org/officeDocument/2006/relationships/hyperlink" Target="mailto:grafeio.promithion@dramahospital.gr" TargetMode="External"/><Relationship Id="rId29" Type="http://schemas.openxmlformats.org/officeDocument/2006/relationships/hyperlink" Target="http://www.promitheus.gov.gr/" TargetMode="External"/><Relationship Id="rId41"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mahospital.gr/" TargetMode="External"/><Relationship Id="rId24" Type="http://schemas.openxmlformats.org/officeDocument/2006/relationships/hyperlink" Target="http://et.diavgeia.gov.gr/" TargetMode="External"/><Relationship Id="rId32" Type="http://schemas.openxmlformats.org/officeDocument/2006/relationships/hyperlink" Target="http://et.diavgeia.gov.gr/" TargetMode="External"/><Relationship Id="rId37" Type="http://schemas.openxmlformats.org/officeDocument/2006/relationships/hyperlink" Target="http://www.promitheus.gov.gr/" TargetMode="External"/><Relationship Id="rId40" Type="http://schemas.openxmlformats.org/officeDocument/2006/relationships/hyperlink" Target="http://www.eaadhsy.gr/n4412/n4412fulltextlinks.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afeio.promithion@dramahospital.gr" TargetMode="External"/><Relationship Id="rId23" Type="http://schemas.openxmlformats.org/officeDocument/2006/relationships/hyperlink" Target="http://www.prometheus.gr/" TargetMode="External"/><Relationship Id="rId28" Type="http://schemas.openxmlformats.org/officeDocument/2006/relationships/hyperlink" Target="http://www.eprocurement.gov.gr/" TargetMode="External"/><Relationship Id="rId36" Type="http://schemas.openxmlformats.org/officeDocument/2006/relationships/hyperlink" Target="http://www.promitheus.gov.gr/" TargetMode="External"/><Relationship Id="rId49" Type="http://schemas.openxmlformats.org/officeDocument/2006/relationships/theme" Target="theme/theme1.xml"/><Relationship Id="rId10" Type="http://schemas.openxmlformats.org/officeDocument/2006/relationships/hyperlink" Target="mailto:grafeio.promithion@dramahospital.gr" TargetMode="External"/><Relationship Id="rId19" Type="http://schemas.openxmlformats.org/officeDocument/2006/relationships/hyperlink" Target="mailto:grafeio.promithion@dramahospital.gr" TargetMode="External"/><Relationship Id="rId31" Type="http://schemas.openxmlformats.org/officeDocument/2006/relationships/hyperlink" Target="http://www.dramahospital.g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Users/spapadopoulou/AppData/Roaming/Microsoft/Word/www.dramahospital.gr" TargetMode="External"/><Relationship Id="rId22" Type="http://schemas.openxmlformats.org/officeDocument/2006/relationships/hyperlink" Target="http://www.prometheus.gr/" TargetMode="External"/><Relationship Id="rId27" Type="http://schemas.openxmlformats.org/officeDocument/2006/relationships/hyperlink" Target="http://et.diavgeia.gov.gr/" TargetMode="External"/><Relationship Id="rId30" Type="http://schemas.openxmlformats.org/officeDocument/2006/relationships/hyperlink" Target="http://www.promitheus.gov.gr/" TargetMode="External"/><Relationship Id="rId35" Type="http://schemas.openxmlformats.org/officeDocument/2006/relationships/hyperlink" Target="http://www.eaadhsy.gr/n4412/prosarthmaA_index.html" TargetMode="External"/><Relationship Id="rId43" Type="http://schemas.openxmlformats.org/officeDocument/2006/relationships/hyperlink" Target="http://www.dramahospital.gr/" TargetMode="External"/><Relationship Id="rId48" Type="http://schemas.openxmlformats.org/officeDocument/2006/relationships/fontTable" Target="fontTable.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www.eaadhsy.gr/n4412/prosarthmaA_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A0A98-8EC5-46BE-8FBC-B7E9036A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99</Pages>
  <Words>35065</Words>
  <Characters>189356</Characters>
  <Application>Microsoft Office Word</Application>
  <DocSecurity>0</DocSecurity>
  <Lines>1577</Lines>
  <Paragraphs>447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223974</CharactersWithSpaces>
  <SharedDoc>false</SharedDoc>
  <HLinks>
    <vt:vector size="216" baseType="variant">
      <vt:variant>
        <vt:i4>0</vt:i4>
      </vt:variant>
      <vt:variant>
        <vt:i4>105</vt:i4>
      </vt:variant>
      <vt:variant>
        <vt:i4>0</vt:i4>
      </vt:variant>
      <vt:variant>
        <vt:i4>5</vt:i4>
      </vt:variant>
      <vt:variant>
        <vt:lpwstr>http://www.dramahospital.gr/</vt:lpwstr>
      </vt:variant>
      <vt:variant>
        <vt:lpwstr/>
      </vt:variant>
      <vt:variant>
        <vt:i4>983153</vt:i4>
      </vt:variant>
      <vt:variant>
        <vt:i4>102</vt:i4>
      </vt:variant>
      <vt:variant>
        <vt:i4>0</vt:i4>
      </vt:variant>
      <vt:variant>
        <vt:i4>5</vt:i4>
      </vt:variant>
      <vt:variant>
        <vt:lpwstr>mailto:grafeio.promithion@dramahospital.gr</vt:lpwstr>
      </vt:variant>
      <vt:variant>
        <vt:lpwstr/>
      </vt:variant>
      <vt:variant>
        <vt:i4>6815824</vt:i4>
      </vt:variant>
      <vt:variant>
        <vt:i4>99</vt:i4>
      </vt:variant>
      <vt:variant>
        <vt:i4>0</vt:i4>
      </vt:variant>
      <vt:variant>
        <vt:i4>5</vt:i4>
      </vt:variant>
      <vt:variant>
        <vt:lpwstr>http://www.eaadhsy.gr/n4412/n4412fulltextlinks.html</vt:lpwstr>
      </vt:variant>
      <vt:variant>
        <vt:lpwstr>art105_5</vt:lpwstr>
      </vt:variant>
      <vt:variant>
        <vt:i4>6881360</vt:i4>
      </vt:variant>
      <vt:variant>
        <vt:i4>96</vt:i4>
      </vt:variant>
      <vt:variant>
        <vt:i4>0</vt:i4>
      </vt:variant>
      <vt:variant>
        <vt:i4>5</vt:i4>
      </vt:variant>
      <vt:variant>
        <vt:lpwstr>http://www.eaadhsy.gr/n4412/n4412fulltextlinks.html</vt:lpwstr>
      </vt:variant>
      <vt:variant>
        <vt:lpwstr>art105_4</vt:lpwstr>
      </vt:variant>
      <vt:variant>
        <vt:i4>4063241</vt:i4>
      </vt:variant>
      <vt:variant>
        <vt:i4>93</vt:i4>
      </vt:variant>
      <vt:variant>
        <vt:i4>0</vt:i4>
      </vt:variant>
      <vt:variant>
        <vt:i4>5</vt:i4>
      </vt:variant>
      <vt:variant>
        <vt:lpwstr>http://www.eaadhsy.gr/n4412/n4412fulltextlinks.html</vt:lpwstr>
      </vt:variant>
      <vt:variant>
        <vt:lpwstr>art86_8</vt:lpwstr>
      </vt:variant>
      <vt:variant>
        <vt:i4>6094972</vt:i4>
      </vt:variant>
      <vt:variant>
        <vt:i4>90</vt:i4>
      </vt:variant>
      <vt:variant>
        <vt:i4>0</vt:i4>
      </vt:variant>
      <vt:variant>
        <vt:i4>5</vt:i4>
      </vt:variant>
      <vt:variant>
        <vt:lpwstr>http://www.eaadhsy.gr/n4412/prosarthmaA_index.html</vt:lpwstr>
      </vt:variant>
      <vt:variant>
        <vt:lpwstr>pararthma_A_X</vt:lpwstr>
      </vt:variant>
      <vt:variant>
        <vt:i4>6094939</vt:i4>
      </vt:variant>
      <vt:variant>
        <vt:i4>87</vt:i4>
      </vt:variant>
      <vt:variant>
        <vt:i4>0</vt:i4>
      </vt:variant>
      <vt:variant>
        <vt:i4>5</vt:i4>
      </vt:variant>
      <vt:variant>
        <vt:lpwstr>http://www.promitheus.gov.gr/</vt:lpwstr>
      </vt:variant>
      <vt:variant>
        <vt:lpwstr/>
      </vt:variant>
      <vt:variant>
        <vt:i4>6094939</vt:i4>
      </vt:variant>
      <vt:variant>
        <vt:i4>84</vt:i4>
      </vt:variant>
      <vt:variant>
        <vt:i4>0</vt:i4>
      </vt:variant>
      <vt:variant>
        <vt:i4>5</vt:i4>
      </vt:variant>
      <vt:variant>
        <vt:lpwstr>http://www.promitheus.gov.gr/</vt:lpwstr>
      </vt:variant>
      <vt:variant>
        <vt:lpwstr/>
      </vt:variant>
      <vt:variant>
        <vt:i4>3407876</vt:i4>
      </vt:variant>
      <vt:variant>
        <vt:i4>81</vt:i4>
      </vt:variant>
      <vt:variant>
        <vt:i4>0</vt:i4>
      </vt:variant>
      <vt:variant>
        <vt:i4>5</vt:i4>
      </vt:variant>
      <vt:variant>
        <vt:lpwstr>http://www.eaadhsy.gr/n4412/prosarthmaA_index.html</vt:lpwstr>
      </vt:variant>
      <vt:variant>
        <vt:lpwstr>pararthma_A_XI</vt:lpwstr>
      </vt:variant>
      <vt:variant>
        <vt:i4>6094939</vt:i4>
      </vt:variant>
      <vt:variant>
        <vt:i4>78</vt:i4>
      </vt:variant>
      <vt:variant>
        <vt:i4>0</vt:i4>
      </vt:variant>
      <vt:variant>
        <vt:i4>5</vt:i4>
      </vt:variant>
      <vt:variant>
        <vt:lpwstr>http://www.promitheus.gov.gr/</vt:lpwstr>
      </vt:variant>
      <vt:variant>
        <vt:lpwstr/>
      </vt:variant>
      <vt:variant>
        <vt:i4>0</vt:i4>
      </vt:variant>
      <vt:variant>
        <vt:i4>75</vt:i4>
      </vt:variant>
      <vt:variant>
        <vt:i4>0</vt:i4>
      </vt:variant>
      <vt:variant>
        <vt:i4>5</vt:i4>
      </vt:variant>
      <vt:variant>
        <vt:lpwstr>http://www.dramahospital.gr/</vt:lpwstr>
      </vt:variant>
      <vt:variant>
        <vt:lpwstr/>
      </vt:variant>
      <vt:variant>
        <vt:i4>2228331</vt:i4>
      </vt:variant>
      <vt:variant>
        <vt:i4>72</vt:i4>
      </vt:variant>
      <vt:variant>
        <vt:i4>0</vt:i4>
      </vt:variant>
      <vt:variant>
        <vt:i4>5</vt:i4>
      </vt:variant>
      <vt:variant>
        <vt:lpwstr>http://et.diavgeia.gov.gr/</vt:lpwstr>
      </vt:variant>
      <vt:variant>
        <vt:lpwstr/>
      </vt:variant>
      <vt:variant>
        <vt:i4>0</vt:i4>
      </vt:variant>
      <vt:variant>
        <vt:i4>69</vt:i4>
      </vt:variant>
      <vt:variant>
        <vt:i4>0</vt:i4>
      </vt:variant>
      <vt:variant>
        <vt:i4>5</vt:i4>
      </vt:variant>
      <vt:variant>
        <vt:lpwstr>http://www.dramahospital.gr/</vt:lpwstr>
      </vt:variant>
      <vt:variant>
        <vt:lpwstr/>
      </vt:variant>
      <vt:variant>
        <vt:i4>6094939</vt:i4>
      </vt:variant>
      <vt:variant>
        <vt:i4>66</vt:i4>
      </vt:variant>
      <vt:variant>
        <vt:i4>0</vt:i4>
      </vt:variant>
      <vt:variant>
        <vt:i4>5</vt:i4>
      </vt:variant>
      <vt:variant>
        <vt:lpwstr>http://www.promitheus.gov.gr/</vt:lpwstr>
      </vt:variant>
      <vt:variant>
        <vt:lpwstr/>
      </vt:variant>
      <vt:variant>
        <vt:i4>6094939</vt:i4>
      </vt:variant>
      <vt:variant>
        <vt:i4>63</vt:i4>
      </vt:variant>
      <vt:variant>
        <vt:i4>0</vt:i4>
      </vt:variant>
      <vt:variant>
        <vt:i4>5</vt:i4>
      </vt:variant>
      <vt:variant>
        <vt:lpwstr>http://www.promitheus.gov.gr/</vt:lpwstr>
      </vt:variant>
      <vt:variant>
        <vt:lpwstr/>
      </vt:variant>
      <vt:variant>
        <vt:i4>3342392</vt:i4>
      </vt:variant>
      <vt:variant>
        <vt:i4>60</vt:i4>
      </vt:variant>
      <vt:variant>
        <vt:i4>0</vt:i4>
      </vt:variant>
      <vt:variant>
        <vt:i4>5</vt:i4>
      </vt:variant>
      <vt:variant>
        <vt:lpwstr>http://www.eprocurement.gov.gr/</vt:lpwstr>
      </vt:variant>
      <vt:variant>
        <vt:lpwstr/>
      </vt:variant>
      <vt:variant>
        <vt:i4>2228331</vt:i4>
      </vt:variant>
      <vt:variant>
        <vt:i4>57</vt:i4>
      </vt:variant>
      <vt:variant>
        <vt:i4>0</vt:i4>
      </vt:variant>
      <vt:variant>
        <vt:i4>5</vt:i4>
      </vt:variant>
      <vt:variant>
        <vt:lpwstr>http://et.diavgeia.gov.gr/</vt:lpwstr>
      </vt:variant>
      <vt:variant>
        <vt:lpwstr/>
      </vt:variant>
      <vt:variant>
        <vt:i4>6094939</vt:i4>
      </vt:variant>
      <vt:variant>
        <vt:i4>54</vt:i4>
      </vt:variant>
      <vt:variant>
        <vt:i4>0</vt:i4>
      </vt:variant>
      <vt:variant>
        <vt:i4>5</vt:i4>
      </vt:variant>
      <vt:variant>
        <vt:lpwstr>http://www.promitheus.gov.gr/</vt:lpwstr>
      </vt:variant>
      <vt:variant>
        <vt:lpwstr/>
      </vt:variant>
      <vt:variant>
        <vt:i4>0</vt:i4>
      </vt:variant>
      <vt:variant>
        <vt:i4>51</vt:i4>
      </vt:variant>
      <vt:variant>
        <vt:i4>0</vt:i4>
      </vt:variant>
      <vt:variant>
        <vt:i4>5</vt:i4>
      </vt:variant>
      <vt:variant>
        <vt:lpwstr>http://www.dramahospital.gr/</vt:lpwstr>
      </vt:variant>
      <vt:variant>
        <vt:lpwstr/>
      </vt:variant>
      <vt:variant>
        <vt:i4>2228331</vt:i4>
      </vt:variant>
      <vt:variant>
        <vt:i4>48</vt:i4>
      </vt:variant>
      <vt:variant>
        <vt:i4>0</vt:i4>
      </vt:variant>
      <vt:variant>
        <vt:i4>5</vt:i4>
      </vt:variant>
      <vt:variant>
        <vt:lpwstr>http://et.diavgeia.gov.gr/</vt:lpwstr>
      </vt:variant>
      <vt:variant>
        <vt:lpwstr/>
      </vt:variant>
      <vt:variant>
        <vt:i4>6094939</vt:i4>
      </vt:variant>
      <vt:variant>
        <vt:i4>45</vt:i4>
      </vt:variant>
      <vt:variant>
        <vt:i4>0</vt:i4>
      </vt:variant>
      <vt:variant>
        <vt:i4>5</vt:i4>
      </vt:variant>
      <vt:variant>
        <vt:lpwstr>http://www.promitheus.gov.gr/</vt:lpwstr>
      </vt:variant>
      <vt:variant>
        <vt:lpwstr/>
      </vt:variant>
      <vt:variant>
        <vt:i4>1048650</vt:i4>
      </vt:variant>
      <vt:variant>
        <vt:i4>42</vt:i4>
      </vt:variant>
      <vt:variant>
        <vt:i4>0</vt:i4>
      </vt:variant>
      <vt:variant>
        <vt:i4>5</vt:i4>
      </vt:variant>
      <vt:variant>
        <vt:lpwstr>http://www.prometheus.gr/</vt:lpwstr>
      </vt:variant>
      <vt:variant>
        <vt:lpwstr/>
      </vt:variant>
      <vt:variant>
        <vt:i4>1048650</vt:i4>
      </vt:variant>
      <vt:variant>
        <vt:i4>39</vt:i4>
      </vt:variant>
      <vt:variant>
        <vt:i4>0</vt:i4>
      </vt:variant>
      <vt:variant>
        <vt:i4>5</vt:i4>
      </vt:variant>
      <vt:variant>
        <vt:lpwstr>http://www.prometheus.gr/</vt:lpwstr>
      </vt:variant>
      <vt:variant>
        <vt:lpwstr/>
      </vt:variant>
      <vt:variant>
        <vt:i4>983153</vt:i4>
      </vt:variant>
      <vt:variant>
        <vt:i4>36</vt:i4>
      </vt:variant>
      <vt:variant>
        <vt:i4>0</vt:i4>
      </vt:variant>
      <vt:variant>
        <vt:i4>5</vt:i4>
      </vt:variant>
      <vt:variant>
        <vt:lpwstr>mailto:grafeio.promithion@dramahospital.gr</vt:lpwstr>
      </vt:variant>
      <vt:variant>
        <vt:lpwstr/>
      </vt:variant>
      <vt:variant>
        <vt:i4>983153</vt:i4>
      </vt:variant>
      <vt:variant>
        <vt:i4>33</vt:i4>
      </vt:variant>
      <vt:variant>
        <vt:i4>0</vt:i4>
      </vt:variant>
      <vt:variant>
        <vt:i4>5</vt:i4>
      </vt:variant>
      <vt:variant>
        <vt:lpwstr>mailto:grafeio.promithion@dramahospital.gr</vt:lpwstr>
      </vt:variant>
      <vt:variant>
        <vt:lpwstr/>
      </vt:variant>
      <vt:variant>
        <vt:i4>983153</vt:i4>
      </vt:variant>
      <vt:variant>
        <vt:i4>30</vt:i4>
      </vt:variant>
      <vt:variant>
        <vt:i4>0</vt:i4>
      </vt:variant>
      <vt:variant>
        <vt:i4>5</vt:i4>
      </vt:variant>
      <vt:variant>
        <vt:lpwstr>mailto:grafeio.promithion@dramahospital.gr</vt:lpwstr>
      </vt:variant>
      <vt:variant>
        <vt:lpwstr/>
      </vt:variant>
      <vt:variant>
        <vt:i4>983153</vt:i4>
      </vt:variant>
      <vt:variant>
        <vt:i4>27</vt:i4>
      </vt:variant>
      <vt:variant>
        <vt:i4>0</vt:i4>
      </vt:variant>
      <vt:variant>
        <vt:i4>5</vt:i4>
      </vt:variant>
      <vt:variant>
        <vt:lpwstr>mailto:grafeio.promithion@dramahospital.gr</vt:lpwstr>
      </vt:variant>
      <vt:variant>
        <vt:lpwstr/>
      </vt:variant>
      <vt:variant>
        <vt:i4>983153</vt:i4>
      </vt:variant>
      <vt:variant>
        <vt:i4>24</vt:i4>
      </vt:variant>
      <vt:variant>
        <vt:i4>0</vt:i4>
      </vt:variant>
      <vt:variant>
        <vt:i4>5</vt:i4>
      </vt:variant>
      <vt:variant>
        <vt:lpwstr>mailto:grafeio.promithion@dramahospital.gr</vt:lpwstr>
      </vt:variant>
      <vt:variant>
        <vt:lpwstr/>
      </vt:variant>
      <vt:variant>
        <vt:i4>983153</vt:i4>
      </vt:variant>
      <vt:variant>
        <vt:i4>21</vt:i4>
      </vt:variant>
      <vt:variant>
        <vt:i4>0</vt:i4>
      </vt:variant>
      <vt:variant>
        <vt:i4>5</vt:i4>
      </vt:variant>
      <vt:variant>
        <vt:lpwstr>mailto:grafeio.promithion@dramahospital.gr</vt:lpwstr>
      </vt:variant>
      <vt:variant>
        <vt:lpwstr/>
      </vt:variant>
      <vt:variant>
        <vt:i4>983153</vt:i4>
      </vt:variant>
      <vt:variant>
        <vt:i4>18</vt:i4>
      </vt:variant>
      <vt:variant>
        <vt:i4>0</vt:i4>
      </vt:variant>
      <vt:variant>
        <vt:i4>5</vt:i4>
      </vt:variant>
      <vt:variant>
        <vt:lpwstr>mailto:grafeio.promithion@dramahospital.gr</vt:lpwstr>
      </vt:variant>
      <vt:variant>
        <vt:lpwstr/>
      </vt:variant>
      <vt:variant>
        <vt:i4>1376353</vt:i4>
      </vt:variant>
      <vt:variant>
        <vt:i4>15</vt:i4>
      </vt:variant>
      <vt:variant>
        <vt:i4>0</vt:i4>
      </vt:variant>
      <vt:variant>
        <vt:i4>5</vt:i4>
      </vt:variant>
      <vt:variant>
        <vt:lpwstr>C:\Users\spapadopoulou\AppData\Roaming\Microsoft\Word\www.dramahospital.gr</vt:lpwstr>
      </vt:variant>
      <vt:variant>
        <vt:lpwstr/>
      </vt:variant>
      <vt:variant>
        <vt:i4>983153</vt:i4>
      </vt:variant>
      <vt:variant>
        <vt:i4>12</vt:i4>
      </vt:variant>
      <vt:variant>
        <vt:i4>0</vt:i4>
      </vt:variant>
      <vt:variant>
        <vt:i4>5</vt:i4>
      </vt:variant>
      <vt:variant>
        <vt:lpwstr>mailto:grafeio.promithion@dramahospital.gr</vt:lpwstr>
      </vt:variant>
      <vt:variant>
        <vt:lpwstr/>
      </vt:variant>
      <vt:variant>
        <vt:i4>6094939</vt:i4>
      </vt:variant>
      <vt:variant>
        <vt:i4>9</vt:i4>
      </vt:variant>
      <vt:variant>
        <vt:i4>0</vt:i4>
      </vt:variant>
      <vt:variant>
        <vt:i4>5</vt:i4>
      </vt:variant>
      <vt:variant>
        <vt:lpwstr>http://www.promitheus.gov.gr/</vt:lpwstr>
      </vt:variant>
      <vt:variant>
        <vt:lpwstr/>
      </vt:variant>
      <vt:variant>
        <vt:i4>0</vt:i4>
      </vt:variant>
      <vt:variant>
        <vt:i4>6</vt:i4>
      </vt:variant>
      <vt:variant>
        <vt:i4>0</vt:i4>
      </vt:variant>
      <vt:variant>
        <vt:i4>5</vt:i4>
      </vt:variant>
      <vt:variant>
        <vt:lpwstr>http://www.dramahospital.gr/</vt:lpwstr>
      </vt:variant>
      <vt:variant>
        <vt:lpwstr/>
      </vt:variant>
      <vt:variant>
        <vt:i4>983153</vt:i4>
      </vt:variant>
      <vt:variant>
        <vt:i4>3</vt:i4>
      </vt:variant>
      <vt:variant>
        <vt:i4>0</vt:i4>
      </vt:variant>
      <vt:variant>
        <vt:i4>5</vt:i4>
      </vt:variant>
      <vt:variant>
        <vt:lpwstr>mailto:grafeio.promithion@dramahospital.gr</vt:lpwstr>
      </vt:variant>
      <vt:variant>
        <vt:lpwstr/>
      </vt:variant>
      <vt:variant>
        <vt:i4>6094972</vt:i4>
      </vt:variant>
      <vt:variant>
        <vt:i4>0</vt:i4>
      </vt:variant>
      <vt:variant>
        <vt:i4>0</vt:i4>
      </vt:variant>
      <vt:variant>
        <vt:i4>5</vt:i4>
      </vt:variant>
      <vt:variant>
        <vt:lpwstr>http://www.eaadhsy.gr/n4412/prosarthmaA_index.html</vt:lpwstr>
      </vt:variant>
      <vt:variant>
        <vt:lpwstr>pararthma_A_X</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spapadopoulou</dc:creator>
  <cp:lastModifiedBy>spapadopoulou</cp:lastModifiedBy>
  <cp:revision>12</cp:revision>
  <cp:lastPrinted>2018-07-20T07:06:00Z</cp:lastPrinted>
  <dcterms:created xsi:type="dcterms:W3CDTF">2018-08-01T11:16:00Z</dcterms:created>
  <dcterms:modified xsi:type="dcterms:W3CDTF">2018-08-02T09:06:00Z</dcterms:modified>
</cp:coreProperties>
</file>