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31" w:rsidRDefault="00311031" w:rsidP="00311031">
      <w:pPr>
        <w:ind w:left="900" w:firstLine="360"/>
      </w:pPr>
      <w:r>
        <w:rPr>
          <w:noProof/>
        </w:rPr>
        <w:drawing>
          <wp:inline distT="0" distB="0" distL="0" distR="0">
            <wp:extent cx="542290" cy="457200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31" w:rsidRDefault="00311031" w:rsidP="00311031">
      <w:pPr>
        <w:ind w:left="900" w:firstLine="360"/>
      </w:pPr>
    </w:p>
    <w:p w:rsidR="00311031" w:rsidRPr="00091AEA" w:rsidRDefault="00311031" w:rsidP="00311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ΕΛΛΗΝΙΚΗ ΔΗΜΟΚΡΑΤΙΑ</w:t>
      </w:r>
      <w:r>
        <w:rPr>
          <w:rFonts w:ascii="Arial" w:hAnsi="Arial" w:cs="Arial"/>
          <w:sz w:val="20"/>
          <w:szCs w:val="20"/>
        </w:rPr>
        <w:tab/>
      </w:r>
    </w:p>
    <w:p w:rsidR="00311031" w:rsidRPr="00EE3D11" w:rsidRDefault="00311031" w:rsidP="00311031">
      <w:pPr>
        <w:rPr>
          <w:rFonts w:ascii="Arial" w:hAnsi="Arial" w:cs="Arial"/>
          <w:color w:val="000000" w:themeColor="text1"/>
          <w:sz w:val="20"/>
          <w:szCs w:val="20"/>
        </w:rPr>
      </w:pPr>
      <w:r w:rsidRPr="00EC7C4E">
        <w:rPr>
          <w:rFonts w:ascii="Arial" w:hAnsi="Arial" w:cs="Arial"/>
          <w:sz w:val="20"/>
          <w:szCs w:val="20"/>
        </w:rPr>
        <w:t>ΥΠΟΥΡΓΕΙΟ</w:t>
      </w:r>
      <w:r w:rsidRPr="00EE3D11">
        <w:rPr>
          <w:rFonts w:ascii="Arial" w:hAnsi="Arial" w:cs="Arial"/>
          <w:sz w:val="20"/>
          <w:szCs w:val="20"/>
        </w:rPr>
        <w:t xml:space="preserve"> </w:t>
      </w:r>
      <w:r w:rsidRPr="00EC7C4E">
        <w:rPr>
          <w:rFonts w:ascii="Arial" w:hAnsi="Arial" w:cs="Arial"/>
          <w:sz w:val="20"/>
          <w:szCs w:val="20"/>
        </w:rPr>
        <w:t>ΕΡΓΑΣΙΑΣ</w:t>
      </w:r>
      <w:r w:rsidRPr="00EE3D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ΚΑΙ ΚΟΙΝΩΝΙΚΩΝ ΥΠΟΘΕΣΕΩΝ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d</w:t>
      </w:r>
      <w:r w:rsidRPr="00EE3D11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>Δράμα</w:t>
      </w:r>
      <w:r w:rsidRPr="00447F3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2</w:t>
      </w:r>
      <w:r w:rsidRPr="00896864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295A97">
        <w:rPr>
          <w:rFonts w:ascii="Arial" w:hAnsi="Arial" w:cs="Arial"/>
          <w:color w:val="000000" w:themeColor="text1"/>
          <w:sz w:val="20"/>
          <w:szCs w:val="20"/>
        </w:rPr>
        <w:t>7</w:t>
      </w:r>
      <w:r w:rsidRPr="00447F38">
        <w:rPr>
          <w:rFonts w:ascii="Arial" w:hAnsi="Arial" w:cs="Arial"/>
          <w:color w:val="000000" w:themeColor="text1"/>
          <w:sz w:val="20"/>
          <w:szCs w:val="20"/>
        </w:rPr>
        <w:t>/20</w:t>
      </w:r>
      <w:r w:rsidRPr="00295A97">
        <w:rPr>
          <w:rFonts w:ascii="Arial" w:hAnsi="Arial" w:cs="Arial"/>
          <w:color w:val="000000" w:themeColor="text1"/>
          <w:sz w:val="20"/>
          <w:szCs w:val="20"/>
        </w:rPr>
        <w:t>21</w:t>
      </w:r>
    </w:p>
    <w:p w:rsidR="00311031" w:rsidRPr="00EE3D11" w:rsidRDefault="00311031" w:rsidP="00311031">
      <w:pPr>
        <w:rPr>
          <w:rFonts w:ascii="Arial" w:hAnsi="Arial" w:cs="Arial"/>
          <w:b/>
          <w:sz w:val="20"/>
          <w:szCs w:val="20"/>
        </w:rPr>
      </w:pPr>
      <w:r w:rsidRPr="006209C0">
        <w:rPr>
          <w:rFonts w:ascii="Arial" w:hAnsi="Arial" w:cs="Arial"/>
          <w:b/>
          <w:sz w:val="20"/>
          <w:szCs w:val="20"/>
        </w:rPr>
        <w:t xml:space="preserve">ΚΕΝΤΡΟ ΚΟΙΝΩΝΙΚΗΣ ΠΡΟΝΟΙΑΣ ΠΕΡΙΦΕΡΕΙΑΣ </w:t>
      </w:r>
      <w:r w:rsidRPr="006209C0">
        <w:rPr>
          <w:rFonts w:ascii="Arial" w:hAnsi="Arial" w:cs="Arial"/>
          <w:b/>
          <w:color w:val="FFFFFF" w:themeColor="background1"/>
          <w:sz w:val="20"/>
          <w:szCs w:val="20"/>
        </w:rPr>
        <w:t xml:space="preserve"> φ</w:t>
      </w:r>
      <w:r w:rsidRPr="00EE3D11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          </w:t>
      </w:r>
      <w:r w:rsidRPr="006209C0">
        <w:rPr>
          <w:rFonts w:ascii="Arial" w:hAnsi="Arial" w:cs="Arial"/>
          <w:color w:val="000000" w:themeColor="text1"/>
          <w:sz w:val="20"/>
          <w:szCs w:val="20"/>
        </w:rPr>
        <w:t xml:space="preserve">Αρ. </w:t>
      </w:r>
      <w:proofErr w:type="spellStart"/>
      <w:r w:rsidRPr="006209C0">
        <w:rPr>
          <w:rFonts w:ascii="Arial" w:hAnsi="Arial" w:cs="Arial"/>
          <w:color w:val="000000" w:themeColor="text1"/>
          <w:sz w:val="20"/>
          <w:szCs w:val="20"/>
        </w:rPr>
        <w:t>Πρωτ</w:t>
      </w:r>
      <w:proofErr w:type="spellEnd"/>
      <w:r w:rsidRPr="006209C0">
        <w:rPr>
          <w:rFonts w:ascii="Arial" w:hAnsi="Arial" w:cs="Arial"/>
          <w:sz w:val="20"/>
          <w:szCs w:val="20"/>
        </w:rPr>
        <w:t>.:</w:t>
      </w:r>
      <w:r w:rsidRPr="006209C0">
        <w:rPr>
          <w:rFonts w:ascii="Arial" w:hAnsi="Arial" w:cs="Arial"/>
          <w:b/>
          <w:sz w:val="20"/>
          <w:szCs w:val="20"/>
        </w:rPr>
        <w:t xml:space="preserve">   </w:t>
      </w:r>
      <w:r w:rsidRPr="00EE3D11">
        <w:rPr>
          <w:rFonts w:ascii="Arial" w:hAnsi="Arial" w:cs="Arial"/>
          <w:b/>
          <w:sz w:val="20"/>
          <w:szCs w:val="20"/>
        </w:rPr>
        <w:t>5640</w:t>
      </w:r>
      <w:r w:rsidRPr="006209C0">
        <w:rPr>
          <w:rFonts w:ascii="Arial" w:hAnsi="Arial" w:cs="Arial"/>
          <w:b/>
          <w:sz w:val="20"/>
          <w:szCs w:val="20"/>
        </w:rPr>
        <w:t xml:space="preserve">     </w:t>
      </w:r>
    </w:p>
    <w:p w:rsidR="00311031" w:rsidRPr="00EE3D11" w:rsidRDefault="00311031" w:rsidP="00311031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209C0">
        <w:rPr>
          <w:rFonts w:ascii="Arial" w:hAnsi="Arial" w:cs="Arial"/>
          <w:b/>
          <w:sz w:val="20"/>
          <w:szCs w:val="20"/>
        </w:rPr>
        <w:t xml:space="preserve">ΑΝΑΤΟΛΙΚΗΣ ΜΑΚΕΔΟΝΙΑΣ-ΘΡΑΚΗΣ  </w:t>
      </w:r>
      <w:proofErr w:type="spellStart"/>
      <w:r w:rsidRPr="006209C0">
        <w:rPr>
          <w:rFonts w:ascii="Arial" w:hAnsi="Arial" w:cs="Arial"/>
          <w:b/>
          <w:color w:val="FFFFFF" w:themeColor="background1"/>
          <w:sz w:val="20"/>
          <w:szCs w:val="20"/>
        </w:rPr>
        <w:t>δδδδ</w:t>
      </w:r>
      <w:proofErr w:type="spellEnd"/>
      <w:r w:rsidRPr="006209C0">
        <w:rPr>
          <w:rFonts w:ascii="Arial" w:hAnsi="Arial" w:cs="Arial"/>
          <w:b/>
          <w:color w:val="FFFFFF" w:themeColor="background1"/>
          <w:sz w:val="20"/>
          <w:szCs w:val="20"/>
          <w:lang w:val="en-US"/>
        </w:rPr>
        <w:t>C</w:t>
      </w:r>
    </w:p>
    <w:p w:rsidR="00311031" w:rsidRPr="00447F38" w:rsidRDefault="00311031" w:rsidP="00311031">
      <w:pPr>
        <w:rPr>
          <w:rFonts w:ascii="Arial" w:hAnsi="Arial" w:cs="Arial"/>
          <w:sz w:val="20"/>
          <w:szCs w:val="20"/>
        </w:rPr>
      </w:pPr>
      <w:r w:rsidRPr="006209C0">
        <w:rPr>
          <w:rFonts w:ascii="Arial" w:hAnsi="Arial" w:cs="Arial"/>
          <w:b/>
          <w:sz w:val="20"/>
          <w:szCs w:val="20"/>
        </w:rPr>
        <w:t>ΠΑΡΑΡΤΗΜΑ ΧΡΟΝΙΩΝ ΠΑΘΗΣΕΩΝ ΔΡΑΜΑΣ</w:t>
      </w:r>
    </w:p>
    <w:p w:rsidR="00311031" w:rsidRPr="004F6669" w:rsidRDefault="00311031" w:rsidP="00311031"/>
    <w:p w:rsidR="00311031" w:rsidRPr="001642F9" w:rsidRDefault="00311031" w:rsidP="00311031">
      <w:pPr>
        <w:rPr>
          <w:sz w:val="20"/>
          <w:szCs w:val="20"/>
        </w:rPr>
      </w:pPr>
      <w:r w:rsidRPr="001642F9">
        <w:rPr>
          <w:sz w:val="20"/>
          <w:szCs w:val="20"/>
        </w:rPr>
        <w:t>ΔΙΟΓΕΝΟΥΣ 1, 66100 ΔΡΑΜΑ</w:t>
      </w:r>
    </w:p>
    <w:p w:rsidR="00311031" w:rsidRDefault="00311031" w:rsidP="00311031">
      <w:pPr>
        <w:rPr>
          <w:sz w:val="20"/>
          <w:szCs w:val="20"/>
        </w:rPr>
      </w:pPr>
      <w:proofErr w:type="spellStart"/>
      <w:r w:rsidRPr="001642F9">
        <w:rPr>
          <w:sz w:val="20"/>
          <w:szCs w:val="20"/>
        </w:rPr>
        <w:t>ΤΗΛ</w:t>
      </w:r>
      <w:proofErr w:type="spellEnd"/>
      <w:r w:rsidRPr="001642F9">
        <w:rPr>
          <w:sz w:val="20"/>
          <w:szCs w:val="20"/>
        </w:rPr>
        <w:t xml:space="preserve">:                       </w:t>
      </w:r>
      <w:r>
        <w:rPr>
          <w:sz w:val="20"/>
          <w:szCs w:val="20"/>
        </w:rPr>
        <w:t>2521350810</w:t>
      </w:r>
    </w:p>
    <w:p w:rsidR="00311031" w:rsidRPr="001642F9" w:rsidRDefault="00311031" w:rsidP="003110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2521350802</w:t>
      </w:r>
    </w:p>
    <w:p w:rsidR="00311031" w:rsidRPr="001642F9" w:rsidRDefault="00311031" w:rsidP="00311031">
      <w:pPr>
        <w:rPr>
          <w:sz w:val="20"/>
          <w:szCs w:val="20"/>
        </w:rPr>
      </w:pPr>
      <w:r w:rsidRPr="001642F9">
        <w:rPr>
          <w:sz w:val="20"/>
          <w:szCs w:val="20"/>
          <w:lang w:val="en-US"/>
        </w:rPr>
        <w:t>FAX</w:t>
      </w:r>
      <w:r w:rsidRPr="001642F9">
        <w:rPr>
          <w:sz w:val="20"/>
          <w:szCs w:val="20"/>
        </w:rPr>
        <w:t>:                       2521037511</w:t>
      </w:r>
    </w:p>
    <w:p w:rsidR="00311031" w:rsidRDefault="00311031" w:rsidP="00311031"/>
    <w:p w:rsidR="00311031" w:rsidRDefault="00311031" w:rsidP="00311031">
      <w:pPr>
        <w:jc w:val="center"/>
        <w:rPr>
          <w:i/>
        </w:rPr>
      </w:pPr>
      <w:r>
        <w:rPr>
          <w:b/>
        </w:rPr>
        <w:t xml:space="preserve">ΘΕΜΑ: </w:t>
      </w:r>
      <w:bookmarkStart w:id="0" w:name="_GoBack"/>
      <w:bookmarkEnd w:id="0"/>
      <w:r>
        <w:rPr>
          <w:i/>
        </w:rPr>
        <w:t>“</w:t>
      </w:r>
      <w:r w:rsidRPr="00295A97">
        <w:t>Ζήτηση προσφοράς για την προμήθεια ειδών διατροφής στις τρεις (3) Στέγες Υποστηριζόμενης Διαβίωσης (</w:t>
      </w:r>
      <w:proofErr w:type="spellStart"/>
      <w:r w:rsidRPr="00295A97">
        <w:t>ΣΥΔ</w:t>
      </w:r>
      <w:proofErr w:type="spellEnd"/>
      <w:r w:rsidRPr="00295A97">
        <w:t>) του Παραρτήματος Χρονίων Παθήσεων Δράμας του Κέντρου Κοινωνικής Πρόνοιας Περιφέρειας Αν. Μακεδονίας - Θράκης, για χρονικό διάστημα ενός (1) έτους</w:t>
      </w:r>
      <w:r w:rsidRPr="004F6669">
        <w:rPr>
          <w:i/>
        </w:rPr>
        <w:t>”</w:t>
      </w:r>
    </w:p>
    <w:p w:rsidR="00311031" w:rsidRPr="00855925" w:rsidRDefault="00311031" w:rsidP="00311031">
      <w:pPr>
        <w:jc w:val="center"/>
        <w:rPr>
          <w:b/>
        </w:rPr>
      </w:pPr>
    </w:p>
    <w:p w:rsidR="00311031" w:rsidRDefault="00311031" w:rsidP="00311031">
      <w:pPr>
        <w:ind w:firstLine="720"/>
        <w:jc w:val="both"/>
      </w:pPr>
      <w:r>
        <w:t>Παρακαλούμε όπως μας αποστείλετε τις  προσφορές σας</w:t>
      </w:r>
      <w:r w:rsidRPr="00EE3D11">
        <w:t xml:space="preserve"> </w:t>
      </w:r>
      <w:r>
        <w:t xml:space="preserve">για </w:t>
      </w:r>
      <w:r w:rsidRPr="00295A97">
        <w:t>την προμήθεια ειδών διατροφής στις τρεις (3) Στέγες Υποστηριζόμενης Διαβίωσης (</w:t>
      </w:r>
      <w:proofErr w:type="spellStart"/>
      <w:r w:rsidRPr="00295A97">
        <w:t>ΣΥΔ</w:t>
      </w:r>
      <w:proofErr w:type="spellEnd"/>
      <w:r w:rsidRPr="00295A97">
        <w:t>) του Παραρτήματος Χρονίων Παθήσεων Δράμας του Κέντρου Κοινωνικής Πρόνοιας Περιφέρειας Αν. Μακεδονίας - Θράκης,</w:t>
      </w:r>
      <w:r>
        <w:t xml:space="preserve"> οι οποίες βρίσκονται στις Εργατικές Κατοικίες </w:t>
      </w:r>
      <w:proofErr w:type="spellStart"/>
      <w:r>
        <w:t>Μαυρόβατου</w:t>
      </w:r>
      <w:proofErr w:type="spellEnd"/>
      <w:r>
        <w:t>, Οικισμός Αγίου Σάββα, ΤΚ 66100 Δράμα.</w:t>
      </w:r>
    </w:p>
    <w:p w:rsidR="00311031" w:rsidRDefault="00311031" w:rsidP="00311031">
      <w:pPr>
        <w:ind w:firstLine="720"/>
        <w:jc w:val="both"/>
      </w:pPr>
      <w:r>
        <w:t>Οι προσφορές σας μπορούν να αφορούν σ</w:t>
      </w:r>
      <w:r w:rsidRPr="00386299">
        <w:t xml:space="preserve">τα είδη που επιθυμείτε σε σχέση με αυτά που περιλαμβάνονται </w:t>
      </w:r>
      <w:r>
        <w:t xml:space="preserve">στους πίνακες που επισυνάπτουμε. Η αξιολόγηση των προσφορών θα γίνει με κριτήριο κατακύρωσης </w:t>
      </w:r>
      <w:r w:rsidRPr="00192EC1">
        <w:rPr>
          <w:b/>
        </w:rPr>
        <w:t>την χαμηλότερη τιμή ανά</w:t>
      </w:r>
      <w:r>
        <w:rPr>
          <w:b/>
        </w:rPr>
        <w:t xml:space="preserve"> είδος</w:t>
      </w:r>
      <w:r w:rsidRPr="00EE3D11">
        <w:rPr>
          <w:b/>
        </w:rPr>
        <w:t xml:space="preserve"> </w:t>
      </w:r>
      <w:r w:rsidRPr="00295A97">
        <w:rPr>
          <w:b/>
        </w:rPr>
        <w:t>ή το μεγαλύτερο ποσοστό έκπτωσης</w:t>
      </w:r>
      <w:r>
        <w:t xml:space="preserve"> όπως αυτά ορίζονται από τους κάτωθι πίνακες. Ως «μ</w:t>
      </w:r>
      <w:r w:rsidRPr="00295A97">
        <w:t>εγαλύτερο ποσοστό έκπτωσης</w:t>
      </w:r>
      <w:r>
        <w:t>» θεωρείται το μεγαλύτερο επί τοις εκατό (%) ποσοστό έκπτωσης</w:t>
      </w:r>
      <w:r w:rsidRPr="00EE3D11">
        <w:t xml:space="preserve"> </w:t>
      </w:r>
      <w:r w:rsidRPr="00150E16">
        <w:t xml:space="preserve">στη μέση τιμή λιανικής πώλησης </w:t>
      </w:r>
      <w:r>
        <w:t xml:space="preserve">των ειδών </w:t>
      </w:r>
      <w:r w:rsidRPr="00150E16">
        <w:t>κατά την ημέρα παράδοσης βάσει του «Δελτίου Πιστοποίησης Τιμών» που εκδίδεται από το Τμήμα Εμπορίου &amp; Τουρισμού της Περιφερειακής Ενότητας Δράμας σύμφωνα με την κείμενη νομοθεσία</w:t>
      </w:r>
      <w:r>
        <w:t xml:space="preserve">. </w:t>
      </w:r>
    </w:p>
    <w:p w:rsidR="00311031" w:rsidRDefault="00311031" w:rsidP="00311031">
      <w:pPr>
        <w:jc w:val="both"/>
        <w:rPr>
          <w:b/>
          <w:bCs/>
          <w:i/>
          <w:iCs/>
        </w:rPr>
      </w:pPr>
      <w:r w:rsidRPr="00AA7F1C">
        <w:rPr>
          <w:b/>
          <w:bCs/>
          <w:i/>
          <w:iCs/>
        </w:rPr>
        <w:t xml:space="preserve">Στις </w:t>
      </w:r>
      <w:r>
        <w:rPr>
          <w:b/>
          <w:bCs/>
          <w:i/>
          <w:iCs/>
        </w:rPr>
        <w:t xml:space="preserve">προτεινόμενες </w:t>
      </w:r>
      <w:r w:rsidRPr="00AA7F1C">
        <w:rPr>
          <w:b/>
          <w:bCs/>
          <w:i/>
          <w:iCs/>
        </w:rPr>
        <w:t xml:space="preserve">τιμές να </w:t>
      </w:r>
      <w:r>
        <w:rPr>
          <w:b/>
          <w:bCs/>
          <w:i/>
          <w:iCs/>
        </w:rPr>
        <w:t>συμ</w:t>
      </w:r>
      <w:r w:rsidRPr="00AA7F1C">
        <w:rPr>
          <w:b/>
          <w:bCs/>
          <w:i/>
          <w:iCs/>
        </w:rPr>
        <w:t xml:space="preserve">περιλαμβάνεται ο Φ.Π.Α. </w:t>
      </w:r>
    </w:p>
    <w:p w:rsidR="00311031" w:rsidRDefault="00311031" w:rsidP="00311031">
      <w:pPr>
        <w:ind w:firstLine="720"/>
        <w:jc w:val="both"/>
      </w:pPr>
      <w:r>
        <w:t xml:space="preserve">Οι αναφερόμενες ποσότητες των ειδών αντιστοιχούν στις ανάγκες των </w:t>
      </w:r>
      <w:proofErr w:type="spellStart"/>
      <w:r>
        <w:t>ΣΥΔ</w:t>
      </w:r>
      <w:proofErr w:type="spellEnd"/>
      <w:r>
        <w:t xml:space="preserve"> του Παραρτήματος Χρονίων Παθήσεων Δράμας για ένα έτος.</w:t>
      </w:r>
    </w:p>
    <w:p w:rsidR="00311031" w:rsidRDefault="00311031" w:rsidP="00311031">
      <w:pPr>
        <w:ind w:firstLine="720"/>
        <w:jc w:val="both"/>
      </w:pPr>
      <w:r w:rsidRPr="00E7339B">
        <w:t>Όλα τα προμηθευόμενα είδη πρέπει να πληρούν τους όρους του Κώδικα Τροφίμων και Ποτών, τις ισχύουσες</w:t>
      </w:r>
      <w:r w:rsidRPr="00EE3D11">
        <w:t xml:space="preserve"> </w:t>
      </w:r>
      <w:r w:rsidRPr="00E7339B">
        <w:t xml:space="preserve">υγειονομικές,  αγορανομικές  διατάξεις  και  τις  οδηγίες  της  Ευρωπαϊκής  Ένωσης.  Θα </w:t>
      </w:r>
      <w:r>
        <w:t>πρέπει να</w:t>
      </w:r>
      <w:r w:rsidRPr="00E7339B">
        <w:t xml:space="preserve"> είναι </w:t>
      </w:r>
      <w:proofErr w:type="spellStart"/>
      <w:r>
        <w:t>Α΄</w:t>
      </w:r>
      <w:proofErr w:type="spellEnd"/>
      <w:r>
        <w:t xml:space="preserve"> </w:t>
      </w:r>
      <w:r w:rsidRPr="00E7339B">
        <w:t>ποιότητας</w:t>
      </w:r>
      <w:r>
        <w:t xml:space="preserve"> συσκευασμένα σε </w:t>
      </w:r>
      <w:proofErr w:type="spellStart"/>
      <w:r>
        <w:t>άθικτα–</w:t>
      </w:r>
      <w:r w:rsidRPr="00E7339B">
        <w:t>καθαρά</w:t>
      </w:r>
      <w:proofErr w:type="spellEnd"/>
      <w:r w:rsidRPr="00E7339B">
        <w:t xml:space="preserve"> μέσα</w:t>
      </w:r>
      <w:r>
        <w:t>,</w:t>
      </w:r>
      <w:r w:rsidRPr="00E7339B">
        <w:t xml:space="preserve"> με όλες τις απαραίτητες ενδείξεις</w:t>
      </w:r>
      <w:r>
        <w:t xml:space="preserve"> (</w:t>
      </w:r>
      <w:proofErr w:type="spellStart"/>
      <w:r>
        <w:t>ημ</w:t>
      </w:r>
      <w:proofErr w:type="spellEnd"/>
      <w:r>
        <w:t xml:space="preserve">. λήξης κλπ) καθώς και τη σύσταση τους στην ελληνική γλώσσα. </w:t>
      </w:r>
    </w:p>
    <w:p w:rsidR="00311031" w:rsidRDefault="00311031" w:rsidP="00311031">
      <w:pPr>
        <w:ind w:firstLine="720"/>
        <w:jc w:val="both"/>
      </w:pPr>
      <w:r>
        <w:t>Απαραιτήτως θα πρέπει</w:t>
      </w:r>
      <w:r w:rsidRPr="00E7339B">
        <w:t xml:space="preserve"> η μεταφορά όλων των ευπαθών προϊόντων να πραγματοποιείται με αυτοκίνητο</w:t>
      </w:r>
      <w:r>
        <w:t>-</w:t>
      </w:r>
      <w:r w:rsidRPr="00E7339B">
        <w:t xml:space="preserve">ψυγείο του προμηθευτή και του οποίου η θερμοκρασία να είναι ελεγχόμενη, σύμφωνα με </w:t>
      </w:r>
      <w:r>
        <w:t>τις κείμενες διατάξεις.</w:t>
      </w:r>
    </w:p>
    <w:p w:rsidR="00311031" w:rsidRPr="00ED192F" w:rsidRDefault="00311031" w:rsidP="00311031">
      <w:pPr>
        <w:ind w:firstLine="720"/>
        <w:jc w:val="both"/>
      </w:pPr>
      <w:r w:rsidRPr="00D22FA3">
        <w:t xml:space="preserve">Ανάδοχος αναδεικνύεται ο υποψήφιος Προμηθευτής που προσφέρει τη χαμηλότερη τιμή ανά είδος συμπεριλαμβανομένου ΦΠΑ </w:t>
      </w:r>
      <w:r>
        <w:t>ή</w:t>
      </w:r>
      <w:r w:rsidRPr="00D22FA3">
        <w:t xml:space="preserve"> τ</w:t>
      </w:r>
      <w:r>
        <w:t xml:space="preserve">ο μεγαλύτερο ποσοστό % έκπτωσης </w:t>
      </w:r>
      <w:r w:rsidRPr="00D22FA3">
        <w:t xml:space="preserve">για συγκεκριμένα είδη, όπως αποτυπώνονται αναλυτικά στους </w:t>
      </w:r>
      <w:r>
        <w:t>επισυναπτόμενους π</w:t>
      </w:r>
      <w:r w:rsidRPr="00D22FA3">
        <w:t>ίνακες</w:t>
      </w:r>
    </w:p>
    <w:p w:rsidR="00311031" w:rsidRPr="00ED192F" w:rsidRDefault="00311031" w:rsidP="00311031">
      <w:r>
        <w:lastRenderedPageBreak/>
        <w:t>Για το παρόν έγγραφο έχει ενημερωθεί το εμπορικό επιμελητήριο.</w:t>
      </w:r>
    </w:p>
    <w:p w:rsidR="00311031" w:rsidRDefault="00311031" w:rsidP="00311031">
      <w:pPr>
        <w:ind w:firstLine="720"/>
        <w:jc w:val="both"/>
      </w:pPr>
      <w:r>
        <w:t xml:space="preserve">Οι προσφορές να αποσταλούν εσώκλειστες σε φάκελο  </w:t>
      </w:r>
      <w:r w:rsidRPr="006C1D99">
        <w:rPr>
          <w:b/>
          <w:bCs/>
        </w:rPr>
        <w:t xml:space="preserve">με καταληκτική ημερομηνία </w:t>
      </w:r>
      <w:r>
        <w:rPr>
          <w:b/>
          <w:bCs/>
        </w:rPr>
        <w:t>Τρίτη 03/08/2021</w:t>
      </w:r>
      <w:r w:rsidRPr="006C1D99">
        <w:rPr>
          <w:b/>
          <w:bCs/>
        </w:rPr>
        <w:t xml:space="preserve"> και ώρα 1</w:t>
      </w:r>
      <w:r>
        <w:rPr>
          <w:b/>
          <w:bCs/>
        </w:rPr>
        <w:t>3</w:t>
      </w:r>
      <w:r w:rsidRPr="006C1D99">
        <w:rPr>
          <w:b/>
          <w:bCs/>
        </w:rPr>
        <w:t xml:space="preserve">:00 </w:t>
      </w:r>
      <w:proofErr w:type="spellStart"/>
      <w:r w:rsidRPr="006C1D99">
        <w:rPr>
          <w:b/>
          <w:bCs/>
        </w:rPr>
        <w:t>μ.μ</w:t>
      </w:r>
      <w:proofErr w:type="spellEnd"/>
      <w:r w:rsidRPr="006C1D99">
        <w:rPr>
          <w:b/>
          <w:bCs/>
        </w:rPr>
        <w:t>. στις διοικητικές υπηρεσίες του  παραρτήματος</w:t>
      </w:r>
      <w:r>
        <w:t xml:space="preserve"> Χρόνιων  Παθήσεων Δράμας, επί της οδού  Διογένους 1.</w:t>
      </w:r>
    </w:p>
    <w:p w:rsidR="00311031" w:rsidRDefault="00311031" w:rsidP="00311031">
      <w:pPr>
        <w:spacing w:after="200" w:line="276" w:lineRule="auto"/>
      </w:pPr>
    </w:p>
    <w:p w:rsidR="00311031" w:rsidRDefault="00311031" w:rsidP="00311031">
      <w:pPr>
        <w:spacing w:after="200" w:line="276" w:lineRule="auto"/>
      </w:pPr>
    </w:p>
    <w:p w:rsidR="00311031" w:rsidRDefault="00311031" w:rsidP="00311031">
      <w:pPr>
        <w:spacing w:after="200" w:line="276" w:lineRule="auto"/>
      </w:pPr>
    </w:p>
    <w:p w:rsidR="00311031" w:rsidRDefault="00311031" w:rsidP="00311031">
      <w:pPr>
        <w:spacing w:after="200" w:line="276" w:lineRule="auto"/>
      </w:pPr>
    </w:p>
    <w:p w:rsidR="00311031" w:rsidRDefault="00311031" w:rsidP="00311031">
      <w:r>
        <w:t xml:space="preserve">Η Επιτροπή Τιμών &amp; Έρευνας Αγοράς                     Η Αναπληρώτρια Διευθύντρια                </w:t>
      </w:r>
    </w:p>
    <w:p w:rsidR="00311031" w:rsidRDefault="00311031" w:rsidP="00311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του </w:t>
      </w:r>
      <w:proofErr w:type="spellStart"/>
      <w:r>
        <w:t>ΠΧΠ</w:t>
      </w:r>
      <w:proofErr w:type="spellEnd"/>
      <w:r>
        <w:t xml:space="preserve">  Δράμας</w:t>
      </w:r>
    </w:p>
    <w:p w:rsidR="00311031" w:rsidRDefault="00311031" w:rsidP="00311031"/>
    <w:p w:rsidR="00311031" w:rsidRDefault="00311031" w:rsidP="00311031">
      <w:r>
        <w:t>Μπανιώτη Φαίδρα</w:t>
      </w:r>
    </w:p>
    <w:p w:rsidR="00311031" w:rsidRPr="00D9130B" w:rsidRDefault="00311031" w:rsidP="00311031"/>
    <w:p w:rsidR="00311031" w:rsidRDefault="00311031" w:rsidP="0031103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031" w:rsidRDefault="00311031" w:rsidP="00311031">
      <w:pPr>
        <w:ind w:left="5040" w:firstLine="720"/>
      </w:pPr>
      <w:r>
        <w:t>Τζίχα Αγγελική</w:t>
      </w:r>
    </w:p>
    <w:p w:rsidR="00311031" w:rsidRDefault="00311031" w:rsidP="00311031">
      <w:r>
        <w:t>Συκώτη Μαριάννα</w:t>
      </w:r>
    </w:p>
    <w:p w:rsidR="00311031" w:rsidRDefault="00311031" w:rsidP="00311031"/>
    <w:p w:rsidR="00311031" w:rsidRDefault="00311031" w:rsidP="00311031"/>
    <w:p w:rsidR="00311031" w:rsidRDefault="00311031" w:rsidP="00311031"/>
    <w:p w:rsidR="00311031" w:rsidRDefault="00311031" w:rsidP="00311031">
      <w:r>
        <w:t>Βογιατζόγλου Βάσω</w:t>
      </w:r>
    </w:p>
    <w:p w:rsidR="00311031" w:rsidRPr="005A5C75" w:rsidRDefault="00311031" w:rsidP="00311031">
      <w:pPr>
        <w:rPr>
          <w:lang w:val="en-US"/>
        </w:rPr>
      </w:pPr>
    </w:p>
    <w:p w:rsidR="00311031" w:rsidRDefault="00311031" w:rsidP="00311031"/>
    <w:p w:rsidR="00311031" w:rsidRDefault="00311031" w:rsidP="00311031"/>
    <w:p w:rsidR="002208F2" w:rsidRDefault="00311031"/>
    <w:sectPr w:rsidR="002208F2" w:rsidSect="00CD7D96"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17392"/>
      <w:docPartObj>
        <w:docPartGallery w:val="Page Numbers (Bottom of Page)"/>
        <w:docPartUnique/>
      </w:docPartObj>
    </w:sdtPr>
    <w:sdtEndPr/>
    <w:sdtContent>
      <w:p w:rsidR="00896864" w:rsidRDefault="00311031">
        <w:pPr>
          <w:pStyle w:val="a3"/>
          <w:jc w:val="center"/>
        </w:pPr>
        <w:r>
          <w:rPr>
            <w:rFonts w:ascii="Calibri" w:hAnsi="Calibri"/>
            <w:noProof/>
            <w:color w:val="000000"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132715</wp:posOffset>
              </wp:positionV>
              <wp:extent cx="2238375" cy="685800"/>
              <wp:effectExtent l="0" t="0" r="0" b="0"/>
              <wp:wrapNone/>
              <wp:docPr id="1" name="Εικόνα 1" descr="espa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3 - Εικόνα" descr="espa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8375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CD7D96" w:rsidRDefault="00311031" w:rsidP="00896864">
        <w:pPr>
          <w:pStyle w:val="a3"/>
        </w:pPr>
        <w:r>
          <w:tab/>
        </w:r>
        <w:r>
          <w:tab/>
        </w:r>
        <w:r>
          <w:rPr>
            <w:noProof/>
          </w:rPr>
          <w:drawing>
            <wp:inline distT="0" distB="0" distL="0" distR="0">
              <wp:extent cx="1485900" cy="647700"/>
              <wp:effectExtent l="0" t="0" r="0" b="0"/>
              <wp:docPr id="2" name="14 - Εικόνα" descr="espa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14 - Εικόνα" descr="espa2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961" cy="651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D7D96" w:rsidRDefault="0031103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031"/>
    <w:rsid w:val="000502DD"/>
    <w:rsid w:val="00311031"/>
    <w:rsid w:val="003252E2"/>
    <w:rsid w:val="00A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103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31103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1103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1103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2021-07-27T09:24:00Z</dcterms:created>
  <dcterms:modified xsi:type="dcterms:W3CDTF">2021-07-27T09:24:00Z</dcterms:modified>
</cp:coreProperties>
</file>