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79" w:rsidRPr="00261979" w:rsidRDefault="00261979" w:rsidP="00261979">
      <w:pPr>
        <w:pStyle w:val="Web"/>
        <w:spacing w:before="0" w:beforeAutospacing="0" w:after="0" w:afterAutospacing="0"/>
        <w:rPr>
          <w:b/>
        </w:rPr>
      </w:pPr>
      <w:r w:rsidRPr="00261979">
        <w:rPr>
          <w:b/>
        </w:rPr>
        <w:t>ΕΛΛΗΝΙΚΗ ΔΗΜΟΚΡΑΤΙΑ</w:t>
      </w:r>
    </w:p>
    <w:p w:rsidR="00261979" w:rsidRPr="00261979" w:rsidRDefault="00261979" w:rsidP="00261979">
      <w:pPr>
        <w:pStyle w:val="Web"/>
        <w:spacing w:before="0" w:beforeAutospacing="0" w:after="0" w:afterAutospacing="0"/>
        <w:rPr>
          <w:b/>
        </w:rPr>
      </w:pPr>
      <w:r w:rsidRPr="00261979">
        <w:rPr>
          <w:b/>
        </w:rPr>
        <w:t xml:space="preserve">ΔΗΜΟΣ ΔΡΑΜΑΣ </w:t>
      </w:r>
    </w:p>
    <w:p w:rsidR="00261979" w:rsidRPr="00261979" w:rsidRDefault="00261979" w:rsidP="00261979">
      <w:pPr>
        <w:pStyle w:val="Web"/>
        <w:spacing w:before="0" w:beforeAutospacing="0" w:after="0" w:afterAutospacing="0"/>
        <w:rPr>
          <w:b/>
        </w:rPr>
      </w:pPr>
      <w:r w:rsidRPr="00261979">
        <w:rPr>
          <w:b/>
        </w:rPr>
        <w:t>ΤΜΗΜΑ ΠΕΡ/ΝΤΟΣ &amp; ΠΟΛΙΤΙΚΗΣ ΠΡΟΣΤΑΣΙΑΣ</w:t>
      </w:r>
    </w:p>
    <w:p w:rsidR="00261979" w:rsidRDefault="00261979" w:rsidP="00261979">
      <w:pPr>
        <w:pStyle w:val="Web"/>
      </w:pPr>
    </w:p>
    <w:p w:rsidR="00261979" w:rsidRPr="00261979" w:rsidRDefault="00261979" w:rsidP="00261979">
      <w:pPr>
        <w:pStyle w:val="Web"/>
        <w:jc w:val="center"/>
        <w:rPr>
          <w:b/>
          <w:sz w:val="32"/>
          <w:szCs w:val="32"/>
        </w:rPr>
      </w:pPr>
      <w:r w:rsidRPr="00261979">
        <w:rPr>
          <w:b/>
          <w:sz w:val="32"/>
          <w:szCs w:val="32"/>
        </w:rPr>
        <w:t>ΔΕΛΤΙΟ ΤΥΠΟΥ</w:t>
      </w:r>
    </w:p>
    <w:p w:rsidR="003B379D" w:rsidRDefault="00261979" w:rsidP="003B379D">
      <w:pPr>
        <w:pStyle w:val="Web"/>
        <w:jc w:val="both"/>
      </w:pPr>
      <w:r>
        <w:t xml:space="preserve">Σύμφωνα με την υπ’ </w:t>
      </w:r>
      <w:proofErr w:type="spellStart"/>
      <w:r>
        <w:t>αριθμ</w:t>
      </w:r>
      <w:proofErr w:type="spellEnd"/>
      <w:r>
        <w:t>. Δ.Α.Ε.Φ.Κ. – Κ.Ε./</w:t>
      </w:r>
      <w:r>
        <w:t>2471/Α325 Κοινή Υπουργική</w:t>
      </w:r>
      <w:r>
        <w:t xml:space="preserve"> Απόφαση που αφορά στην οριοθέτηση της περιοχής </w:t>
      </w:r>
      <w:r>
        <w:t xml:space="preserve">του Δήμου Δράμας ( κοινότητα Δράμας) </w:t>
      </w:r>
      <w:r>
        <w:t xml:space="preserve">και </w:t>
      </w:r>
      <w:r>
        <w:t>στη χορήγηση</w:t>
      </w:r>
      <w:r>
        <w:t xml:space="preserve"> Στεγαστικής Συνδρομής για την αποκατάσταση ζημιών σε κτήρια που προκλήθηκαν από την </w:t>
      </w:r>
      <w:r>
        <w:t>Πλημμύρα  της 17</w:t>
      </w:r>
      <w:r w:rsidRPr="003B379D">
        <w:rPr>
          <w:vertAlign w:val="superscript"/>
        </w:rPr>
        <w:t>ης</w:t>
      </w:r>
      <w:r>
        <w:t xml:space="preserve"> Ιουνίου 2020</w:t>
      </w:r>
      <w:r>
        <w:t>, (ΦΕΚ</w:t>
      </w:r>
      <w:r>
        <w:t xml:space="preserve"> 1048/Β/17-3-2021) ο δ</w:t>
      </w:r>
      <w:r>
        <w:t xml:space="preserve">ήμος </w:t>
      </w:r>
      <w:r>
        <w:t>Δράμας</w:t>
      </w:r>
      <w:r>
        <w:t xml:space="preserve"> ενημερώνει</w:t>
      </w:r>
      <w:r w:rsidR="003B379D">
        <w:t xml:space="preserve"> τους δημότες του ότι  όσοι </w:t>
      </w:r>
      <w:r>
        <w:t>επιθυμούν έλεγχο κτηρίου</w:t>
      </w:r>
      <w:r w:rsidR="003B379D">
        <w:t xml:space="preserve"> και έκδοση έκθεσης αυτοψίας και </w:t>
      </w:r>
      <w:r>
        <w:t xml:space="preserve"> στεγαστική συνδρομή </w:t>
      </w:r>
      <w:r w:rsidR="003B379D">
        <w:t xml:space="preserve">για την αποκατάσταση των ζημιών που υπέστησαν εξαιτίας της πλημμύρας, </w:t>
      </w:r>
      <w:r>
        <w:t>θα πρέπει να καταθέσουν στην Γενική Διεύθυνση Αποκατάστασης Επιπτώσεων Φυσικών Καταστροφών (ΔΑΕΦΚ)- Βορείου Ελλάδος,</w:t>
      </w:r>
      <w:r w:rsidR="003B379D">
        <w:t xml:space="preserve"> εντός τριών μηνών από τη δημοσίευση σε ΦΕΚ της ως άνω απόφασης</w:t>
      </w:r>
      <w:r>
        <w:br/>
      </w:r>
      <w:r w:rsidR="003B379D">
        <w:t>δηλαδή μέχρι 17-06-2021 τα παρακάτω:</w:t>
      </w:r>
    </w:p>
    <w:p w:rsidR="003B379D" w:rsidRDefault="00261979" w:rsidP="003B379D">
      <w:pPr>
        <w:pStyle w:val="Web"/>
        <w:numPr>
          <w:ilvl w:val="0"/>
          <w:numId w:val="3"/>
        </w:numPr>
        <w:jc w:val="both"/>
      </w:pPr>
      <w:r>
        <w:t xml:space="preserve">αίτημα στην υπηρεσία </w:t>
      </w:r>
      <w:r w:rsidR="003B379D" w:rsidRPr="003B379D">
        <w:t xml:space="preserve">Γενική Διεύθυνση Αποκατάστασης Επιπτώσεων Φυσικών Καταστροφών (ΔΑΕΦΚ)- Βορείου Ελλάδος </w:t>
      </w:r>
      <w:r>
        <w:t>(επισύναψη αίτησης</w:t>
      </w:r>
      <w:r w:rsidR="003B379D">
        <w:t>)</w:t>
      </w:r>
    </w:p>
    <w:p w:rsidR="003B379D" w:rsidRDefault="00261979" w:rsidP="003B379D">
      <w:pPr>
        <w:pStyle w:val="Web"/>
        <w:numPr>
          <w:ilvl w:val="0"/>
          <w:numId w:val="3"/>
        </w:numPr>
        <w:jc w:val="both"/>
      </w:pPr>
      <w:r>
        <w:t>τίτλους ιδιοκ</w:t>
      </w:r>
      <w:r w:rsidR="003B379D">
        <w:t>τησίας του πληγέντος κτηρίου</w:t>
      </w:r>
    </w:p>
    <w:p w:rsidR="003B379D" w:rsidRDefault="00261979" w:rsidP="003B379D">
      <w:pPr>
        <w:pStyle w:val="Web"/>
        <w:numPr>
          <w:ilvl w:val="0"/>
          <w:numId w:val="3"/>
        </w:numPr>
        <w:jc w:val="both"/>
      </w:pPr>
      <w:r>
        <w:t>οδοιπορικό σκαρίφημα (αντίγραφο τοπογραφικού, σε περίπτωση που δεν υπάρχει, πρόχειρο σχεδιάγραμμα για την διευκόλυνση του εντοπισμού το</w:t>
      </w:r>
      <w:r w:rsidR="003B379D">
        <w:t>υ κτίσματος από το κλιμάκιο</w:t>
      </w:r>
    </w:p>
    <w:p w:rsidR="00261979" w:rsidRDefault="00261979" w:rsidP="003B379D">
      <w:pPr>
        <w:pStyle w:val="Web"/>
        <w:numPr>
          <w:ilvl w:val="0"/>
          <w:numId w:val="3"/>
        </w:numPr>
        <w:jc w:val="both"/>
      </w:pPr>
      <w:r>
        <w:t>φωτογραφίες του πληγέντος κτηρίου</w:t>
      </w:r>
    </w:p>
    <w:p w:rsidR="00261979" w:rsidRDefault="00261979" w:rsidP="003B379D">
      <w:pPr>
        <w:pStyle w:val="Web"/>
        <w:jc w:val="both"/>
      </w:pPr>
      <w:r>
        <w:t xml:space="preserve">Για περισσότερες πληροφορίες σχετικά με την αποκατάσταση των ζημιών σε κτήρια μπορείτε να απευθύνεστε στη </w:t>
      </w:r>
      <w:bookmarkStart w:id="0" w:name="_GoBack"/>
      <w:bookmarkEnd w:id="0"/>
      <w:r>
        <w:t>Διεύθυνση Αποκατάστασης Επιπτώσεων Φυσικών Καταστροφών (ΔΑΕΦΚ)</w:t>
      </w:r>
      <w:r w:rsidR="001915C3">
        <w:t xml:space="preserve"> </w:t>
      </w:r>
      <w:r>
        <w:t xml:space="preserve">- Βορείου Ελλάδος, </w:t>
      </w:r>
      <w:proofErr w:type="spellStart"/>
      <w:r>
        <w:t>Ναυαρίνου</w:t>
      </w:r>
      <w:proofErr w:type="spellEnd"/>
      <w:r>
        <w:t xml:space="preserve"> 8, ΤΚ55131, Καλαμαριά, τηλέφωνο επικ</w:t>
      </w:r>
      <w:r w:rsidR="00DC2909">
        <w:t>οινωνίας 2310427885</w:t>
      </w:r>
      <w:r>
        <w:t>.</w:t>
      </w:r>
    </w:p>
    <w:p w:rsidR="00DC2909" w:rsidRDefault="00DC2909" w:rsidP="003B379D">
      <w:pPr>
        <w:pStyle w:val="Web"/>
        <w:jc w:val="both"/>
      </w:pPr>
    </w:p>
    <w:p w:rsidR="00DC2909" w:rsidRPr="00263918" w:rsidRDefault="00263918" w:rsidP="003B379D">
      <w:pPr>
        <w:pStyle w:val="Web"/>
        <w:jc w:val="both"/>
        <w:rPr>
          <w:i/>
        </w:rPr>
      </w:pPr>
      <w:r w:rsidRPr="00263918">
        <w:rPr>
          <w:i/>
        </w:rPr>
        <w:t>Υπόδειγμα αίτησης</w:t>
      </w:r>
    </w:p>
    <w:p w:rsidR="00DC2909" w:rsidRDefault="00DC2909" w:rsidP="003B379D">
      <w:pPr>
        <w:pStyle w:val="Web"/>
        <w:jc w:val="both"/>
      </w:pPr>
    </w:p>
    <w:p w:rsidR="00DC2909" w:rsidRDefault="00DC2909" w:rsidP="003B379D">
      <w:pPr>
        <w:pStyle w:val="Web"/>
        <w:jc w:val="both"/>
      </w:pPr>
    </w:p>
    <w:p w:rsidR="00DC2909" w:rsidRDefault="00DC2909" w:rsidP="003B379D">
      <w:pPr>
        <w:pStyle w:val="Web"/>
        <w:jc w:val="both"/>
      </w:pPr>
    </w:p>
    <w:p w:rsidR="00DC2909" w:rsidRDefault="00DC2909" w:rsidP="003B379D">
      <w:pPr>
        <w:pStyle w:val="Web"/>
        <w:jc w:val="both"/>
      </w:pPr>
    </w:p>
    <w:p w:rsidR="00DC2909" w:rsidRDefault="00DC2909" w:rsidP="003B379D">
      <w:pPr>
        <w:pStyle w:val="Web"/>
        <w:jc w:val="both"/>
      </w:pPr>
    </w:p>
    <w:p w:rsidR="006948D8" w:rsidRDefault="001915C3"/>
    <w:sectPr w:rsidR="00694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D44ABC"/>
    <w:multiLevelType w:val="hybridMultilevel"/>
    <w:tmpl w:val="C2C69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79"/>
    <w:rsid w:val="001915C3"/>
    <w:rsid w:val="00261979"/>
    <w:rsid w:val="00263918"/>
    <w:rsid w:val="003B379D"/>
    <w:rsid w:val="003D532B"/>
    <w:rsid w:val="00427F87"/>
    <w:rsid w:val="007541C5"/>
    <w:rsid w:val="00B47EEB"/>
    <w:rsid w:val="00C95886"/>
    <w:rsid w:val="00D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DC8C"/>
  <w15:chartTrackingRefBased/>
  <w15:docId w15:val="{BF8C564C-0123-41FF-A415-9F374F0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09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  <w:style w:type="paragraph" w:styleId="Web">
    <w:name w:val="Normal (Web)"/>
    <w:basedOn w:val="a"/>
    <w:uiPriority w:val="99"/>
    <w:semiHidden/>
    <w:unhideWhenUsed/>
    <w:rsid w:val="0026197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1</cp:revision>
  <dcterms:created xsi:type="dcterms:W3CDTF">2021-03-19T08:04:00Z</dcterms:created>
  <dcterms:modified xsi:type="dcterms:W3CDTF">2021-03-19T09:05:00Z</dcterms:modified>
</cp:coreProperties>
</file>