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ED" w:rsidRPr="00E90DC4" w:rsidRDefault="001754ED" w:rsidP="001754ED">
      <w:pPr>
        <w:spacing w:line="360" w:lineRule="auto"/>
        <w:ind w:left="142" w:right="34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1057275</wp:posOffset>
            </wp:positionH>
            <wp:positionV relativeFrom="paragraph">
              <wp:posOffset>-66675</wp:posOffset>
            </wp:positionV>
            <wp:extent cx="1581150" cy="769620"/>
            <wp:effectExtent l="19050" t="0" r="0" b="0"/>
            <wp:wrapTight wrapText="bothSides">
              <wp:wrapPolygon edited="0">
                <wp:start x="-260" y="0"/>
                <wp:lineTo x="-260" y="20851"/>
                <wp:lineTo x="21600" y="20851"/>
                <wp:lineTo x="21600" y="0"/>
                <wp:lineTo x="-260" y="0"/>
              </wp:wrapPolygon>
            </wp:wrapTight>
            <wp:docPr id="2" name="Εικόνα 2" descr="c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cc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54ED" w:rsidRPr="00E90DC4" w:rsidRDefault="001754ED" w:rsidP="001754ED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-75565</wp:posOffset>
            </wp:positionV>
            <wp:extent cx="437515" cy="450850"/>
            <wp:effectExtent l="19050" t="0" r="635" b="0"/>
            <wp:wrapTight wrapText="bothSides">
              <wp:wrapPolygon edited="0">
                <wp:start x="-940" y="0"/>
                <wp:lineTo x="-940" y="20992"/>
                <wp:lineTo x="21631" y="20992"/>
                <wp:lineTo x="21631" y="0"/>
                <wp:lineTo x="-940" y="0"/>
              </wp:wrapPolygon>
            </wp:wrapTight>
            <wp:docPr id="3" name="Εικόνα 3" descr="eth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ethn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54ED" w:rsidRPr="00E90DC4" w:rsidRDefault="001754ED" w:rsidP="001754ED">
      <w:pPr>
        <w:jc w:val="right"/>
        <w:rPr>
          <w:rFonts w:ascii="Times New Roman" w:hAnsi="Times New Roman"/>
          <w:sz w:val="24"/>
          <w:szCs w:val="24"/>
        </w:rPr>
      </w:pPr>
      <w:r w:rsidRPr="00E90DC4">
        <w:rPr>
          <w:rFonts w:ascii="Times New Roman" w:hAnsi="Times New Roman"/>
          <w:sz w:val="24"/>
          <w:szCs w:val="24"/>
        </w:rPr>
        <w:t xml:space="preserve">Δράμα </w:t>
      </w:r>
      <w:r>
        <w:rPr>
          <w:rFonts w:ascii="Times New Roman" w:hAnsi="Times New Roman"/>
          <w:sz w:val="24"/>
          <w:szCs w:val="24"/>
          <w:lang w:val="en-US"/>
        </w:rPr>
        <w:t xml:space="preserve">22 </w:t>
      </w:r>
      <w:r>
        <w:rPr>
          <w:rFonts w:ascii="Times New Roman" w:hAnsi="Times New Roman"/>
          <w:sz w:val="24"/>
          <w:szCs w:val="24"/>
        </w:rPr>
        <w:t>Οκτωβρίου</w:t>
      </w:r>
      <w:r w:rsidRPr="00E90DC4">
        <w:rPr>
          <w:rFonts w:ascii="Times New Roman" w:hAnsi="Times New Roman"/>
          <w:sz w:val="24"/>
          <w:szCs w:val="24"/>
        </w:rPr>
        <w:t xml:space="preserve"> 2014</w:t>
      </w:r>
    </w:p>
    <w:p w:rsidR="001754ED" w:rsidRPr="00E90DC4" w:rsidRDefault="001754ED" w:rsidP="001754ED">
      <w:pPr>
        <w:spacing w:line="360" w:lineRule="auto"/>
        <w:ind w:left="142" w:right="341"/>
        <w:jc w:val="center"/>
        <w:rPr>
          <w:rFonts w:ascii="Times New Roman" w:hAnsi="Times New Roman"/>
          <w:b/>
          <w:sz w:val="24"/>
          <w:szCs w:val="24"/>
        </w:rPr>
      </w:pPr>
      <w:r w:rsidRPr="00E90DC4">
        <w:rPr>
          <w:rFonts w:ascii="Times New Roman" w:hAnsi="Times New Roman"/>
          <w:b/>
          <w:sz w:val="24"/>
          <w:szCs w:val="24"/>
        </w:rPr>
        <w:t>ΔΕΛΤΙΟ ΤΥΠΟΥ</w:t>
      </w:r>
    </w:p>
    <w:p w:rsidR="00305577" w:rsidRDefault="005E1B4F" w:rsidP="009E6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Επιμελητήριο Δράμας σε συνεργασία με το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ΕλληνοΡωσικό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Επιμελητήριο </w:t>
      </w:r>
      <w:r w:rsidR="009E671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ενημερώνει τα μέλη του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ότι τα είδη διατροφής </w:t>
      </w:r>
      <w:r w:rsidR="0030557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(τρόφιμα-ποτά)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που υπάγονται στο καθεστώς προσωρινής απαγόρευσης εισαγωγής στη Ρωσική Ομοσπονδία, καθώς και εκείνων που εξαιρούνται από τα μέτρα είναι τα κάτωθι:</w:t>
      </w:r>
    </w:p>
    <w:p w:rsidR="00305577" w:rsidRPr="00305577" w:rsidRDefault="00305577" w:rsidP="003055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30557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Πίνακας δασμολογικών κλάσεων που υπάγονται στο καθεστώς απαγόρευσης  εισαγωγής στην Ρωσία</w:t>
      </w:r>
    </w:p>
    <w:p w:rsidR="00305577" w:rsidRPr="00305577" w:rsidRDefault="00305577" w:rsidP="0030557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5577">
        <w:rPr>
          <w:rFonts w:ascii="Times New Roman" w:eastAsia="Times New Roman" w:hAnsi="Times New Roman" w:cs="Times New Roman"/>
          <w:sz w:val="24"/>
          <w:szCs w:val="24"/>
          <w:lang w:eastAsia="el-GR"/>
        </w:rPr>
        <w:t>Κρέατα βοοειδών, νωπά ή διατηρημένα με απλή ψύξη</w:t>
      </w:r>
    </w:p>
    <w:p w:rsidR="00305577" w:rsidRPr="00305577" w:rsidRDefault="00305577" w:rsidP="0030557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5577">
        <w:rPr>
          <w:rFonts w:ascii="Times New Roman" w:eastAsia="Times New Roman" w:hAnsi="Times New Roman" w:cs="Times New Roman"/>
          <w:sz w:val="24"/>
          <w:szCs w:val="24"/>
          <w:lang w:eastAsia="el-GR"/>
        </w:rPr>
        <w:t>Κρέατα βοοειδών, κατεψυγμένα</w:t>
      </w:r>
    </w:p>
    <w:p w:rsidR="00305577" w:rsidRPr="00305577" w:rsidRDefault="00305577" w:rsidP="009E671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557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Κρέατα </w:t>
      </w:r>
      <w:proofErr w:type="spellStart"/>
      <w:r w:rsidRPr="00305577">
        <w:rPr>
          <w:rFonts w:ascii="Times New Roman" w:eastAsia="Times New Roman" w:hAnsi="Times New Roman" w:cs="Times New Roman"/>
          <w:sz w:val="24"/>
          <w:szCs w:val="24"/>
          <w:lang w:eastAsia="el-GR"/>
        </w:rPr>
        <w:t>χοιροειδών</w:t>
      </w:r>
      <w:proofErr w:type="spellEnd"/>
      <w:r w:rsidRPr="00305577">
        <w:rPr>
          <w:rFonts w:ascii="Times New Roman" w:eastAsia="Times New Roman" w:hAnsi="Times New Roman" w:cs="Times New Roman"/>
          <w:sz w:val="24"/>
          <w:szCs w:val="24"/>
          <w:lang w:eastAsia="el-GR"/>
        </w:rPr>
        <w:t>, νωπά, διατηρημένα με απλή ψύξη ή κατεψυγμένα</w:t>
      </w:r>
    </w:p>
    <w:p w:rsidR="00305577" w:rsidRPr="00305577" w:rsidRDefault="00305577" w:rsidP="009E671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5577">
        <w:rPr>
          <w:rFonts w:ascii="Times New Roman" w:eastAsia="Times New Roman" w:hAnsi="Times New Roman" w:cs="Times New Roman"/>
          <w:sz w:val="24"/>
          <w:szCs w:val="24"/>
          <w:lang w:eastAsia="el-GR"/>
        </w:rPr>
        <w:t>Κρέατα και παραπροϊόντα σφαγίων βρώσιμα, νωπά, διατηρημένα με απλή ψύξη ή κατεψυγμένα, πουλερικών της κλάσης 0105</w:t>
      </w:r>
    </w:p>
    <w:p w:rsidR="00305577" w:rsidRPr="00305577" w:rsidRDefault="00305577" w:rsidP="009E671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5577">
        <w:rPr>
          <w:rFonts w:ascii="Times New Roman" w:eastAsia="Times New Roman" w:hAnsi="Times New Roman" w:cs="Times New Roman"/>
          <w:sz w:val="24"/>
          <w:szCs w:val="24"/>
          <w:lang w:eastAsia="el-GR"/>
        </w:rPr>
        <w:t>Κρέατα και παραπροϊόντα σφαγίων, βρώσιμα, αλατισμένα ή σε άρμη, αποξεραμένα ή καπνιστά. Αλεύρια και σκόνες, βρώσιμα, από κρέατα ή εντόσθια</w:t>
      </w:r>
    </w:p>
    <w:p w:rsidR="00305577" w:rsidRPr="00305577" w:rsidRDefault="00305577" w:rsidP="009E671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5577">
        <w:rPr>
          <w:rFonts w:ascii="Times New Roman" w:eastAsia="Times New Roman" w:hAnsi="Times New Roman" w:cs="Times New Roman"/>
          <w:sz w:val="24"/>
          <w:szCs w:val="24"/>
          <w:lang w:eastAsia="el-GR"/>
        </w:rPr>
        <w:t>Ψάρια νωπά ή διατηρημένα.  Μαλακόστρακα, έστω και χωρίς το όστρακό τους, ζωντανά, νωπά, διατηρημένα με απλή ψύξη, κατεψυγμένα, αποξεραμένα, αλατισμένα ή σε άρμη. Μαλακόστρακα με το όστρακό τους, βρασμένα σε νερό ή ατμό, έστω και διατηρημένα με απλή ψύξη, κατεψυγμένα, αποξεραμένα, αλατισμένα ή σε άρμη. Αλεύρια, σκόνες και συσσωματωμένα προϊόντα με μορφή σβόλων (</w:t>
      </w:r>
      <w:proofErr w:type="spellStart"/>
      <w:r w:rsidRPr="00305577">
        <w:rPr>
          <w:rFonts w:ascii="Times New Roman" w:eastAsia="Times New Roman" w:hAnsi="Times New Roman" w:cs="Times New Roman"/>
          <w:sz w:val="24"/>
          <w:szCs w:val="24"/>
          <w:lang w:eastAsia="el-GR"/>
        </w:rPr>
        <w:t>πελέτες</w:t>
      </w:r>
      <w:proofErr w:type="spellEnd"/>
      <w:r w:rsidRPr="00305577">
        <w:rPr>
          <w:rFonts w:ascii="Times New Roman" w:eastAsia="Times New Roman" w:hAnsi="Times New Roman" w:cs="Times New Roman"/>
          <w:sz w:val="24"/>
          <w:szCs w:val="24"/>
          <w:lang w:eastAsia="el-GR"/>
        </w:rPr>
        <w:t>) μαλακοστράκων, κατάλληλα για τη διατροφή των ανθρώπων</w:t>
      </w:r>
    </w:p>
    <w:p w:rsidR="00305577" w:rsidRPr="00305577" w:rsidRDefault="00305577" w:rsidP="009E671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Γάλα &amp; γαλακτοκομικά προϊ</w:t>
      </w:r>
      <w:r w:rsidRPr="00305577">
        <w:rPr>
          <w:rFonts w:ascii="Times New Roman" w:eastAsia="Times New Roman" w:hAnsi="Times New Roman" w:cs="Times New Roman"/>
          <w:sz w:val="24"/>
          <w:szCs w:val="24"/>
          <w:lang w:eastAsia="el-GR"/>
        </w:rPr>
        <w:t>όντα</w:t>
      </w:r>
    </w:p>
    <w:p w:rsidR="00305577" w:rsidRPr="00305577" w:rsidRDefault="00305577" w:rsidP="009E671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557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Πατάτες νωπές ή διατηρημένες με απλή ψύξη. Ντομάτες νωπές ή διατηρημένες με απλή ψύξη. Κρεμμύδια, </w:t>
      </w:r>
      <w:proofErr w:type="spellStart"/>
      <w:r w:rsidRPr="00305577">
        <w:rPr>
          <w:rFonts w:ascii="Times New Roman" w:eastAsia="Times New Roman" w:hAnsi="Times New Roman" w:cs="Times New Roman"/>
          <w:sz w:val="24"/>
          <w:szCs w:val="24"/>
          <w:lang w:eastAsia="el-GR"/>
        </w:rPr>
        <w:t>ασκαλώνια</w:t>
      </w:r>
      <w:proofErr w:type="spellEnd"/>
      <w:r w:rsidRPr="0030557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σκόρδα, πράσα και άλλα παρόμοια λαχανικά, νωπά ή διατηρημένα με απλή ψύξη. Κράμβες, κουνουπίδια, κράμβες σγουρές, </w:t>
      </w:r>
      <w:proofErr w:type="spellStart"/>
      <w:r w:rsidRPr="00305577">
        <w:rPr>
          <w:rFonts w:ascii="Times New Roman" w:eastAsia="Times New Roman" w:hAnsi="Times New Roman" w:cs="Times New Roman"/>
          <w:sz w:val="24"/>
          <w:szCs w:val="24"/>
          <w:lang w:eastAsia="el-GR"/>
        </w:rPr>
        <w:t>γογγυλοκράμβες</w:t>
      </w:r>
      <w:proofErr w:type="spellEnd"/>
      <w:r w:rsidRPr="0030557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παρόμοια βρώσιμα προϊόντα του γένους </w:t>
      </w:r>
      <w:proofErr w:type="spellStart"/>
      <w:r w:rsidRPr="00305577">
        <w:rPr>
          <w:rFonts w:ascii="Times New Roman" w:eastAsia="Times New Roman" w:hAnsi="Times New Roman" w:cs="Times New Roman"/>
          <w:sz w:val="24"/>
          <w:szCs w:val="24"/>
          <w:lang w:eastAsia="el-GR"/>
        </w:rPr>
        <w:t>Brassica</w:t>
      </w:r>
      <w:proofErr w:type="spellEnd"/>
      <w:r w:rsidRPr="00305577">
        <w:rPr>
          <w:rFonts w:ascii="Times New Roman" w:eastAsia="Times New Roman" w:hAnsi="Times New Roman" w:cs="Times New Roman"/>
          <w:sz w:val="24"/>
          <w:szCs w:val="24"/>
          <w:lang w:eastAsia="el-GR"/>
        </w:rPr>
        <w:t>, νωπά ή διατηρημένα με απλή ψύξη. Μαρούλια (</w:t>
      </w:r>
      <w:proofErr w:type="spellStart"/>
      <w:r w:rsidRPr="00305577">
        <w:rPr>
          <w:rFonts w:ascii="Times New Roman" w:eastAsia="Times New Roman" w:hAnsi="Times New Roman" w:cs="Times New Roman"/>
          <w:sz w:val="24"/>
          <w:szCs w:val="24"/>
          <w:lang w:eastAsia="el-GR"/>
        </w:rPr>
        <w:t>Lactuca</w:t>
      </w:r>
      <w:proofErr w:type="spellEnd"/>
      <w:r w:rsidRPr="0030557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305577">
        <w:rPr>
          <w:rFonts w:ascii="Times New Roman" w:eastAsia="Times New Roman" w:hAnsi="Times New Roman" w:cs="Times New Roman"/>
          <w:sz w:val="24"/>
          <w:szCs w:val="24"/>
          <w:lang w:eastAsia="el-GR"/>
        </w:rPr>
        <w:t>sativa</w:t>
      </w:r>
      <w:proofErr w:type="spellEnd"/>
      <w:r w:rsidRPr="00305577">
        <w:rPr>
          <w:rFonts w:ascii="Times New Roman" w:eastAsia="Times New Roman" w:hAnsi="Times New Roman" w:cs="Times New Roman"/>
          <w:sz w:val="24"/>
          <w:szCs w:val="24"/>
          <w:lang w:eastAsia="el-GR"/>
        </w:rPr>
        <w:t>) και ραδίκια (</w:t>
      </w:r>
      <w:proofErr w:type="spellStart"/>
      <w:r w:rsidRPr="00305577">
        <w:rPr>
          <w:rFonts w:ascii="Times New Roman" w:eastAsia="Times New Roman" w:hAnsi="Times New Roman" w:cs="Times New Roman"/>
          <w:sz w:val="24"/>
          <w:szCs w:val="24"/>
          <w:lang w:eastAsia="el-GR"/>
        </w:rPr>
        <w:t>Cichorium</w:t>
      </w:r>
      <w:proofErr w:type="spellEnd"/>
      <w:r w:rsidRPr="0030557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305577">
        <w:rPr>
          <w:rFonts w:ascii="Times New Roman" w:eastAsia="Times New Roman" w:hAnsi="Times New Roman" w:cs="Times New Roman"/>
          <w:sz w:val="24"/>
          <w:szCs w:val="24"/>
          <w:lang w:eastAsia="el-GR"/>
        </w:rPr>
        <w:t>spp</w:t>
      </w:r>
      <w:proofErr w:type="spellEnd"/>
      <w:r w:rsidRPr="0030557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.), νωπά ή διατηρημένα με απλή ψύξη. Καρότα, γογγύλια, κοκκινογούλια για σαλάτα, </w:t>
      </w:r>
      <w:proofErr w:type="spellStart"/>
      <w:r w:rsidRPr="00305577">
        <w:rPr>
          <w:rFonts w:ascii="Times New Roman" w:eastAsia="Times New Roman" w:hAnsi="Times New Roman" w:cs="Times New Roman"/>
          <w:sz w:val="24"/>
          <w:szCs w:val="24"/>
          <w:lang w:eastAsia="el-GR"/>
        </w:rPr>
        <w:t>λαγόχορτo</w:t>
      </w:r>
      <w:proofErr w:type="spellEnd"/>
      <w:r w:rsidRPr="0030557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(σκουλί), ραπανοσέλινα, ραπάνια και παρόμοιες βρώσιμες ρίζες, νωπά ή διατηρημένα με απλή ψύξη. Αγγούρια και αγγουράκια, νωπά ή διατηρημένα με απλή ψύξη. Λαχανικά </w:t>
      </w:r>
      <w:proofErr w:type="spellStart"/>
      <w:r w:rsidRPr="00305577">
        <w:rPr>
          <w:rFonts w:ascii="Times New Roman" w:eastAsia="Times New Roman" w:hAnsi="Times New Roman" w:cs="Times New Roman"/>
          <w:sz w:val="24"/>
          <w:szCs w:val="24"/>
          <w:lang w:eastAsia="el-GR"/>
        </w:rPr>
        <w:t>λοβοφόρα</w:t>
      </w:r>
      <w:proofErr w:type="spellEnd"/>
      <w:r w:rsidRPr="0030557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με ή χωρίς λοβό, νωπά ή διατηρημένα με απλή ψύξη. Άλλα λαχανικά, νωπά ή διατηρημένα με απλή ψύξη. </w:t>
      </w:r>
    </w:p>
    <w:p w:rsidR="00305577" w:rsidRPr="00305577" w:rsidRDefault="00305577" w:rsidP="0030557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557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φρούτα και ξηροί καρποί, </w:t>
      </w:r>
    </w:p>
    <w:p w:rsidR="00305577" w:rsidRPr="00305577" w:rsidRDefault="00305577" w:rsidP="009E671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5577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Λουκάνικα, σαλάμια και παρόμοια προϊόντα, από κρέας, παραπροϊόντα σφαγίων ή αίμα. Παρασκευάσματα διατροφής με βάση τα προϊόντα αυτά</w:t>
      </w:r>
    </w:p>
    <w:p w:rsidR="00305577" w:rsidRPr="00305577" w:rsidRDefault="00305577" w:rsidP="009E671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Έ</w:t>
      </w:r>
      <w:r w:rsidRPr="00305577">
        <w:rPr>
          <w:rFonts w:ascii="Times New Roman" w:eastAsia="Times New Roman" w:hAnsi="Times New Roman" w:cs="Times New Roman"/>
          <w:sz w:val="24"/>
          <w:szCs w:val="24"/>
          <w:lang w:eastAsia="el-GR"/>
        </w:rPr>
        <w:t>τοιμα βρώσιμα προϊόντα, συμπεριλαμβανομένων τυριών και άλλων με βάση φυτικά λύπη.  Εκχυλίσματα βύνης, Άλλα</w:t>
      </w:r>
    </w:p>
    <w:p w:rsidR="00305577" w:rsidRDefault="00305577" w:rsidP="009E671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557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Τρόφιμα που περιέχουν υποκατάστατο γάλακτος με βάση  φυτικά λίπη και έλαια </w:t>
      </w:r>
    </w:p>
    <w:p w:rsidR="00305577" w:rsidRDefault="00305577" w:rsidP="009E671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proofErr w:type="spellStart"/>
      <w:r w:rsidRPr="0030557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Aίρεται</w:t>
      </w:r>
      <w:proofErr w:type="spellEnd"/>
      <w:r w:rsidRPr="0030557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η απαγόρευση </w:t>
      </w:r>
    </w:p>
    <w:p w:rsidR="00305577" w:rsidRPr="009E6714" w:rsidRDefault="00305577" w:rsidP="009E6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671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το γάλα και τα γαλακτοκομικά προϊόντα χωρίς λακτόζη, τα </w:t>
      </w:r>
      <w:proofErr w:type="spellStart"/>
      <w:r w:rsidRPr="009E6714">
        <w:rPr>
          <w:rFonts w:ascii="Times New Roman" w:eastAsia="Times New Roman" w:hAnsi="Times New Roman" w:cs="Times New Roman"/>
          <w:sz w:val="24"/>
          <w:szCs w:val="24"/>
          <w:lang w:eastAsia="el-GR"/>
        </w:rPr>
        <w:t>ιχθύδια</w:t>
      </w:r>
      <w:proofErr w:type="spellEnd"/>
      <w:r w:rsidRPr="009E671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σολομού, τον </w:t>
      </w:r>
      <w:proofErr w:type="spellStart"/>
      <w:r w:rsidRPr="009E6714">
        <w:rPr>
          <w:rFonts w:ascii="Times New Roman" w:eastAsia="Times New Roman" w:hAnsi="Times New Roman" w:cs="Times New Roman"/>
          <w:sz w:val="24"/>
          <w:szCs w:val="24"/>
          <w:lang w:eastAsia="el-GR"/>
        </w:rPr>
        <w:t>πατατόσπορο</w:t>
      </w:r>
      <w:proofErr w:type="spellEnd"/>
      <w:r w:rsidRPr="009E6714">
        <w:rPr>
          <w:rFonts w:ascii="Times New Roman" w:eastAsia="Times New Roman" w:hAnsi="Times New Roman" w:cs="Times New Roman"/>
          <w:sz w:val="24"/>
          <w:szCs w:val="24"/>
          <w:lang w:eastAsia="el-GR"/>
        </w:rPr>
        <w:t>, τα κρεμμύδια, το καλαμπόκι και τα συμπληρώματα διατροφής, όπως οι βιταμίνες</w:t>
      </w:r>
    </w:p>
    <w:p w:rsidR="00305577" w:rsidRDefault="00305577" w:rsidP="009E6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proofErr w:type="spellStart"/>
      <w:r w:rsidRPr="0030557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Eξαιρούνται</w:t>
      </w:r>
      <w:proofErr w:type="spellEnd"/>
      <w:r w:rsidRPr="0030557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από το εμπάργκο  τα εξής:</w:t>
      </w:r>
    </w:p>
    <w:p w:rsidR="00305577" w:rsidRPr="009E6714" w:rsidRDefault="00305577" w:rsidP="009E6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6714">
        <w:rPr>
          <w:rFonts w:ascii="Times New Roman" w:eastAsia="Times New Roman" w:hAnsi="Times New Roman" w:cs="Times New Roman"/>
          <w:sz w:val="24"/>
          <w:szCs w:val="24"/>
          <w:lang w:eastAsia="el-GR"/>
        </w:rPr>
        <w:t>παιδικές τροφές και αλκοολούχα (συμπεριλαμβανομένου του κρασιού). Στο παρόν κατάλογο ​εξαίρεση αποτελούν επίσης τα προϊόντα ελιάς και ελαιολάδου, προϊόντα σησαμιού (χαλβάς, ταχίνι), γλυκά κουταλιού, λουκούμια, κ.α.</w:t>
      </w:r>
    </w:p>
    <w:p w:rsidR="00305577" w:rsidRPr="00305577" w:rsidRDefault="00305577" w:rsidP="009E6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5577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περισσότερες πληροφορίες οι ενδιαφερόμενοι μπορούν να απευθύνονται στο Επιμελητήριο Δράμας.</w:t>
      </w:r>
    </w:p>
    <w:p w:rsidR="00305577" w:rsidRDefault="00305577" w:rsidP="00305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6F5053" w:rsidRPr="00E90DC4" w:rsidRDefault="006F5053" w:rsidP="006F5053">
      <w:pPr>
        <w:pStyle w:val="a3"/>
        <w:ind w:left="142" w:right="341" w:firstLine="4678"/>
        <w:jc w:val="center"/>
        <w:rPr>
          <w:rFonts w:ascii="Times New Roman" w:hAnsi="Times New Roman"/>
          <w:sz w:val="24"/>
          <w:szCs w:val="24"/>
        </w:rPr>
      </w:pPr>
      <w:r w:rsidRPr="00E90DC4">
        <w:rPr>
          <w:rFonts w:ascii="Times New Roman" w:hAnsi="Times New Roman"/>
          <w:sz w:val="24"/>
          <w:szCs w:val="24"/>
        </w:rPr>
        <w:t>Για το Επιμελητήριο Δράμας</w:t>
      </w:r>
    </w:p>
    <w:p w:rsidR="006F5053" w:rsidRPr="00E90DC4" w:rsidRDefault="006F5053" w:rsidP="006F5053">
      <w:pPr>
        <w:pStyle w:val="a3"/>
        <w:ind w:left="142" w:right="341" w:firstLine="4678"/>
        <w:jc w:val="center"/>
        <w:rPr>
          <w:rFonts w:ascii="Times New Roman" w:hAnsi="Times New Roman"/>
          <w:sz w:val="24"/>
          <w:szCs w:val="24"/>
        </w:rPr>
      </w:pPr>
      <w:r w:rsidRPr="00E90DC4">
        <w:rPr>
          <w:rFonts w:ascii="Times New Roman" w:hAnsi="Times New Roman"/>
          <w:sz w:val="24"/>
          <w:szCs w:val="24"/>
        </w:rPr>
        <w:t>Ο Πρόεδρος</w:t>
      </w:r>
    </w:p>
    <w:p w:rsidR="006F5053" w:rsidRPr="00C50C0E" w:rsidRDefault="006F5053" w:rsidP="006F5053">
      <w:pPr>
        <w:pStyle w:val="a3"/>
        <w:ind w:left="142" w:right="341" w:firstLine="4678"/>
        <w:jc w:val="center"/>
        <w:rPr>
          <w:rFonts w:ascii="Times New Roman" w:hAnsi="Times New Roman"/>
          <w:sz w:val="24"/>
          <w:szCs w:val="24"/>
        </w:rPr>
      </w:pPr>
      <w:r w:rsidRPr="00E90DC4">
        <w:rPr>
          <w:rFonts w:ascii="Times New Roman" w:hAnsi="Times New Roman"/>
          <w:sz w:val="24"/>
          <w:szCs w:val="24"/>
        </w:rPr>
        <w:t>Στέφανος Α. Γεωργιάδης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5E1B4F" w:rsidRPr="00305577" w:rsidRDefault="005E1B4F" w:rsidP="006F5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sectPr w:rsidR="005E1B4F" w:rsidRPr="00305577" w:rsidSect="00E061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5E1B4F"/>
    <w:rsid w:val="001754ED"/>
    <w:rsid w:val="00305577"/>
    <w:rsid w:val="005E1B4F"/>
    <w:rsid w:val="006F5053"/>
    <w:rsid w:val="009E6714"/>
    <w:rsid w:val="00CD789D"/>
    <w:rsid w:val="00E0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05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788DA-5021-4F39-A1CA-5AEDB03B0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459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Windows 7</cp:lastModifiedBy>
  <cp:revision>4</cp:revision>
  <dcterms:created xsi:type="dcterms:W3CDTF">2014-10-22T06:46:00Z</dcterms:created>
  <dcterms:modified xsi:type="dcterms:W3CDTF">2014-10-22T07:12:00Z</dcterms:modified>
</cp:coreProperties>
</file>