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27" w:rsidRPr="00435BC7" w:rsidRDefault="00891F27" w:rsidP="00891F27">
      <w:pPr>
        <w:rPr>
          <w:rFonts w:ascii="Cambria" w:hAnsi="Cambria"/>
          <w:sz w:val="24"/>
          <w:szCs w:val="24"/>
        </w:rPr>
      </w:pPr>
      <w:r w:rsidRPr="00435BC7">
        <w:rPr>
          <w:rFonts w:ascii="Cambria" w:hAnsi="Cambria"/>
          <w:noProof/>
          <w:sz w:val="24"/>
          <w:szCs w:val="24"/>
          <w:lang w:val="el-GR" w:eastAsia="el-GR"/>
        </w:rPr>
        <w:drawing>
          <wp:anchor distT="0" distB="0" distL="114300" distR="114300" simplePos="0" relativeHeight="251660288" behindDoc="0" locked="0" layoutInCell="1" allowOverlap="1">
            <wp:simplePos x="0" y="0"/>
            <wp:positionH relativeFrom="margin">
              <wp:align>center</wp:align>
            </wp:positionH>
            <wp:positionV relativeFrom="paragraph">
              <wp:posOffset>-647700</wp:posOffset>
            </wp:positionV>
            <wp:extent cx="4375586" cy="1009650"/>
            <wp:effectExtent l="19050" t="0" r="5914" b="0"/>
            <wp:wrapNone/>
            <wp:docPr id="1123397695" name="Εικόνα 4" descr="Εικόνα που περιέχει κείμενο, στιγμιότυπο οθόνης, γραμματοσειρά, επαγγελματική κάρ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397695" name="Εικόνα 4" descr="Εικόνα που περιέχει κείμενο, στιγμιότυπο οθόνης, γραμματοσειρά, επαγγελματική κάρτα&#10;&#10;Περιγραφή που δημιουργήθηκε αυτόματα"/>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78384" cy="1010296"/>
                    </a:xfrm>
                    <a:prstGeom prst="rect">
                      <a:avLst/>
                    </a:prstGeom>
                  </pic:spPr>
                </pic:pic>
              </a:graphicData>
            </a:graphic>
          </wp:anchor>
        </w:drawing>
      </w:r>
    </w:p>
    <w:p w:rsidR="00891F27" w:rsidRPr="00435BC7" w:rsidRDefault="00AC6FCC" w:rsidP="00891F27">
      <w:pPr>
        <w:rPr>
          <w:rFonts w:ascii="Cambria" w:hAnsi="Cambria"/>
          <w:sz w:val="24"/>
          <w:szCs w:val="24"/>
        </w:rPr>
      </w:pPr>
      <w:r w:rsidRPr="00435BC7">
        <w:rPr>
          <w:rFonts w:ascii="Cambria" w:hAnsi="Cambria"/>
          <w:noProof/>
          <w:sz w:val="24"/>
          <w:szCs w:val="24"/>
          <w:lang w:val="el-GR" w:eastAsia="el-GR"/>
        </w:rPr>
        <w:drawing>
          <wp:anchor distT="0" distB="0" distL="114300" distR="114300" simplePos="0" relativeHeight="251663360" behindDoc="0" locked="0" layoutInCell="1" allowOverlap="1">
            <wp:simplePos x="0" y="0"/>
            <wp:positionH relativeFrom="margin">
              <wp:posOffset>4114800</wp:posOffset>
            </wp:positionH>
            <wp:positionV relativeFrom="paragraph">
              <wp:posOffset>190500</wp:posOffset>
            </wp:positionV>
            <wp:extent cx="1880870" cy="409575"/>
            <wp:effectExtent l="0" t="0" r="5080" b="0"/>
            <wp:wrapNone/>
            <wp:docPr id="1979716336" name="Εικόνα 7" descr="Εικόνα που περιέχει κείμενο, γραμματοσειρά, στιγμιότυπο οθόνη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716336" name="Εικόνα 7" descr="Εικόνα που περιέχει κείμενο, γραμματοσειρά, στιγμιότυπο οθόνης, γραφικά&#10;&#10;Περιγραφή που δημιουργήθηκε αυτόματα"/>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0870" cy="409575"/>
                    </a:xfrm>
                    <a:prstGeom prst="rect">
                      <a:avLst/>
                    </a:prstGeom>
                  </pic:spPr>
                </pic:pic>
              </a:graphicData>
            </a:graphic>
          </wp:anchor>
        </w:drawing>
      </w:r>
      <w:r w:rsidRPr="00435BC7">
        <w:rPr>
          <w:rFonts w:ascii="Cambria" w:hAnsi="Cambria"/>
          <w:noProof/>
          <w:sz w:val="24"/>
          <w:szCs w:val="24"/>
          <w:lang w:val="el-GR" w:eastAsia="el-GR"/>
        </w:rPr>
        <w:drawing>
          <wp:anchor distT="0" distB="0" distL="114300" distR="114300" simplePos="0" relativeHeight="251662336" behindDoc="0" locked="0" layoutInCell="1" allowOverlap="1">
            <wp:simplePos x="0" y="0"/>
            <wp:positionH relativeFrom="margin">
              <wp:posOffset>2562225</wp:posOffset>
            </wp:positionH>
            <wp:positionV relativeFrom="paragraph">
              <wp:posOffset>114300</wp:posOffset>
            </wp:positionV>
            <wp:extent cx="1238250" cy="504825"/>
            <wp:effectExtent l="0" t="0" r="0" b="0"/>
            <wp:wrapNone/>
            <wp:docPr id="1615205941" name="Εικόνα 6" descr="Εικόνα που περιέχει κείμενο, λογότυπο, γραμματοσειρά,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205941" name="Εικόνα 6" descr="Εικόνα που περιέχει κείμενο, λογότυπο, γραμματοσειρά, σχεδίαση&#10;&#10;Περιγραφή που δημιουργήθηκε αυτόματα"/>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250" cy="504825"/>
                    </a:xfrm>
                    <a:prstGeom prst="rect">
                      <a:avLst/>
                    </a:prstGeom>
                  </pic:spPr>
                </pic:pic>
              </a:graphicData>
            </a:graphic>
          </wp:anchor>
        </w:drawing>
      </w:r>
      <w:r w:rsidRPr="00435BC7">
        <w:rPr>
          <w:rFonts w:ascii="Cambria" w:hAnsi="Cambria"/>
          <w:noProof/>
          <w:sz w:val="24"/>
          <w:szCs w:val="24"/>
          <w:lang w:val="el-GR" w:eastAsia="el-GR"/>
        </w:rPr>
        <w:drawing>
          <wp:anchor distT="0" distB="0" distL="114300" distR="114300" simplePos="0" relativeHeight="251659264" behindDoc="0" locked="0" layoutInCell="1" allowOverlap="1">
            <wp:simplePos x="0" y="0"/>
            <wp:positionH relativeFrom="column">
              <wp:posOffset>1066800</wp:posOffset>
            </wp:positionH>
            <wp:positionV relativeFrom="paragraph">
              <wp:posOffset>76200</wp:posOffset>
            </wp:positionV>
            <wp:extent cx="1143000" cy="547370"/>
            <wp:effectExtent l="19050" t="0" r="0" b="0"/>
            <wp:wrapNone/>
            <wp:docPr id="1831149752" name="Εικόνα 3" descr="Εικόνα που περιέχει κείμεν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49752" name="Εικόνα 3" descr="Εικόνα που περιέχει κείμενο, γραμματοσειρά, λογότυπο, στιγμιότυπο οθόνης&#10;&#10;Περιγραφή που δημιουργήθηκε αυτόματα"/>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000" cy="547370"/>
                    </a:xfrm>
                    <a:prstGeom prst="rect">
                      <a:avLst/>
                    </a:prstGeom>
                  </pic:spPr>
                </pic:pic>
              </a:graphicData>
            </a:graphic>
          </wp:anchor>
        </w:drawing>
      </w:r>
      <w:r w:rsidR="006241B4" w:rsidRPr="00435BC7">
        <w:rPr>
          <w:rFonts w:ascii="Cambria" w:hAnsi="Cambria"/>
          <w:noProof/>
          <w:sz w:val="24"/>
          <w:szCs w:val="24"/>
          <w:lang w:val="el-GR" w:eastAsia="el-GR"/>
        </w:rPr>
        <w:drawing>
          <wp:anchor distT="0" distB="0" distL="114300" distR="114300" simplePos="0" relativeHeight="251661312" behindDoc="0" locked="0" layoutInCell="1" allowOverlap="1">
            <wp:simplePos x="0" y="0"/>
            <wp:positionH relativeFrom="margin">
              <wp:posOffset>-438150</wp:posOffset>
            </wp:positionH>
            <wp:positionV relativeFrom="paragraph">
              <wp:posOffset>190500</wp:posOffset>
            </wp:positionV>
            <wp:extent cx="1019175" cy="421192"/>
            <wp:effectExtent l="19050" t="0" r="9525" b="0"/>
            <wp:wrapNone/>
            <wp:docPr id="491519003" name="Εικόνα 5" descr="Εικόνα που περιέχει κείμενο, γραμματοσειρά, γραφικ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19003" name="Εικόνα 5" descr="Εικόνα που περιέχει κείμενο, γραμματοσειρά, γραφικά, λογότυπο&#10;&#10;Περιγραφή που δημιουργήθηκε αυτόματα"/>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7665" cy="420568"/>
                    </a:xfrm>
                    <a:prstGeom prst="rect">
                      <a:avLst/>
                    </a:prstGeom>
                  </pic:spPr>
                </pic:pic>
              </a:graphicData>
            </a:graphic>
          </wp:anchor>
        </w:drawing>
      </w:r>
    </w:p>
    <w:p w:rsidR="00891F27" w:rsidRPr="00435BC7" w:rsidRDefault="00891F27" w:rsidP="00891F27">
      <w:pPr>
        <w:rPr>
          <w:rFonts w:ascii="Cambria" w:hAnsi="Cambria"/>
          <w:sz w:val="24"/>
          <w:szCs w:val="24"/>
        </w:rPr>
      </w:pPr>
    </w:p>
    <w:p w:rsidR="00891F27" w:rsidRPr="00435BC7" w:rsidRDefault="00891F27" w:rsidP="00891F27">
      <w:pPr>
        <w:rPr>
          <w:rFonts w:ascii="Cambria" w:hAnsi="Cambria"/>
          <w:sz w:val="24"/>
          <w:szCs w:val="24"/>
        </w:rPr>
      </w:pPr>
    </w:p>
    <w:p w:rsidR="00C77B0C" w:rsidRPr="00435BC7" w:rsidRDefault="00C77B0C" w:rsidP="00C77B0C">
      <w:pPr>
        <w:spacing w:after="150" w:line="240" w:lineRule="auto"/>
        <w:jc w:val="both"/>
        <w:rPr>
          <w:rFonts w:ascii="Cambria" w:eastAsia="Times New Roman" w:hAnsi="Cambria" w:cs="Times New Roman"/>
          <w:color w:val="000000" w:themeColor="text1"/>
          <w:kern w:val="0"/>
          <w:sz w:val="24"/>
          <w:szCs w:val="24"/>
          <w:lang w:val="el-GR"/>
        </w:rPr>
      </w:pPr>
    </w:p>
    <w:p w:rsidR="00C77B0C" w:rsidRPr="00435BC7" w:rsidRDefault="00C77B0C" w:rsidP="00C77B0C">
      <w:pPr>
        <w:spacing w:after="150" w:line="240" w:lineRule="auto"/>
        <w:jc w:val="both"/>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 xml:space="preserve">Το </w:t>
      </w:r>
      <w:proofErr w:type="spellStart"/>
      <w:r w:rsidRPr="00435BC7">
        <w:rPr>
          <w:rFonts w:ascii="Cambria" w:eastAsia="Times New Roman" w:hAnsi="Cambria" w:cs="Times New Roman"/>
          <w:color w:val="000000" w:themeColor="text1"/>
          <w:kern w:val="0"/>
          <w:sz w:val="24"/>
          <w:szCs w:val="24"/>
          <w:lang w:val="el-GR"/>
        </w:rPr>
        <w:t>Ελληνο</w:t>
      </w:r>
      <w:proofErr w:type="spellEnd"/>
      <w:r w:rsidRPr="00435BC7">
        <w:rPr>
          <w:rFonts w:ascii="Cambria" w:eastAsia="Times New Roman" w:hAnsi="Cambria" w:cs="Times New Roman"/>
          <w:color w:val="000000" w:themeColor="text1"/>
          <w:kern w:val="0"/>
          <w:sz w:val="24"/>
          <w:szCs w:val="24"/>
          <w:lang w:val="el-GR"/>
        </w:rPr>
        <w:t xml:space="preserve">-Αφρικανικό Επιμελητήριο Εμπορίου και Ανάπτυξης, σε συνεργασία με τον ΣΕΒ, το ΕΒΕΑ, τον ΣΕΒΕ και την </w:t>
      </w:r>
      <w:r w:rsidRPr="00435BC7">
        <w:rPr>
          <w:rFonts w:ascii="Cambria" w:eastAsia="Times New Roman" w:hAnsi="Cambria" w:cs="Times New Roman"/>
          <w:color w:val="000000" w:themeColor="text1"/>
          <w:kern w:val="0"/>
          <w:sz w:val="24"/>
          <w:szCs w:val="24"/>
        </w:rPr>
        <w:t>Enterprise</w:t>
      </w:r>
      <w:r w:rsidR="00273E34" w:rsidRPr="00435BC7">
        <w:rPr>
          <w:rFonts w:ascii="Cambria" w:eastAsia="Times New Roman" w:hAnsi="Cambria" w:cs="Times New Roman"/>
          <w:color w:val="000000" w:themeColor="text1"/>
          <w:kern w:val="0"/>
          <w:sz w:val="24"/>
          <w:szCs w:val="24"/>
          <w:lang w:val="el-GR"/>
        </w:rPr>
        <w:t xml:space="preserve"> </w:t>
      </w:r>
      <w:r w:rsidRPr="00435BC7">
        <w:rPr>
          <w:rFonts w:ascii="Cambria" w:eastAsia="Times New Roman" w:hAnsi="Cambria" w:cs="Times New Roman"/>
          <w:color w:val="000000" w:themeColor="text1"/>
          <w:kern w:val="0"/>
          <w:sz w:val="24"/>
          <w:szCs w:val="24"/>
        </w:rPr>
        <w:t>Greece</w:t>
      </w:r>
      <w:r w:rsidRPr="00435BC7">
        <w:rPr>
          <w:rFonts w:ascii="Cambria" w:eastAsia="Times New Roman" w:hAnsi="Cambria" w:cs="Times New Roman"/>
          <w:color w:val="000000" w:themeColor="text1"/>
          <w:kern w:val="0"/>
          <w:sz w:val="24"/>
          <w:szCs w:val="24"/>
          <w:lang w:val="el-GR"/>
        </w:rPr>
        <w:t>, με την υποστήριξη του Υπουργείου Εξωτερικών</w:t>
      </w:r>
      <w:r w:rsidR="00110D6F" w:rsidRPr="00435BC7">
        <w:rPr>
          <w:rFonts w:ascii="Cambria" w:eastAsia="Times New Roman" w:hAnsi="Cambria" w:cs="Times New Roman"/>
          <w:color w:val="000000" w:themeColor="text1"/>
          <w:kern w:val="0"/>
          <w:sz w:val="24"/>
          <w:szCs w:val="24"/>
          <w:lang w:val="el-GR"/>
        </w:rPr>
        <w:t xml:space="preserve">, </w:t>
      </w:r>
      <w:r w:rsidR="00CF3FC2" w:rsidRPr="00435BC7">
        <w:rPr>
          <w:rFonts w:ascii="Cambria" w:eastAsia="Times New Roman" w:hAnsi="Cambria" w:cs="Times New Roman"/>
          <w:color w:val="000000" w:themeColor="text1"/>
          <w:kern w:val="0"/>
          <w:sz w:val="24"/>
          <w:szCs w:val="24"/>
          <w:lang w:val="el-GR"/>
        </w:rPr>
        <w:t xml:space="preserve"> των </w:t>
      </w:r>
      <w:r w:rsidR="004A774C" w:rsidRPr="00435BC7">
        <w:rPr>
          <w:rFonts w:ascii="Cambria" w:eastAsia="Times New Roman" w:hAnsi="Cambria" w:cs="Times New Roman"/>
          <w:color w:val="000000" w:themeColor="text1"/>
          <w:kern w:val="0"/>
          <w:sz w:val="24"/>
          <w:szCs w:val="24"/>
          <w:lang w:val="el-GR"/>
        </w:rPr>
        <w:t xml:space="preserve">Επίτιμων </w:t>
      </w:r>
      <w:r w:rsidR="00CF3FC2" w:rsidRPr="00435BC7">
        <w:rPr>
          <w:rFonts w:ascii="Cambria" w:eastAsia="Times New Roman" w:hAnsi="Cambria" w:cs="Times New Roman"/>
          <w:color w:val="000000" w:themeColor="text1"/>
          <w:kern w:val="0"/>
          <w:sz w:val="24"/>
          <w:szCs w:val="24"/>
          <w:lang w:val="el-GR"/>
        </w:rPr>
        <w:t xml:space="preserve"> Προξενείων της Ελλάδας στην Γκάνα  και της Γκάνα στην Αθήνα</w:t>
      </w:r>
      <w:r w:rsidR="002A3C76" w:rsidRPr="002A3C76">
        <w:rPr>
          <w:rFonts w:ascii="Cambria" w:eastAsia="Times New Roman" w:hAnsi="Cambria" w:cs="Times New Roman"/>
          <w:color w:val="000000" w:themeColor="text1"/>
          <w:kern w:val="0"/>
          <w:sz w:val="24"/>
          <w:szCs w:val="24"/>
          <w:lang w:val="el-GR"/>
        </w:rPr>
        <w:t xml:space="preserve">, </w:t>
      </w:r>
      <w:r w:rsidR="00CF3FC2" w:rsidRPr="00435BC7">
        <w:rPr>
          <w:rFonts w:ascii="Cambria" w:eastAsia="Times New Roman" w:hAnsi="Cambria" w:cs="Times New Roman"/>
          <w:color w:val="000000" w:themeColor="text1"/>
          <w:kern w:val="0"/>
          <w:sz w:val="24"/>
          <w:szCs w:val="24"/>
          <w:lang w:val="el-GR"/>
        </w:rPr>
        <w:t xml:space="preserve"> </w:t>
      </w:r>
      <w:r w:rsidRPr="00435BC7">
        <w:rPr>
          <w:rFonts w:ascii="Cambria" w:eastAsia="Times New Roman" w:hAnsi="Cambria" w:cs="Times New Roman"/>
          <w:color w:val="000000" w:themeColor="text1"/>
          <w:kern w:val="0"/>
          <w:sz w:val="24"/>
          <w:szCs w:val="24"/>
          <w:lang w:val="el-GR"/>
        </w:rPr>
        <w:t xml:space="preserve">διοργανώνουν </w:t>
      </w:r>
      <w:r w:rsidRPr="002A3C76">
        <w:rPr>
          <w:rFonts w:ascii="Cambria" w:eastAsia="Times New Roman" w:hAnsi="Cambria" w:cs="Times New Roman"/>
          <w:b/>
          <w:color w:val="000000" w:themeColor="text1"/>
          <w:kern w:val="0"/>
          <w:sz w:val="24"/>
          <w:szCs w:val="24"/>
          <w:lang w:val="el-GR"/>
        </w:rPr>
        <w:t>επιχειρηματική αποστολή</w:t>
      </w:r>
      <w:r w:rsidRPr="00435BC7">
        <w:rPr>
          <w:rFonts w:ascii="Cambria" w:eastAsia="Times New Roman" w:hAnsi="Cambria" w:cs="Times New Roman"/>
          <w:color w:val="000000" w:themeColor="text1"/>
          <w:kern w:val="0"/>
          <w:sz w:val="24"/>
          <w:szCs w:val="24"/>
          <w:lang w:val="el-GR"/>
        </w:rPr>
        <w:t xml:space="preserve"> στην</w:t>
      </w:r>
      <w:r w:rsidRPr="00435BC7">
        <w:rPr>
          <w:rFonts w:ascii="Cambria" w:eastAsia="Times New Roman" w:hAnsi="Cambria" w:cs="Times New Roman"/>
          <w:b/>
          <w:bCs/>
          <w:color w:val="000000" w:themeColor="text1"/>
          <w:kern w:val="0"/>
          <w:sz w:val="24"/>
          <w:szCs w:val="24"/>
        </w:rPr>
        <w:t> </w:t>
      </w:r>
      <w:r w:rsidRPr="00435BC7">
        <w:rPr>
          <w:rFonts w:ascii="Cambria" w:eastAsia="Times New Roman" w:hAnsi="Cambria" w:cs="Times New Roman"/>
          <w:b/>
          <w:bCs/>
          <w:color w:val="000000" w:themeColor="text1"/>
          <w:kern w:val="0"/>
          <w:sz w:val="24"/>
          <w:szCs w:val="24"/>
          <w:lang w:val="el-GR"/>
        </w:rPr>
        <w:t>Άκκρα της Γκάνα</w:t>
      </w:r>
      <w:r w:rsidRPr="00435BC7">
        <w:rPr>
          <w:rFonts w:ascii="Cambria" w:eastAsia="Times New Roman" w:hAnsi="Cambria" w:cs="Times New Roman"/>
          <w:color w:val="000000" w:themeColor="text1"/>
          <w:kern w:val="0"/>
          <w:sz w:val="24"/>
          <w:szCs w:val="24"/>
          <w:lang w:val="el-GR"/>
        </w:rPr>
        <w:t>, με αναχώρηση την</w:t>
      </w:r>
      <w:r w:rsidRPr="00435BC7">
        <w:rPr>
          <w:rFonts w:ascii="Cambria" w:eastAsia="Times New Roman" w:hAnsi="Cambria" w:cs="Times New Roman"/>
          <w:color w:val="000000" w:themeColor="text1"/>
          <w:kern w:val="0"/>
          <w:sz w:val="24"/>
          <w:szCs w:val="24"/>
        </w:rPr>
        <w:t> </w:t>
      </w:r>
      <w:r w:rsidR="006241B4" w:rsidRPr="00435BC7">
        <w:rPr>
          <w:rFonts w:ascii="Cambria" w:eastAsia="Times New Roman" w:hAnsi="Cambria" w:cs="Times New Roman"/>
          <w:b/>
          <w:color w:val="000000" w:themeColor="text1"/>
          <w:kern w:val="0"/>
          <w:sz w:val="24"/>
          <w:szCs w:val="24"/>
          <w:lang w:val="el-GR"/>
        </w:rPr>
        <w:t>Δευτέρα</w:t>
      </w:r>
      <w:r w:rsidRPr="00435BC7">
        <w:rPr>
          <w:rFonts w:ascii="Cambria" w:eastAsia="Times New Roman" w:hAnsi="Cambria" w:cs="Times New Roman"/>
          <w:b/>
          <w:bCs/>
          <w:color w:val="000000" w:themeColor="text1"/>
          <w:kern w:val="0"/>
          <w:sz w:val="24"/>
          <w:szCs w:val="24"/>
          <w:lang w:val="el-GR"/>
        </w:rPr>
        <w:t xml:space="preserve"> 1</w:t>
      </w:r>
      <w:r w:rsidR="006241B4" w:rsidRPr="00435BC7">
        <w:rPr>
          <w:rFonts w:ascii="Cambria" w:eastAsia="Times New Roman" w:hAnsi="Cambria" w:cs="Times New Roman"/>
          <w:b/>
          <w:bCs/>
          <w:color w:val="000000" w:themeColor="text1"/>
          <w:kern w:val="0"/>
          <w:sz w:val="24"/>
          <w:szCs w:val="24"/>
          <w:lang w:val="el-GR"/>
        </w:rPr>
        <w:t>2</w:t>
      </w:r>
      <w:r w:rsidRPr="00435BC7">
        <w:rPr>
          <w:rFonts w:ascii="Cambria" w:eastAsia="Times New Roman" w:hAnsi="Cambria" w:cs="Times New Roman"/>
          <w:b/>
          <w:bCs/>
          <w:color w:val="000000" w:themeColor="text1"/>
          <w:kern w:val="0"/>
          <w:sz w:val="24"/>
          <w:szCs w:val="24"/>
          <w:lang w:val="el-GR"/>
        </w:rPr>
        <w:t xml:space="preserve"> Φεβρουαρίου</w:t>
      </w:r>
      <w:r w:rsidRPr="00435BC7">
        <w:rPr>
          <w:rFonts w:ascii="Cambria" w:eastAsia="Times New Roman" w:hAnsi="Cambria" w:cs="Times New Roman"/>
          <w:color w:val="000000" w:themeColor="text1"/>
          <w:kern w:val="0"/>
          <w:sz w:val="24"/>
          <w:szCs w:val="24"/>
        </w:rPr>
        <w:t> </w:t>
      </w:r>
      <w:r w:rsidR="006241B4" w:rsidRPr="00435BC7">
        <w:rPr>
          <w:rFonts w:ascii="Cambria" w:eastAsia="Times New Roman" w:hAnsi="Cambria" w:cs="Times New Roman"/>
          <w:b/>
          <w:bCs/>
          <w:color w:val="000000" w:themeColor="text1"/>
          <w:kern w:val="0"/>
          <w:sz w:val="24"/>
          <w:szCs w:val="24"/>
          <w:lang w:val="el-GR"/>
        </w:rPr>
        <w:t>2024</w:t>
      </w:r>
      <w:r w:rsidR="001B7232" w:rsidRPr="00435BC7">
        <w:rPr>
          <w:rFonts w:ascii="Cambria" w:eastAsia="Times New Roman" w:hAnsi="Cambria" w:cs="Times New Roman"/>
          <w:b/>
          <w:bCs/>
          <w:color w:val="000000" w:themeColor="text1"/>
          <w:kern w:val="0"/>
          <w:sz w:val="24"/>
          <w:szCs w:val="24"/>
          <w:lang w:val="el-GR"/>
        </w:rPr>
        <w:t xml:space="preserve"> </w:t>
      </w:r>
      <w:r w:rsidRPr="00435BC7">
        <w:rPr>
          <w:rFonts w:ascii="Cambria" w:eastAsia="Times New Roman" w:hAnsi="Cambria" w:cs="Times New Roman"/>
          <w:color w:val="000000" w:themeColor="text1"/>
          <w:kern w:val="0"/>
          <w:sz w:val="24"/>
          <w:szCs w:val="24"/>
          <w:lang w:val="el-GR"/>
        </w:rPr>
        <w:t xml:space="preserve">και επιστροφή την </w:t>
      </w:r>
      <w:r w:rsidR="002421D8" w:rsidRPr="00435BC7">
        <w:rPr>
          <w:rFonts w:ascii="Cambria" w:eastAsia="Times New Roman" w:hAnsi="Cambria" w:cs="Times New Roman"/>
          <w:b/>
          <w:color w:val="000000" w:themeColor="text1"/>
          <w:kern w:val="0"/>
          <w:sz w:val="24"/>
          <w:szCs w:val="24"/>
          <w:lang w:val="el-GR"/>
        </w:rPr>
        <w:t>Πέμπτη</w:t>
      </w:r>
      <w:r w:rsidR="002A452F" w:rsidRPr="00435BC7">
        <w:rPr>
          <w:rFonts w:ascii="Cambria" w:eastAsia="Times New Roman" w:hAnsi="Cambria" w:cs="Times New Roman"/>
          <w:b/>
          <w:color w:val="000000" w:themeColor="text1"/>
          <w:kern w:val="0"/>
          <w:sz w:val="24"/>
          <w:szCs w:val="24"/>
          <w:lang w:val="el-GR"/>
        </w:rPr>
        <w:t xml:space="preserve"> </w:t>
      </w:r>
      <w:r w:rsidRPr="00435BC7">
        <w:rPr>
          <w:rFonts w:ascii="Cambria" w:eastAsia="Times New Roman" w:hAnsi="Cambria" w:cs="Times New Roman"/>
          <w:b/>
          <w:bCs/>
          <w:color w:val="000000" w:themeColor="text1"/>
          <w:kern w:val="0"/>
          <w:sz w:val="24"/>
          <w:szCs w:val="24"/>
          <w:lang w:val="el-GR"/>
        </w:rPr>
        <w:t>1</w:t>
      </w:r>
      <w:r w:rsidR="006241B4" w:rsidRPr="00435BC7">
        <w:rPr>
          <w:rFonts w:ascii="Cambria" w:eastAsia="Times New Roman" w:hAnsi="Cambria" w:cs="Times New Roman"/>
          <w:b/>
          <w:bCs/>
          <w:color w:val="000000" w:themeColor="text1"/>
          <w:kern w:val="0"/>
          <w:sz w:val="24"/>
          <w:szCs w:val="24"/>
          <w:lang w:val="el-GR"/>
        </w:rPr>
        <w:t>5</w:t>
      </w:r>
      <w:r w:rsidRPr="00435BC7">
        <w:rPr>
          <w:rFonts w:ascii="Cambria" w:eastAsia="Times New Roman" w:hAnsi="Cambria" w:cs="Times New Roman"/>
          <w:b/>
          <w:bCs/>
          <w:color w:val="000000" w:themeColor="text1"/>
          <w:kern w:val="0"/>
          <w:sz w:val="24"/>
          <w:szCs w:val="24"/>
          <w:lang w:val="el-GR"/>
        </w:rPr>
        <w:t xml:space="preserve"> Φεβρουαρίου 2024</w:t>
      </w:r>
      <w:r w:rsidRPr="00435BC7">
        <w:rPr>
          <w:rFonts w:ascii="Cambria" w:eastAsia="Times New Roman" w:hAnsi="Cambria" w:cs="Times New Roman"/>
          <w:color w:val="000000" w:themeColor="text1"/>
          <w:kern w:val="0"/>
          <w:sz w:val="24"/>
          <w:szCs w:val="24"/>
          <w:lang w:val="el-GR"/>
        </w:rPr>
        <w:t>.</w:t>
      </w:r>
    </w:p>
    <w:p w:rsidR="00C77B0C" w:rsidRPr="00435BC7" w:rsidRDefault="00C77B0C" w:rsidP="00C77B0C">
      <w:pPr>
        <w:spacing w:after="150" w:line="240" w:lineRule="auto"/>
        <w:jc w:val="both"/>
        <w:rPr>
          <w:rFonts w:ascii="Cambria" w:eastAsia="Times New Roman" w:hAnsi="Cambria" w:cs="Times New Roman"/>
          <w:color w:val="000000" w:themeColor="text1"/>
          <w:kern w:val="0"/>
          <w:sz w:val="24"/>
          <w:szCs w:val="24"/>
        </w:rPr>
      </w:pPr>
      <w:proofErr w:type="spellStart"/>
      <w:r w:rsidRPr="00435BC7">
        <w:rPr>
          <w:rFonts w:ascii="Cambria" w:eastAsia="Times New Roman" w:hAnsi="Cambria" w:cs="Times New Roman"/>
          <w:color w:val="000000" w:themeColor="text1"/>
          <w:kern w:val="0"/>
          <w:sz w:val="24"/>
          <w:szCs w:val="24"/>
        </w:rPr>
        <w:t>Το</w:t>
      </w:r>
      <w:proofErr w:type="spellEnd"/>
      <w:r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επιχειρηματικό</w:t>
      </w:r>
      <w:proofErr w:type="spellEnd"/>
      <w:r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φόρουμ</w:t>
      </w:r>
      <w:proofErr w:type="spellEnd"/>
      <w:r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και</w:t>
      </w:r>
      <w:proofErr w:type="spellEnd"/>
      <w:r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οι</w:t>
      </w:r>
      <w:proofErr w:type="spellEnd"/>
      <w:r w:rsidRPr="00435BC7">
        <w:rPr>
          <w:rFonts w:ascii="Cambria" w:eastAsia="Times New Roman" w:hAnsi="Cambria" w:cs="Times New Roman"/>
          <w:color w:val="000000" w:themeColor="text1"/>
          <w:kern w:val="0"/>
          <w:sz w:val="24"/>
          <w:szCs w:val="24"/>
        </w:rPr>
        <w:t xml:space="preserve"> Β2Β </w:t>
      </w:r>
      <w:proofErr w:type="spellStart"/>
      <w:r w:rsidRPr="00435BC7">
        <w:rPr>
          <w:rFonts w:ascii="Cambria" w:eastAsia="Times New Roman" w:hAnsi="Cambria" w:cs="Times New Roman"/>
          <w:color w:val="000000" w:themeColor="text1"/>
          <w:kern w:val="0"/>
          <w:sz w:val="24"/>
          <w:szCs w:val="24"/>
        </w:rPr>
        <w:t>συναντήσεις</w:t>
      </w:r>
      <w:proofErr w:type="spellEnd"/>
      <w:r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θα</w:t>
      </w:r>
      <w:proofErr w:type="spellEnd"/>
      <w:r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διοργανωθούν</w:t>
      </w:r>
      <w:proofErr w:type="spellEnd"/>
      <w:r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σε</w:t>
      </w:r>
      <w:proofErr w:type="spellEnd"/>
      <w:r w:rsidR="004249CE"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συνεργασία</w:t>
      </w:r>
      <w:proofErr w:type="spellEnd"/>
      <w:r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με</w:t>
      </w:r>
      <w:proofErr w:type="spellEnd"/>
      <w:r w:rsidR="001D40C0"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τους</w:t>
      </w:r>
      <w:proofErr w:type="spellEnd"/>
      <w:r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ακόλουθους</w:t>
      </w:r>
      <w:proofErr w:type="spellEnd"/>
      <w:r w:rsidR="008B2E9C" w:rsidRPr="00435BC7">
        <w:rPr>
          <w:rFonts w:ascii="Cambria" w:eastAsia="Times New Roman" w:hAnsi="Cambria" w:cs="Times New Roman"/>
          <w:color w:val="000000" w:themeColor="text1"/>
          <w:kern w:val="0"/>
          <w:sz w:val="24"/>
          <w:szCs w:val="24"/>
        </w:rPr>
        <w:t xml:space="preserve"> </w:t>
      </w:r>
      <w:proofErr w:type="spellStart"/>
      <w:r w:rsidRPr="00435BC7">
        <w:rPr>
          <w:rFonts w:ascii="Cambria" w:eastAsia="Times New Roman" w:hAnsi="Cambria" w:cs="Times New Roman"/>
          <w:color w:val="000000" w:themeColor="text1"/>
          <w:kern w:val="0"/>
          <w:sz w:val="24"/>
          <w:szCs w:val="24"/>
        </w:rPr>
        <w:t>φορείς</w:t>
      </w:r>
      <w:proofErr w:type="spellEnd"/>
      <w:r w:rsidRPr="00435BC7">
        <w:rPr>
          <w:rFonts w:ascii="Cambria" w:eastAsia="Times New Roman" w:hAnsi="Cambria" w:cs="Times New Roman"/>
          <w:color w:val="000000" w:themeColor="text1"/>
          <w:kern w:val="0"/>
          <w:sz w:val="24"/>
          <w:szCs w:val="24"/>
        </w:rPr>
        <w:t>: Ghana Investment and Promotion Center (GIPC), Ghana Export Promotion Authority (GEPA), Ministry of Trade and Industry (</w:t>
      </w:r>
      <w:proofErr w:type="spellStart"/>
      <w:r w:rsidRPr="00435BC7">
        <w:rPr>
          <w:rFonts w:ascii="Cambria" w:eastAsia="Times New Roman" w:hAnsi="Cambria" w:cs="Times New Roman"/>
          <w:color w:val="000000" w:themeColor="text1"/>
          <w:kern w:val="0"/>
          <w:sz w:val="24"/>
          <w:szCs w:val="24"/>
        </w:rPr>
        <w:t>MoTI</w:t>
      </w:r>
      <w:proofErr w:type="spellEnd"/>
      <w:r w:rsidRPr="00435BC7">
        <w:rPr>
          <w:rFonts w:ascii="Cambria" w:eastAsia="Times New Roman" w:hAnsi="Cambria" w:cs="Times New Roman"/>
          <w:color w:val="000000" w:themeColor="text1"/>
          <w:kern w:val="0"/>
          <w:sz w:val="24"/>
          <w:szCs w:val="24"/>
        </w:rPr>
        <w:t>), Ghana Free Zone Authority (GFZA), Association of Ghana Industries (AGI) και Ghana National Chamber of Commerce &amp; Industry.</w:t>
      </w:r>
    </w:p>
    <w:p w:rsidR="00C77B0C" w:rsidRPr="00435BC7" w:rsidRDefault="00C77B0C" w:rsidP="00C77B0C">
      <w:pPr>
        <w:spacing w:after="150" w:line="240" w:lineRule="auto"/>
        <w:jc w:val="both"/>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 xml:space="preserve">Στην αποστολή θα εκπροσωπηθούν </w:t>
      </w:r>
      <w:r w:rsidRPr="00435BC7">
        <w:rPr>
          <w:rFonts w:ascii="Cambria" w:eastAsia="Times New Roman" w:hAnsi="Cambria" w:cs="Times New Roman"/>
          <w:b/>
          <w:color w:val="000000" w:themeColor="text1"/>
          <w:kern w:val="0"/>
          <w:sz w:val="24"/>
          <w:szCs w:val="24"/>
          <w:lang w:val="el-GR"/>
        </w:rPr>
        <w:t xml:space="preserve">όλοι </w:t>
      </w:r>
      <w:r w:rsidRPr="00435BC7">
        <w:rPr>
          <w:rFonts w:ascii="Cambria" w:eastAsia="Times New Roman" w:hAnsi="Cambria" w:cs="Times New Roman"/>
          <w:color w:val="000000" w:themeColor="text1"/>
          <w:kern w:val="0"/>
          <w:sz w:val="24"/>
          <w:szCs w:val="24"/>
          <w:lang w:val="el-GR"/>
        </w:rPr>
        <w:t>οι κλάδοι της ελληνικής οικονομίας.</w:t>
      </w:r>
    </w:p>
    <w:p w:rsidR="007E0F46" w:rsidRPr="00435BC7" w:rsidRDefault="007E0F46" w:rsidP="00C77B0C">
      <w:pPr>
        <w:spacing w:after="150" w:line="240" w:lineRule="auto"/>
        <w:jc w:val="both"/>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rPr>
        <w:t>To</w:t>
      </w:r>
      <w:r w:rsidRPr="00435BC7">
        <w:rPr>
          <w:rFonts w:ascii="Cambria" w:eastAsia="Times New Roman" w:hAnsi="Cambria" w:cs="Times New Roman"/>
          <w:color w:val="000000" w:themeColor="text1"/>
          <w:kern w:val="0"/>
          <w:sz w:val="24"/>
          <w:szCs w:val="24"/>
          <w:lang w:val="el-GR"/>
        </w:rPr>
        <w:t xml:space="preserve"> </w:t>
      </w:r>
      <w:proofErr w:type="spellStart"/>
      <w:r w:rsidRPr="00435BC7">
        <w:rPr>
          <w:rFonts w:ascii="Cambria" w:eastAsia="Times New Roman" w:hAnsi="Cambria" w:cs="Times New Roman"/>
          <w:color w:val="000000" w:themeColor="text1"/>
          <w:kern w:val="0"/>
          <w:sz w:val="24"/>
          <w:szCs w:val="24"/>
          <w:lang w:val="el-GR"/>
        </w:rPr>
        <w:t>Ελληνο</w:t>
      </w:r>
      <w:proofErr w:type="spellEnd"/>
      <w:r w:rsidRPr="00435BC7">
        <w:rPr>
          <w:rFonts w:ascii="Cambria" w:eastAsia="Times New Roman" w:hAnsi="Cambria" w:cs="Times New Roman"/>
          <w:color w:val="000000" w:themeColor="text1"/>
          <w:kern w:val="0"/>
          <w:sz w:val="24"/>
          <w:szCs w:val="24"/>
          <w:lang w:val="el-GR"/>
        </w:rPr>
        <w:t xml:space="preserve">-Αφρικάνικο Επιμελητήριο θα οργανώσει ημερίδα ενημέρωσης για την οικονομία της Γκάνα </w:t>
      </w:r>
      <w:r w:rsidR="00E61064" w:rsidRPr="00435BC7">
        <w:rPr>
          <w:rFonts w:ascii="Cambria" w:eastAsia="Times New Roman" w:hAnsi="Cambria" w:cs="Times New Roman"/>
          <w:color w:val="000000" w:themeColor="text1"/>
          <w:kern w:val="0"/>
          <w:sz w:val="24"/>
          <w:szCs w:val="24"/>
          <w:lang w:val="el-GR"/>
        </w:rPr>
        <w:t xml:space="preserve">και γενικότερα, </w:t>
      </w:r>
      <w:r w:rsidRPr="00435BC7">
        <w:rPr>
          <w:rFonts w:ascii="Cambria" w:eastAsia="Times New Roman" w:hAnsi="Cambria" w:cs="Times New Roman"/>
          <w:color w:val="000000" w:themeColor="text1"/>
          <w:kern w:val="0"/>
          <w:sz w:val="24"/>
          <w:szCs w:val="24"/>
          <w:lang w:val="el-GR"/>
        </w:rPr>
        <w:t xml:space="preserve">για </w:t>
      </w:r>
      <w:r w:rsidR="00E92AAD">
        <w:rPr>
          <w:rFonts w:ascii="Cambria" w:eastAsia="Times New Roman" w:hAnsi="Cambria" w:cs="Times New Roman"/>
          <w:color w:val="000000" w:themeColor="text1"/>
          <w:kern w:val="0"/>
          <w:sz w:val="24"/>
          <w:szCs w:val="24"/>
          <w:lang w:val="el-GR"/>
        </w:rPr>
        <w:t xml:space="preserve">τις </w:t>
      </w:r>
      <w:r w:rsidRPr="00435BC7">
        <w:rPr>
          <w:rFonts w:ascii="Cambria" w:eastAsia="Times New Roman" w:hAnsi="Cambria" w:cs="Times New Roman"/>
          <w:color w:val="000000" w:themeColor="text1"/>
          <w:kern w:val="0"/>
          <w:sz w:val="24"/>
          <w:szCs w:val="24"/>
          <w:lang w:val="el-GR"/>
        </w:rPr>
        <w:t>ευκαιρίες εμπορίου και επενδύσεων, την εβδομάδα</w:t>
      </w:r>
      <w:r w:rsidR="00E92AAD">
        <w:rPr>
          <w:rFonts w:ascii="Cambria" w:eastAsia="Times New Roman" w:hAnsi="Cambria" w:cs="Times New Roman"/>
          <w:color w:val="000000" w:themeColor="text1"/>
          <w:kern w:val="0"/>
          <w:sz w:val="24"/>
          <w:szCs w:val="24"/>
          <w:lang w:val="el-GR"/>
        </w:rPr>
        <w:t xml:space="preserve"> </w:t>
      </w:r>
      <w:r w:rsidRPr="00435BC7">
        <w:rPr>
          <w:rFonts w:ascii="Cambria" w:eastAsia="Times New Roman" w:hAnsi="Cambria" w:cs="Times New Roman"/>
          <w:color w:val="000000" w:themeColor="text1"/>
          <w:kern w:val="0"/>
          <w:sz w:val="24"/>
          <w:szCs w:val="24"/>
          <w:lang w:val="el-GR"/>
        </w:rPr>
        <w:t xml:space="preserve"> </w:t>
      </w:r>
      <w:r w:rsidRPr="00435BC7">
        <w:rPr>
          <w:rFonts w:ascii="Cambria" w:eastAsia="Times New Roman" w:hAnsi="Cambria" w:cs="Times New Roman"/>
          <w:b/>
          <w:color w:val="000000" w:themeColor="text1"/>
          <w:kern w:val="0"/>
          <w:sz w:val="24"/>
          <w:szCs w:val="24"/>
          <w:lang w:val="el-GR"/>
        </w:rPr>
        <w:t>15-18 Ιανουαρίου 2024</w:t>
      </w:r>
      <w:r w:rsidRPr="00435BC7">
        <w:rPr>
          <w:rFonts w:ascii="Cambria" w:eastAsia="Times New Roman" w:hAnsi="Cambria" w:cs="Times New Roman"/>
          <w:color w:val="000000" w:themeColor="text1"/>
          <w:kern w:val="0"/>
          <w:sz w:val="24"/>
          <w:szCs w:val="24"/>
          <w:lang w:val="el-GR"/>
        </w:rPr>
        <w:t xml:space="preserve">, </w:t>
      </w:r>
      <w:r w:rsidR="00E92AAD">
        <w:rPr>
          <w:rFonts w:ascii="Cambria" w:eastAsia="Times New Roman" w:hAnsi="Cambria" w:cs="Times New Roman"/>
          <w:color w:val="000000" w:themeColor="text1"/>
          <w:kern w:val="0"/>
          <w:sz w:val="24"/>
          <w:szCs w:val="24"/>
          <w:lang w:val="el-GR"/>
        </w:rPr>
        <w:t>και θα σας αποσταλεί σχετική π</w:t>
      </w:r>
      <w:r w:rsidRPr="00435BC7">
        <w:rPr>
          <w:rFonts w:ascii="Cambria" w:eastAsia="Times New Roman" w:hAnsi="Cambria" w:cs="Times New Roman"/>
          <w:color w:val="000000" w:themeColor="text1"/>
          <w:kern w:val="0"/>
          <w:sz w:val="24"/>
          <w:szCs w:val="24"/>
          <w:lang w:val="el-GR"/>
        </w:rPr>
        <w:t xml:space="preserve">ληροφόρηση. </w:t>
      </w:r>
    </w:p>
    <w:p w:rsidR="00C77B0C" w:rsidRPr="00435BC7" w:rsidRDefault="00C77B0C" w:rsidP="00C77B0C">
      <w:pPr>
        <w:spacing w:after="150" w:line="240" w:lineRule="auto"/>
        <w:jc w:val="both"/>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 xml:space="preserve">Για την καλύτερη προετοιμασία της αποστολής και τον αποτελεσματικότερο συντονισμό των ενεργειών, παρακαλούμε να μας ενημερώσετε για το ενδιαφέρον συμμετοχής της εταιρείας σας, συμπληρώνοντας έως τη </w:t>
      </w:r>
      <w:r w:rsidRPr="00435BC7">
        <w:rPr>
          <w:rFonts w:ascii="Cambria" w:eastAsia="Times New Roman" w:hAnsi="Cambria" w:cs="Times New Roman"/>
          <w:b/>
          <w:bCs/>
          <w:color w:val="000000" w:themeColor="text1"/>
          <w:kern w:val="0"/>
          <w:sz w:val="24"/>
          <w:szCs w:val="24"/>
          <w:lang w:val="el-GR"/>
        </w:rPr>
        <w:t>Δευτέρα 8 Ιανουαρίου</w:t>
      </w:r>
      <w:r w:rsidR="006241B4" w:rsidRPr="00435BC7">
        <w:rPr>
          <w:rFonts w:ascii="Cambria" w:eastAsia="Times New Roman" w:hAnsi="Cambria" w:cs="Times New Roman"/>
          <w:b/>
          <w:bCs/>
          <w:color w:val="000000" w:themeColor="text1"/>
          <w:kern w:val="0"/>
          <w:sz w:val="24"/>
          <w:szCs w:val="24"/>
          <w:lang w:val="el-GR"/>
        </w:rPr>
        <w:t xml:space="preserve"> 2024</w:t>
      </w:r>
      <w:r w:rsidRPr="00435BC7">
        <w:rPr>
          <w:rFonts w:ascii="Cambria" w:eastAsia="Times New Roman" w:hAnsi="Cambria" w:cs="Times New Roman"/>
          <w:color w:val="000000" w:themeColor="text1"/>
          <w:kern w:val="0"/>
          <w:sz w:val="24"/>
          <w:szCs w:val="24"/>
          <w:lang w:val="el-GR"/>
        </w:rPr>
        <w:t>, τη σχετική δήλωση</w:t>
      </w:r>
      <w:r w:rsidRPr="00435BC7">
        <w:rPr>
          <w:rFonts w:ascii="Cambria" w:eastAsia="Times New Roman" w:hAnsi="Cambria" w:cs="Times New Roman"/>
          <w:color w:val="000000" w:themeColor="text1"/>
          <w:kern w:val="0"/>
          <w:sz w:val="24"/>
          <w:szCs w:val="24"/>
        </w:rPr>
        <w:t> </w:t>
      </w:r>
      <w:hyperlink r:id="rId10" w:history="1">
        <w:r w:rsidRPr="00435BC7">
          <w:rPr>
            <w:rFonts w:ascii="Cambria" w:eastAsia="Times New Roman" w:hAnsi="Cambria" w:cs="Times New Roman"/>
            <w:b/>
            <w:bCs/>
            <w:color w:val="000000" w:themeColor="text1"/>
            <w:kern w:val="0"/>
            <w:sz w:val="24"/>
            <w:szCs w:val="24"/>
            <w:u w:val="single"/>
            <w:lang w:val="el-GR"/>
          </w:rPr>
          <w:t>εδώ</w:t>
        </w:r>
      </w:hyperlink>
      <w:r w:rsidRPr="00435BC7">
        <w:rPr>
          <w:rFonts w:ascii="Cambria" w:eastAsia="Times New Roman" w:hAnsi="Cambria" w:cs="Times New Roman"/>
          <w:color w:val="000000" w:themeColor="text1"/>
          <w:kern w:val="0"/>
          <w:sz w:val="24"/>
          <w:szCs w:val="24"/>
          <w:lang w:val="el-GR"/>
        </w:rPr>
        <w:t>.</w:t>
      </w:r>
    </w:p>
    <w:p w:rsidR="00C77B0C" w:rsidRPr="00435BC7" w:rsidRDefault="00C77B0C" w:rsidP="00C77B0C">
      <w:pPr>
        <w:spacing w:after="150" w:line="240" w:lineRule="auto"/>
        <w:jc w:val="both"/>
        <w:rPr>
          <w:rFonts w:ascii="Cambria" w:eastAsia="Times New Roman" w:hAnsi="Cambria" w:cs="Times New Roman"/>
          <w:b/>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Για να διασφαλίσετε τη συμμετοχή σας, πρέπει να καταβάλετε το ποσό που ακολουθεί, σε έναν από τους παρακάτω λογαριασμούς του ΣΕΒ, με την αιτιολογία: «Επιχειρηματική Αποστολή στη</w:t>
      </w:r>
      <w:r w:rsidR="00982625" w:rsidRPr="00435BC7">
        <w:rPr>
          <w:rFonts w:ascii="Cambria" w:eastAsia="Times New Roman" w:hAnsi="Cambria" w:cs="Times New Roman"/>
          <w:color w:val="000000" w:themeColor="text1"/>
          <w:kern w:val="0"/>
          <w:sz w:val="24"/>
          <w:szCs w:val="24"/>
          <w:lang w:val="el-GR"/>
        </w:rPr>
        <w:t>ν</w:t>
      </w:r>
      <w:r w:rsidRPr="00435BC7">
        <w:rPr>
          <w:rFonts w:ascii="Cambria" w:eastAsia="Times New Roman" w:hAnsi="Cambria" w:cs="Times New Roman"/>
          <w:color w:val="000000" w:themeColor="text1"/>
          <w:kern w:val="0"/>
          <w:sz w:val="24"/>
          <w:szCs w:val="24"/>
          <w:lang w:val="el-GR"/>
        </w:rPr>
        <w:t xml:space="preserve"> Γκάνα». Παρακαλούμε να αναφέρεται η </w:t>
      </w:r>
      <w:r w:rsidRPr="00435BC7">
        <w:rPr>
          <w:rFonts w:ascii="Cambria" w:eastAsia="Times New Roman" w:hAnsi="Cambria" w:cs="Times New Roman"/>
          <w:b/>
          <w:color w:val="000000" w:themeColor="text1"/>
          <w:kern w:val="0"/>
          <w:sz w:val="24"/>
          <w:szCs w:val="24"/>
          <w:lang w:val="el-GR"/>
        </w:rPr>
        <w:t>ακριβής επωνυμία της επιχείρησης, η πλήρης διεύθυνση, το Α.Φ.Μ</w:t>
      </w:r>
      <w:r w:rsidRPr="00435BC7">
        <w:rPr>
          <w:rFonts w:ascii="Cambria" w:eastAsia="Times New Roman" w:hAnsi="Cambria" w:cs="Times New Roman"/>
          <w:color w:val="000000" w:themeColor="text1"/>
          <w:kern w:val="0"/>
          <w:sz w:val="24"/>
          <w:szCs w:val="24"/>
          <w:lang w:val="el-GR"/>
        </w:rPr>
        <w:t xml:space="preserve">. και η </w:t>
      </w:r>
      <w:r w:rsidRPr="00435BC7">
        <w:rPr>
          <w:rFonts w:ascii="Cambria" w:eastAsia="Times New Roman" w:hAnsi="Cambria" w:cs="Times New Roman"/>
          <w:b/>
          <w:color w:val="000000" w:themeColor="text1"/>
          <w:kern w:val="0"/>
          <w:sz w:val="24"/>
          <w:szCs w:val="24"/>
          <w:lang w:val="el-GR"/>
        </w:rPr>
        <w:t>Δ.Ο.Υ</w:t>
      </w:r>
      <w:r w:rsidR="002421D8" w:rsidRPr="00435BC7">
        <w:rPr>
          <w:rFonts w:ascii="Cambria" w:eastAsia="Times New Roman" w:hAnsi="Cambria" w:cs="Times New Roman"/>
          <w:b/>
          <w:color w:val="000000" w:themeColor="text1"/>
          <w:kern w:val="0"/>
          <w:sz w:val="24"/>
          <w:szCs w:val="24"/>
          <w:lang w:val="el-GR"/>
        </w:rPr>
        <w:t>.</w:t>
      </w:r>
    </w:p>
    <w:p w:rsidR="002421D8" w:rsidRPr="00435BC7" w:rsidRDefault="00C77B0C" w:rsidP="00C77B0C">
      <w:pPr>
        <w:spacing w:after="150" w:line="240" w:lineRule="auto"/>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Το</w:t>
      </w:r>
      <w:r w:rsidRPr="00435BC7">
        <w:rPr>
          <w:rFonts w:ascii="Cambria" w:eastAsia="Times New Roman" w:hAnsi="Cambria" w:cs="Times New Roman"/>
          <w:color w:val="000000" w:themeColor="text1"/>
          <w:kern w:val="0"/>
          <w:sz w:val="24"/>
          <w:szCs w:val="24"/>
        </w:rPr>
        <w:t> </w:t>
      </w:r>
      <w:r w:rsidRPr="00435BC7">
        <w:rPr>
          <w:rFonts w:ascii="Cambria" w:eastAsia="Times New Roman" w:hAnsi="Cambria" w:cs="Times New Roman"/>
          <w:b/>
          <w:bCs/>
          <w:color w:val="000000" w:themeColor="text1"/>
          <w:kern w:val="0"/>
          <w:sz w:val="24"/>
          <w:szCs w:val="24"/>
          <w:lang w:val="el-GR"/>
        </w:rPr>
        <w:t>κόστος συμμετοχής</w:t>
      </w:r>
      <w:r w:rsidRPr="00435BC7">
        <w:rPr>
          <w:rFonts w:ascii="Cambria" w:eastAsia="Times New Roman" w:hAnsi="Cambria" w:cs="Times New Roman"/>
          <w:color w:val="000000" w:themeColor="text1"/>
          <w:kern w:val="0"/>
          <w:sz w:val="24"/>
          <w:szCs w:val="24"/>
        </w:rPr>
        <w:t> </w:t>
      </w:r>
      <w:r w:rsidRPr="00435BC7">
        <w:rPr>
          <w:rFonts w:ascii="Cambria" w:eastAsia="Times New Roman" w:hAnsi="Cambria" w:cs="Times New Roman"/>
          <w:color w:val="000000" w:themeColor="text1"/>
          <w:kern w:val="0"/>
          <w:sz w:val="24"/>
          <w:szCs w:val="24"/>
          <w:lang w:val="el-GR"/>
        </w:rPr>
        <w:t>για κάθε εταιρεία είναι ως εξής:</w:t>
      </w:r>
      <w:r w:rsidRPr="00435BC7">
        <w:rPr>
          <w:rFonts w:ascii="Cambria" w:eastAsia="Times New Roman" w:hAnsi="Cambria" w:cs="Times New Roman"/>
          <w:color w:val="000000" w:themeColor="text1"/>
          <w:kern w:val="0"/>
          <w:sz w:val="24"/>
          <w:szCs w:val="24"/>
          <w:lang w:val="el-GR"/>
        </w:rPr>
        <w:br/>
      </w:r>
    </w:p>
    <w:p w:rsidR="002421D8" w:rsidRPr="00435BC7" w:rsidRDefault="00C77B0C" w:rsidP="00C77B0C">
      <w:pPr>
        <w:spacing w:after="150" w:line="240" w:lineRule="auto"/>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 xml:space="preserve">· Μέλη </w:t>
      </w:r>
      <w:proofErr w:type="spellStart"/>
      <w:r w:rsidRPr="00435BC7">
        <w:rPr>
          <w:rFonts w:ascii="Cambria" w:eastAsia="Times New Roman" w:hAnsi="Cambria" w:cs="Times New Roman"/>
          <w:color w:val="000000" w:themeColor="text1"/>
          <w:kern w:val="0"/>
          <w:sz w:val="24"/>
          <w:szCs w:val="24"/>
          <w:lang w:val="el-GR"/>
        </w:rPr>
        <w:t>Ελληνο</w:t>
      </w:r>
      <w:proofErr w:type="spellEnd"/>
      <w:r w:rsidRPr="00435BC7">
        <w:rPr>
          <w:rFonts w:ascii="Cambria" w:eastAsia="Times New Roman" w:hAnsi="Cambria" w:cs="Times New Roman"/>
          <w:color w:val="000000" w:themeColor="text1"/>
          <w:kern w:val="0"/>
          <w:sz w:val="24"/>
          <w:szCs w:val="24"/>
          <w:lang w:val="el-GR"/>
        </w:rPr>
        <w:t>-Αφρικανικού Επιμελητηρίου, ΣΕΒ, ΕΒΕΑ, ΣΕΒΕ: 400€ για τον πρώτο εκπρόσωπο της εταιρείας. Για κάθε επιπλέον εκπρόσωπο</w:t>
      </w:r>
      <w:r w:rsidR="00982625" w:rsidRPr="00435BC7">
        <w:rPr>
          <w:rFonts w:ascii="Cambria" w:eastAsia="Times New Roman" w:hAnsi="Cambria" w:cs="Times New Roman"/>
          <w:color w:val="000000" w:themeColor="text1"/>
          <w:kern w:val="0"/>
          <w:sz w:val="24"/>
          <w:szCs w:val="24"/>
          <w:lang w:val="el-GR"/>
        </w:rPr>
        <w:t>,</w:t>
      </w:r>
      <w:r w:rsidRPr="00435BC7">
        <w:rPr>
          <w:rFonts w:ascii="Cambria" w:eastAsia="Times New Roman" w:hAnsi="Cambria" w:cs="Times New Roman"/>
          <w:color w:val="000000" w:themeColor="text1"/>
          <w:kern w:val="0"/>
          <w:sz w:val="24"/>
          <w:szCs w:val="24"/>
          <w:lang w:val="el-GR"/>
        </w:rPr>
        <w:t xml:space="preserve"> το ποσό είναι 150€.</w:t>
      </w:r>
    </w:p>
    <w:p w:rsidR="00C77B0C" w:rsidRPr="00435BC7" w:rsidRDefault="00C77B0C" w:rsidP="00C77B0C">
      <w:pPr>
        <w:spacing w:after="150" w:line="240" w:lineRule="auto"/>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br/>
        <w:t xml:space="preserve">· Μη Μέλη </w:t>
      </w:r>
      <w:proofErr w:type="spellStart"/>
      <w:r w:rsidRPr="00435BC7">
        <w:rPr>
          <w:rFonts w:ascii="Cambria" w:eastAsia="Times New Roman" w:hAnsi="Cambria" w:cs="Times New Roman"/>
          <w:color w:val="000000" w:themeColor="text1"/>
          <w:kern w:val="0"/>
          <w:sz w:val="24"/>
          <w:szCs w:val="24"/>
          <w:lang w:val="el-GR"/>
        </w:rPr>
        <w:t>Ελληνο</w:t>
      </w:r>
      <w:proofErr w:type="spellEnd"/>
      <w:r w:rsidRPr="00435BC7">
        <w:rPr>
          <w:rFonts w:ascii="Cambria" w:eastAsia="Times New Roman" w:hAnsi="Cambria" w:cs="Times New Roman"/>
          <w:color w:val="000000" w:themeColor="text1"/>
          <w:kern w:val="0"/>
          <w:sz w:val="24"/>
          <w:szCs w:val="24"/>
          <w:lang w:val="el-GR"/>
        </w:rPr>
        <w:t>-Αφρικανικού Επιμελητηρίου, ΣΕΒ, ΕΒΕΑ, ΣΕΒΕ: 600€ για τον πρώτο εκπρόσωπο της εταιρείας. Για κάθε επιπλέον εκπρόσωπο</w:t>
      </w:r>
      <w:r w:rsidR="00982625" w:rsidRPr="00435BC7">
        <w:rPr>
          <w:rFonts w:ascii="Cambria" w:eastAsia="Times New Roman" w:hAnsi="Cambria" w:cs="Times New Roman"/>
          <w:color w:val="000000" w:themeColor="text1"/>
          <w:kern w:val="0"/>
          <w:sz w:val="24"/>
          <w:szCs w:val="24"/>
          <w:lang w:val="el-GR"/>
        </w:rPr>
        <w:t>,</w:t>
      </w:r>
      <w:r w:rsidRPr="00435BC7">
        <w:rPr>
          <w:rFonts w:ascii="Cambria" w:eastAsia="Times New Roman" w:hAnsi="Cambria" w:cs="Times New Roman"/>
          <w:color w:val="000000" w:themeColor="text1"/>
          <w:kern w:val="0"/>
          <w:sz w:val="24"/>
          <w:szCs w:val="24"/>
          <w:lang w:val="el-GR"/>
        </w:rPr>
        <w:t xml:space="preserve"> το ποσό είναι 250€.</w:t>
      </w:r>
    </w:p>
    <w:p w:rsidR="00C77B0C" w:rsidRPr="00435BC7" w:rsidRDefault="00C77B0C" w:rsidP="00C77B0C">
      <w:pPr>
        <w:spacing w:after="150" w:line="240" w:lineRule="auto"/>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Το ποσό αυτό καλύπτει:</w:t>
      </w:r>
      <w:r w:rsidRPr="00435BC7">
        <w:rPr>
          <w:rFonts w:ascii="Cambria" w:eastAsia="Times New Roman" w:hAnsi="Cambria" w:cs="Times New Roman"/>
          <w:color w:val="000000" w:themeColor="text1"/>
          <w:kern w:val="0"/>
          <w:sz w:val="24"/>
          <w:szCs w:val="24"/>
          <w:lang w:val="el-GR"/>
        </w:rPr>
        <w:br/>
        <w:t>· Τη διοργάνωση των Β2Β συναντήσεων &amp; του επιχειρηματικού φόρουμ στην Άκκρα.</w:t>
      </w:r>
      <w:r w:rsidRPr="00435BC7">
        <w:rPr>
          <w:rFonts w:ascii="Cambria" w:eastAsia="Times New Roman" w:hAnsi="Cambria" w:cs="Times New Roman"/>
          <w:color w:val="000000" w:themeColor="text1"/>
          <w:kern w:val="0"/>
          <w:sz w:val="24"/>
          <w:szCs w:val="24"/>
          <w:lang w:val="el-GR"/>
        </w:rPr>
        <w:br/>
        <w:t xml:space="preserve">· Τις μεταφορές από και προς το αεροδρόμιο της </w:t>
      </w:r>
      <w:proofErr w:type="spellStart"/>
      <w:r w:rsidR="008F6109" w:rsidRPr="00435BC7">
        <w:rPr>
          <w:rFonts w:ascii="Cambria" w:eastAsia="Times New Roman" w:hAnsi="Cambria" w:cs="Times New Roman"/>
          <w:color w:val="000000" w:themeColor="text1"/>
          <w:kern w:val="0"/>
          <w:sz w:val="24"/>
          <w:szCs w:val="24"/>
          <w:lang w:val="el-GR"/>
        </w:rPr>
        <w:t>Άκκρας</w:t>
      </w:r>
      <w:proofErr w:type="spellEnd"/>
      <w:r w:rsidR="008F6109" w:rsidRPr="00435BC7">
        <w:rPr>
          <w:rFonts w:ascii="Cambria" w:eastAsia="Times New Roman" w:hAnsi="Cambria" w:cs="Times New Roman"/>
          <w:color w:val="000000" w:themeColor="text1"/>
          <w:kern w:val="0"/>
          <w:sz w:val="24"/>
          <w:szCs w:val="24"/>
          <w:lang w:val="el-GR"/>
        </w:rPr>
        <w:t xml:space="preserve">, </w:t>
      </w:r>
      <w:r w:rsidRPr="00435BC7">
        <w:rPr>
          <w:rFonts w:ascii="Cambria" w:eastAsia="Times New Roman" w:hAnsi="Cambria" w:cs="Times New Roman"/>
          <w:color w:val="000000" w:themeColor="text1"/>
          <w:kern w:val="0"/>
          <w:sz w:val="24"/>
          <w:szCs w:val="24"/>
          <w:lang w:val="el-GR"/>
        </w:rPr>
        <w:t xml:space="preserve"> με ιδιωτικό λεωφορείο (για τις </w:t>
      </w:r>
      <w:r w:rsidRPr="00435BC7">
        <w:rPr>
          <w:rFonts w:ascii="Cambria" w:eastAsia="Times New Roman" w:hAnsi="Cambria" w:cs="Times New Roman"/>
          <w:color w:val="000000" w:themeColor="text1"/>
          <w:kern w:val="0"/>
          <w:sz w:val="24"/>
          <w:szCs w:val="24"/>
          <w:lang w:val="el-GR"/>
        </w:rPr>
        <w:lastRenderedPageBreak/>
        <w:t>προτεινόμενες πτήσεις μόνο).</w:t>
      </w:r>
      <w:r w:rsidRPr="00435BC7">
        <w:rPr>
          <w:rFonts w:ascii="Cambria" w:eastAsia="Times New Roman" w:hAnsi="Cambria" w:cs="Times New Roman"/>
          <w:color w:val="000000" w:themeColor="text1"/>
          <w:kern w:val="0"/>
          <w:sz w:val="24"/>
          <w:szCs w:val="24"/>
          <w:lang w:val="el-GR"/>
        </w:rPr>
        <w:br/>
        <w:t>· Τις μεταφορές για τις προγραμματισμένες συναντήσεις.</w:t>
      </w:r>
    </w:p>
    <w:p w:rsidR="00C77B0C" w:rsidRPr="00435BC7" w:rsidRDefault="00C77B0C" w:rsidP="00C77B0C">
      <w:pPr>
        <w:spacing w:after="150" w:line="240" w:lineRule="auto"/>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Τα λοιπά κόστη μετακίνησης και διαμονής θα καλυφθούν από τους συμμετέχοντες.</w:t>
      </w:r>
    </w:p>
    <w:p w:rsidR="00C77B0C" w:rsidRPr="00435BC7" w:rsidRDefault="00C77B0C" w:rsidP="00C77B0C">
      <w:pPr>
        <w:spacing w:after="150" w:line="240" w:lineRule="auto"/>
        <w:jc w:val="both"/>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u w:val="single"/>
          <w:lang w:val="el-GR"/>
        </w:rPr>
        <w:t>Σημείωση:</w:t>
      </w:r>
      <w:r w:rsidRPr="00435BC7">
        <w:rPr>
          <w:rFonts w:ascii="Cambria" w:eastAsia="Times New Roman" w:hAnsi="Cambria" w:cs="Times New Roman"/>
          <w:color w:val="000000" w:themeColor="text1"/>
          <w:kern w:val="0"/>
          <w:sz w:val="24"/>
          <w:szCs w:val="24"/>
          <w:lang w:val="el-GR"/>
        </w:rPr>
        <w:br/>
        <w:t xml:space="preserve">Η προετοιμασία των Β2Β συναντήσεων θα ξεκινήσει για κάθε εταιρεία μετά τη καταβολή του ανωτέρω ποσού. Η λίστα των συναντήσεων θα οριστικοποιηθεί μετά την επιβεβαίωση των ελληνικών συμμετοχών και θα αποσταλεί στις εταιρείες πριν την αναχώρηση. Το </w:t>
      </w:r>
      <w:proofErr w:type="spellStart"/>
      <w:r w:rsidRPr="00435BC7">
        <w:rPr>
          <w:rFonts w:ascii="Cambria" w:eastAsia="Times New Roman" w:hAnsi="Cambria" w:cs="Times New Roman"/>
          <w:color w:val="000000" w:themeColor="text1"/>
          <w:kern w:val="0"/>
          <w:sz w:val="24"/>
          <w:szCs w:val="24"/>
          <w:lang w:val="el-GR"/>
        </w:rPr>
        <w:t>Ελληνο</w:t>
      </w:r>
      <w:proofErr w:type="spellEnd"/>
      <w:r w:rsidRPr="00435BC7">
        <w:rPr>
          <w:rFonts w:ascii="Cambria" w:eastAsia="Times New Roman" w:hAnsi="Cambria" w:cs="Times New Roman"/>
          <w:color w:val="000000" w:themeColor="text1"/>
          <w:kern w:val="0"/>
          <w:sz w:val="24"/>
          <w:szCs w:val="24"/>
          <w:lang w:val="el-GR"/>
        </w:rPr>
        <w:t xml:space="preserve">-Αφρικανικό Επιμελητήριο, ο ΣΕΒ, το ΕΒΕΑ, ο ΣΕΒΕ και η </w:t>
      </w:r>
      <w:r w:rsidRPr="00435BC7">
        <w:rPr>
          <w:rFonts w:ascii="Cambria" w:eastAsia="Times New Roman" w:hAnsi="Cambria" w:cs="Times New Roman"/>
          <w:color w:val="000000" w:themeColor="text1"/>
          <w:kern w:val="0"/>
          <w:sz w:val="24"/>
          <w:szCs w:val="24"/>
        </w:rPr>
        <w:t>Enterprise</w:t>
      </w:r>
      <w:r w:rsidR="008F6109" w:rsidRPr="00435BC7">
        <w:rPr>
          <w:rFonts w:ascii="Cambria" w:eastAsia="Times New Roman" w:hAnsi="Cambria" w:cs="Times New Roman"/>
          <w:color w:val="000000" w:themeColor="text1"/>
          <w:kern w:val="0"/>
          <w:sz w:val="24"/>
          <w:szCs w:val="24"/>
          <w:lang w:val="el-GR"/>
        </w:rPr>
        <w:t xml:space="preserve"> </w:t>
      </w:r>
      <w:r w:rsidRPr="00435BC7">
        <w:rPr>
          <w:rFonts w:ascii="Cambria" w:eastAsia="Times New Roman" w:hAnsi="Cambria" w:cs="Times New Roman"/>
          <w:color w:val="000000" w:themeColor="text1"/>
          <w:kern w:val="0"/>
          <w:sz w:val="24"/>
          <w:szCs w:val="24"/>
        </w:rPr>
        <w:t>Greece</w:t>
      </w:r>
      <w:r w:rsidRPr="00435BC7">
        <w:rPr>
          <w:rFonts w:ascii="Cambria" w:eastAsia="Times New Roman" w:hAnsi="Cambria" w:cs="Times New Roman"/>
          <w:color w:val="000000" w:themeColor="text1"/>
          <w:kern w:val="0"/>
          <w:sz w:val="24"/>
          <w:szCs w:val="24"/>
          <w:lang w:val="el-GR"/>
        </w:rPr>
        <w:t>, δεν μπορούν να διασφαλίσουν εκ των προτέρων συναντήσεις για τις ελληνικές εταιρίες. Σε περίπτωση ακύρωσης της συμμετοχής μέχρι και 1 μήνα πριν την αποστολή, το ποσό της συμμετοχής δεν επιστρέφεται.</w:t>
      </w:r>
    </w:p>
    <w:p w:rsidR="003F573C" w:rsidRPr="00435BC7" w:rsidRDefault="003F573C" w:rsidP="00C77B0C">
      <w:pPr>
        <w:spacing w:after="150" w:line="240" w:lineRule="auto"/>
        <w:jc w:val="both"/>
        <w:rPr>
          <w:rFonts w:ascii="Cambria" w:eastAsia="Times New Roman" w:hAnsi="Cambria" w:cs="Times New Roman"/>
          <w:b/>
          <w:bCs/>
          <w:color w:val="000000" w:themeColor="text1"/>
          <w:kern w:val="0"/>
          <w:sz w:val="24"/>
          <w:szCs w:val="24"/>
          <w:lang w:val="el-GR"/>
        </w:rPr>
      </w:pPr>
    </w:p>
    <w:p w:rsidR="00C77B0C" w:rsidRPr="00435BC7" w:rsidRDefault="002421D8" w:rsidP="00C77B0C">
      <w:pPr>
        <w:spacing w:after="150" w:line="240" w:lineRule="auto"/>
        <w:jc w:val="both"/>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b/>
          <w:bCs/>
          <w:color w:val="000000" w:themeColor="text1"/>
          <w:kern w:val="0"/>
          <w:sz w:val="24"/>
          <w:szCs w:val="24"/>
          <w:lang w:val="el-GR"/>
        </w:rPr>
        <w:t>Δ</w:t>
      </w:r>
      <w:r w:rsidR="00C77B0C" w:rsidRPr="00435BC7">
        <w:rPr>
          <w:rFonts w:ascii="Cambria" w:eastAsia="Times New Roman" w:hAnsi="Cambria" w:cs="Times New Roman"/>
          <w:b/>
          <w:bCs/>
          <w:color w:val="000000" w:themeColor="text1"/>
          <w:kern w:val="0"/>
          <w:sz w:val="24"/>
          <w:szCs w:val="24"/>
          <w:lang w:val="el-GR"/>
        </w:rPr>
        <w:t>ΙΑΜΟΝΗ</w:t>
      </w:r>
    </w:p>
    <w:p w:rsidR="00C77B0C" w:rsidRPr="00435BC7" w:rsidRDefault="00C77B0C" w:rsidP="00C77B0C">
      <w:pPr>
        <w:spacing w:after="150" w:line="240" w:lineRule="auto"/>
        <w:jc w:val="both"/>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 xml:space="preserve">Σχετικά με τη διαμονή σας, θα ενημερωθείτε σύντομα για το προτεινόμενο ξενοδοχείο. </w:t>
      </w:r>
    </w:p>
    <w:p w:rsidR="00AC46C2" w:rsidRPr="00E92AAD" w:rsidRDefault="00AC46C2" w:rsidP="00C77B0C">
      <w:pPr>
        <w:spacing w:after="150" w:line="240" w:lineRule="auto"/>
        <w:jc w:val="both"/>
        <w:rPr>
          <w:rFonts w:ascii="Cambria" w:eastAsia="Times New Roman" w:hAnsi="Cambria" w:cs="Times New Roman"/>
          <w:b/>
          <w:bCs/>
          <w:color w:val="000000" w:themeColor="text1"/>
          <w:kern w:val="0"/>
          <w:sz w:val="24"/>
          <w:szCs w:val="24"/>
          <w:lang w:val="el-GR"/>
        </w:rPr>
      </w:pPr>
    </w:p>
    <w:p w:rsidR="00C77B0C" w:rsidRPr="00435BC7" w:rsidRDefault="00C77B0C" w:rsidP="00C77B0C">
      <w:pPr>
        <w:spacing w:after="150" w:line="240" w:lineRule="auto"/>
        <w:jc w:val="both"/>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b/>
          <w:bCs/>
          <w:color w:val="000000" w:themeColor="text1"/>
          <w:kern w:val="0"/>
          <w:sz w:val="24"/>
          <w:szCs w:val="24"/>
          <w:lang w:val="el-GR"/>
        </w:rPr>
        <w:t>ΑΕΡΟΠΟΡΙΚΑ ΕΙΣΙΤΗΡΙΑ</w:t>
      </w:r>
    </w:p>
    <w:p w:rsidR="00C77B0C" w:rsidRPr="00435BC7" w:rsidRDefault="00C77B0C" w:rsidP="00C77B0C">
      <w:pPr>
        <w:spacing w:after="150" w:line="240" w:lineRule="auto"/>
        <w:jc w:val="both"/>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Προτείνονται οι ακόλουθες πτήσεις από Αθήνα και Θεσσαλονίκη:</w:t>
      </w:r>
    </w:p>
    <w:p w:rsidR="0036074E" w:rsidRPr="00435BC7" w:rsidRDefault="006F145F" w:rsidP="0036074E">
      <w:pPr>
        <w:pStyle w:val="NormalWeb"/>
        <w:spacing w:before="0" w:beforeAutospacing="0" w:after="0" w:afterAutospacing="0"/>
        <w:rPr>
          <w:rFonts w:ascii="Cambria" w:eastAsia="Times New Roman" w:hAnsi="Cambria"/>
          <w:b/>
          <w:bCs/>
          <w:color w:val="000000" w:themeColor="text1"/>
          <w:lang w:val="en-US" w:eastAsia="en-US"/>
        </w:rPr>
      </w:pPr>
      <w:r w:rsidRPr="00435BC7">
        <w:rPr>
          <w:rFonts w:ascii="Cambria" w:eastAsia="Times New Roman" w:hAnsi="Cambria"/>
          <w:b/>
          <w:bCs/>
          <w:color w:val="000000" w:themeColor="text1"/>
          <w:lang w:eastAsia="en-US"/>
        </w:rPr>
        <w:t>Αθήνα</w:t>
      </w:r>
      <w:r w:rsidRPr="00435BC7">
        <w:rPr>
          <w:rFonts w:ascii="Cambria" w:eastAsia="Times New Roman" w:hAnsi="Cambria"/>
          <w:b/>
          <w:bCs/>
          <w:color w:val="000000" w:themeColor="text1"/>
          <w:lang w:val="en-US" w:eastAsia="en-US"/>
        </w:rPr>
        <w:t xml:space="preserve"> </w:t>
      </w:r>
    </w:p>
    <w:p w:rsidR="006F145F" w:rsidRPr="00435BC7" w:rsidRDefault="006F145F" w:rsidP="0036074E">
      <w:pPr>
        <w:pStyle w:val="NormalWeb"/>
        <w:spacing w:before="0" w:beforeAutospacing="0" w:after="0" w:afterAutospacing="0"/>
        <w:rPr>
          <w:rFonts w:ascii="Cambria" w:eastAsia="Times New Roman" w:hAnsi="Cambria"/>
          <w:b/>
          <w:bCs/>
          <w:color w:val="000000" w:themeColor="text1"/>
          <w:lang w:val="en-US" w:eastAsia="en-US"/>
        </w:rPr>
      </w:pPr>
    </w:p>
    <w:p w:rsidR="0036074E" w:rsidRPr="00435BC7" w:rsidRDefault="0036074E" w:rsidP="0036074E">
      <w:pPr>
        <w:pStyle w:val="NormalWeb"/>
        <w:shd w:val="clear" w:color="auto" w:fill="E1E6FC"/>
        <w:spacing w:before="0" w:beforeAutospacing="0" w:after="0" w:afterAutospacing="0"/>
        <w:rPr>
          <w:rFonts w:ascii="Cambria" w:eastAsia="Times New Roman" w:hAnsi="Cambria"/>
          <w:color w:val="000000" w:themeColor="text1"/>
          <w:lang w:val="en-US" w:eastAsia="en-US"/>
        </w:rPr>
      </w:pPr>
      <w:proofErr w:type="gramStart"/>
      <w:r w:rsidRPr="00435BC7">
        <w:rPr>
          <w:rFonts w:ascii="Cambria" w:eastAsia="Times New Roman" w:hAnsi="Cambria"/>
          <w:color w:val="000000" w:themeColor="text1"/>
          <w:lang w:val="en-US" w:eastAsia="en-US"/>
        </w:rPr>
        <w:t>TK1844  12FEB</w:t>
      </w:r>
      <w:proofErr w:type="gramEnd"/>
      <w:r w:rsidRPr="00435BC7">
        <w:rPr>
          <w:rFonts w:ascii="Cambria" w:eastAsia="Times New Roman" w:hAnsi="Cambria"/>
          <w:color w:val="000000" w:themeColor="text1"/>
          <w:lang w:val="en-US" w:eastAsia="en-US"/>
        </w:rPr>
        <w:t> 1*ATHIST DK1  0950 1220  12FEB  </w:t>
      </w:r>
    </w:p>
    <w:p w:rsidR="0036074E" w:rsidRPr="00435BC7" w:rsidRDefault="0036074E" w:rsidP="0036074E">
      <w:pPr>
        <w:pStyle w:val="NormalWeb"/>
        <w:shd w:val="clear" w:color="auto" w:fill="E1E6FC"/>
        <w:spacing w:before="0" w:beforeAutospacing="0" w:after="0" w:afterAutospacing="0"/>
        <w:rPr>
          <w:rFonts w:ascii="Cambria" w:eastAsia="Times New Roman" w:hAnsi="Cambria"/>
          <w:color w:val="000000" w:themeColor="text1"/>
          <w:lang w:val="en-US" w:eastAsia="en-US"/>
        </w:rPr>
      </w:pPr>
      <w:r w:rsidRPr="00435BC7">
        <w:rPr>
          <w:rFonts w:ascii="Cambria" w:eastAsia="Times New Roman" w:hAnsi="Cambria"/>
          <w:color w:val="000000" w:themeColor="text1"/>
          <w:lang w:val="en-US" w:eastAsia="en-US"/>
        </w:rPr>
        <w:t xml:space="preserve">TK </w:t>
      </w:r>
      <w:proofErr w:type="gramStart"/>
      <w:r w:rsidRPr="00435BC7">
        <w:rPr>
          <w:rFonts w:ascii="Cambria" w:eastAsia="Times New Roman" w:hAnsi="Cambria"/>
          <w:color w:val="000000" w:themeColor="text1"/>
          <w:lang w:val="en-US" w:eastAsia="en-US"/>
        </w:rPr>
        <w:t>629  12FEB</w:t>
      </w:r>
      <w:proofErr w:type="gramEnd"/>
      <w:r w:rsidRPr="00435BC7">
        <w:rPr>
          <w:rFonts w:ascii="Cambria" w:eastAsia="Times New Roman" w:hAnsi="Cambria"/>
          <w:color w:val="000000" w:themeColor="text1"/>
          <w:lang w:val="en-US" w:eastAsia="en-US"/>
        </w:rPr>
        <w:t> 1*ISTACC DK1  1525 1955  12FEB</w:t>
      </w:r>
    </w:p>
    <w:p w:rsidR="0036074E" w:rsidRPr="00435BC7" w:rsidRDefault="0036074E" w:rsidP="0036074E">
      <w:pPr>
        <w:pStyle w:val="NormalWeb"/>
        <w:shd w:val="clear" w:color="auto" w:fill="E1E6FC"/>
        <w:spacing w:before="0" w:beforeAutospacing="0" w:after="0" w:afterAutospacing="0"/>
        <w:rPr>
          <w:rFonts w:ascii="Cambria" w:eastAsia="Times New Roman" w:hAnsi="Cambria"/>
          <w:color w:val="000000" w:themeColor="text1"/>
          <w:lang w:val="en-US" w:eastAsia="en-US"/>
        </w:rPr>
      </w:pPr>
      <w:r w:rsidRPr="00435BC7">
        <w:rPr>
          <w:rFonts w:ascii="Cambria" w:eastAsia="Times New Roman" w:hAnsi="Cambria"/>
          <w:color w:val="000000" w:themeColor="text1"/>
          <w:lang w:val="en-US" w:eastAsia="en-US"/>
        </w:rPr>
        <w:t xml:space="preserve">TK </w:t>
      </w:r>
      <w:proofErr w:type="gramStart"/>
      <w:r w:rsidRPr="00435BC7">
        <w:rPr>
          <w:rFonts w:ascii="Cambria" w:eastAsia="Times New Roman" w:hAnsi="Cambria"/>
          <w:color w:val="000000" w:themeColor="text1"/>
          <w:lang w:val="en-US" w:eastAsia="en-US"/>
        </w:rPr>
        <w:t>630  15FEB</w:t>
      </w:r>
      <w:proofErr w:type="gramEnd"/>
      <w:r w:rsidRPr="00435BC7">
        <w:rPr>
          <w:rFonts w:ascii="Cambria" w:eastAsia="Times New Roman" w:hAnsi="Cambria"/>
          <w:color w:val="000000" w:themeColor="text1"/>
          <w:lang w:val="en-US" w:eastAsia="en-US"/>
        </w:rPr>
        <w:t> 4*ACCIST DK1  2125 0705  16FEB  </w:t>
      </w:r>
    </w:p>
    <w:p w:rsidR="0036074E" w:rsidRPr="00435BC7" w:rsidRDefault="0036074E" w:rsidP="0036074E">
      <w:pPr>
        <w:pStyle w:val="NormalWeb"/>
        <w:shd w:val="clear" w:color="auto" w:fill="E1E6FC"/>
        <w:spacing w:before="0" w:beforeAutospacing="0" w:after="0" w:afterAutospacing="0"/>
        <w:rPr>
          <w:rFonts w:ascii="Cambria" w:eastAsia="Times New Roman" w:hAnsi="Cambria"/>
          <w:color w:val="000000" w:themeColor="text1"/>
          <w:lang w:val="en-US" w:eastAsia="en-US"/>
        </w:rPr>
      </w:pPr>
      <w:proofErr w:type="gramStart"/>
      <w:r w:rsidRPr="00435BC7">
        <w:rPr>
          <w:rFonts w:ascii="Cambria" w:eastAsia="Times New Roman" w:hAnsi="Cambria"/>
          <w:color w:val="000000" w:themeColor="text1"/>
          <w:lang w:val="en-US" w:eastAsia="en-US"/>
        </w:rPr>
        <w:t>TK1843  16FEB</w:t>
      </w:r>
      <w:proofErr w:type="gramEnd"/>
      <w:r w:rsidRPr="00435BC7">
        <w:rPr>
          <w:rFonts w:ascii="Cambria" w:eastAsia="Times New Roman" w:hAnsi="Cambria"/>
          <w:color w:val="000000" w:themeColor="text1"/>
          <w:lang w:val="en-US" w:eastAsia="en-US"/>
        </w:rPr>
        <w:t> 5*ISTATH DK1  0805 0830  16FEB</w:t>
      </w:r>
    </w:p>
    <w:p w:rsidR="0036074E" w:rsidRPr="00435BC7" w:rsidRDefault="0036074E" w:rsidP="0036074E">
      <w:pPr>
        <w:pStyle w:val="NormalWeb"/>
        <w:spacing w:before="0" w:beforeAutospacing="0" w:after="0" w:afterAutospacing="0"/>
        <w:rPr>
          <w:rFonts w:ascii="Cambria" w:eastAsia="Times New Roman" w:hAnsi="Cambria"/>
          <w:color w:val="000000" w:themeColor="text1"/>
          <w:lang w:val="en-US" w:eastAsia="en-US"/>
        </w:rPr>
      </w:pPr>
      <w:r w:rsidRPr="00435BC7">
        <w:rPr>
          <w:rFonts w:ascii="Cambria" w:eastAsia="Times New Roman" w:hAnsi="Cambria"/>
          <w:color w:val="000000" w:themeColor="text1"/>
          <w:lang w:val="en-US" w:eastAsia="en-US"/>
        </w:rPr>
        <w:t>Economy cost: 700 euro</w:t>
      </w:r>
    </w:p>
    <w:p w:rsidR="0036074E" w:rsidRPr="00435BC7" w:rsidRDefault="0036074E" w:rsidP="0036074E">
      <w:pPr>
        <w:pStyle w:val="NormalWeb"/>
        <w:spacing w:before="0" w:beforeAutospacing="0" w:after="0" w:afterAutospacing="0"/>
        <w:rPr>
          <w:rFonts w:ascii="Cambria" w:eastAsia="Times New Roman" w:hAnsi="Cambria"/>
          <w:color w:val="000000" w:themeColor="text1"/>
          <w:lang w:val="en-US" w:eastAsia="en-US"/>
        </w:rPr>
      </w:pPr>
      <w:r w:rsidRPr="00435BC7">
        <w:rPr>
          <w:rFonts w:ascii="Cambria" w:eastAsia="Times New Roman" w:hAnsi="Cambria"/>
          <w:color w:val="000000" w:themeColor="text1"/>
          <w:lang w:val="en-US" w:eastAsia="en-US"/>
        </w:rPr>
        <w:t>Business cost:  2390 euro</w:t>
      </w:r>
    </w:p>
    <w:p w:rsidR="0036074E" w:rsidRPr="00435BC7" w:rsidRDefault="0036074E" w:rsidP="0036074E">
      <w:pPr>
        <w:pStyle w:val="NormalWeb"/>
        <w:spacing w:before="0" w:beforeAutospacing="0" w:after="0" w:afterAutospacing="0"/>
        <w:rPr>
          <w:rFonts w:ascii="Cambria" w:eastAsia="Times New Roman" w:hAnsi="Cambria"/>
          <w:color w:val="000000" w:themeColor="text1"/>
          <w:lang w:val="en-US" w:eastAsia="en-US"/>
        </w:rPr>
      </w:pPr>
      <w:r w:rsidRPr="00435BC7">
        <w:rPr>
          <w:rFonts w:ascii="Cambria" w:eastAsia="Times New Roman" w:hAnsi="Cambria"/>
          <w:color w:val="000000" w:themeColor="text1"/>
          <w:lang w:val="en-US" w:eastAsia="en-US"/>
        </w:rPr>
        <w:t> </w:t>
      </w:r>
    </w:p>
    <w:p w:rsidR="0036074E" w:rsidRPr="00435BC7" w:rsidRDefault="006F145F" w:rsidP="0036074E">
      <w:pPr>
        <w:pStyle w:val="NormalWeb"/>
        <w:spacing w:before="0" w:beforeAutospacing="0" w:after="0" w:afterAutospacing="0"/>
        <w:rPr>
          <w:rFonts w:ascii="Cambria" w:eastAsia="Times New Roman" w:hAnsi="Cambria"/>
          <w:b/>
          <w:bCs/>
          <w:color w:val="000000" w:themeColor="text1"/>
          <w:lang w:val="en-US" w:eastAsia="en-US"/>
        </w:rPr>
      </w:pPr>
      <w:r w:rsidRPr="00435BC7">
        <w:rPr>
          <w:rFonts w:ascii="Cambria" w:eastAsia="Times New Roman" w:hAnsi="Cambria"/>
          <w:b/>
          <w:bCs/>
          <w:color w:val="000000" w:themeColor="text1"/>
          <w:lang w:eastAsia="en-US"/>
        </w:rPr>
        <w:t>Θεσσαλονίκη</w:t>
      </w:r>
    </w:p>
    <w:p w:rsidR="006F145F" w:rsidRPr="00435BC7" w:rsidRDefault="006F145F" w:rsidP="0036074E">
      <w:pPr>
        <w:pStyle w:val="NormalWeb"/>
        <w:spacing w:before="0" w:beforeAutospacing="0" w:after="0" w:afterAutospacing="0"/>
        <w:rPr>
          <w:rFonts w:ascii="Cambria" w:eastAsia="Times New Roman" w:hAnsi="Cambria"/>
          <w:b/>
          <w:bCs/>
          <w:color w:val="000000" w:themeColor="text1"/>
          <w:lang w:val="en-US" w:eastAsia="en-US"/>
        </w:rPr>
      </w:pPr>
    </w:p>
    <w:p w:rsidR="0036074E" w:rsidRPr="00435BC7" w:rsidRDefault="0036074E" w:rsidP="0036074E">
      <w:pPr>
        <w:pStyle w:val="NormalWeb"/>
        <w:shd w:val="clear" w:color="auto" w:fill="E1E6FC"/>
        <w:spacing w:before="0" w:beforeAutospacing="0" w:after="0" w:afterAutospacing="0"/>
        <w:rPr>
          <w:rFonts w:ascii="Cambria" w:eastAsia="Times New Roman" w:hAnsi="Cambria"/>
          <w:color w:val="000000" w:themeColor="text1"/>
          <w:lang w:val="en-US" w:eastAsia="en-US"/>
        </w:rPr>
      </w:pPr>
      <w:proofErr w:type="gramStart"/>
      <w:r w:rsidRPr="00435BC7">
        <w:rPr>
          <w:rFonts w:ascii="Cambria" w:eastAsia="Times New Roman" w:hAnsi="Cambria"/>
          <w:color w:val="000000" w:themeColor="text1"/>
          <w:lang w:val="en-US" w:eastAsia="en-US"/>
        </w:rPr>
        <w:t>TK1882  12FEB</w:t>
      </w:r>
      <w:proofErr w:type="gramEnd"/>
      <w:r w:rsidRPr="00435BC7">
        <w:rPr>
          <w:rFonts w:ascii="Cambria" w:eastAsia="Times New Roman" w:hAnsi="Cambria"/>
          <w:color w:val="000000" w:themeColor="text1"/>
          <w:lang w:val="en-US" w:eastAsia="en-US"/>
        </w:rPr>
        <w:t> 1*SKGIST DK1  0915 1140  12FEB  </w:t>
      </w:r>
    </w:p>
    <w:p w:rsidR="0036074E" w:rsidRPr="00435BC7" w:rsidRDefault="0036074E" w:rsidP="0036074E">
      <w:pPr>
        <w:pStyle w:val="NormalWeb"/>
        <w:shd w:val="clear" w:color="auto" w:fill="E1E6FC"/>
        <w:spacing w:before="0" w:beforeAutospacing="0" w:after="0" w:afterAutospacing="0"/>
        <w:rPr>
          <w:rFonts w:ascii="Cambria" w:eastAsia="Times New Roman" w:hAnsi="Cambria"/>
          <w:color w:val="000000" w:themeColor="text1"/>
          <w:lang w:val="en-US" w:eastAsia="en-US"/>
        </w:rPr>
      </w:pPr>
      <w:r w:rsidRPr="00435BC7">
        <w:rPr>
          <w:rFonts w:ascii="Cambria" w:eastAsia="Times New Roman" w:hAnsi="Cambria"/>
          <w:color w:val="000000" w:themeColor="text1"/>
          <w:lang w:val="en-US" w:eastAsia="en-US"/>
        </w:rPr>
        <w:t xml:space="preserve">TK </w:t>
      </w:r>
      <w:proofErr w:type="gramStart"/>
      <w:r w:rsidRPr="00435BC7">
        <w:rPr>
          <w:rFonts w:ascii="Cambria" w:eastAsia="Times New Roman" w:hAnsi="Cambria"/>
          <w:color w:val="000000" w:themeColor="text1"/>
          <w:lang w:val="en-US" w:eastAsia="en-US"/>
        </w:rPr>
        <w:t>629  12FEB</w:t>
      </w:r>
      <w:proofErr w:type="gramEnd"/>
      <w:r w:rsidRPr="00435BC7">
        <w:rPr>
          <w:rFonts w:ascii="Cambria" w:eastAsia="Times New Roman" w:hAnsi="Cambria"/>
          <w:color w:val="000000" w:themeColor="text1"/>
          <w:lang w:val="en-US" w:eastAsia="en-US"/>
        </w:rPr>
        <w:t> 1*ISTACC DK1  1525 1955  12FEB  </w:t>
      </w:r>
    </w:p>
    <w:p w:rsidR="0036074E" w:rsidRPr="00435BC7" w:rsidRDefault="0036074E" w:rsidP="0036074E">
      <w:pPr>
        <w:pStyle w:val="NormalWeb"/>
        <w:shd w:val="clear" w:color="auto" w:fill="E1E6FC"/>
        <w:spacing w:before="0" w:beforeAutospacing="0" w:after="0" w:afterAutospacing="0"/>
        <w:rPr>
          <w:rFonts w:ascii="Cambria" w:eastAsia="Times New Roman" w:hAnsi="Cambria"/>
          <w:color w:val="000000" w:themeColor="text1"/>
          <w:lang w:val="en-US" w:eastAsia="en-US"/>
        </w:rPr>
      </w:pPr>
      <w:r w:rsidRPr="00435BC7">
        <w:rPr>
          <w:rFonts w:ascii="Cambria" w:eastAsia="Times New Roman" w:hAnsi="Cambria"/>
          <w:color w:val="000000" w:themeColor="text1"/>
          <w:lang w:val="en-US" w:eastAsia="en-US"/>
        </w:rPr>
        <w:t xml:space="preserve">TK </w:t>
      </w:r>
      <w:proofErr w:type="gramStart"/>
      <w:r w:rsidRPr="00435BC7">
        <w:rPr>
          <w:rFonts w:ascii="Cambria" w:eastAsia="Times New Roman" w:hAnsi="Cambria"/>
          <w:color w:val="000000" w:themeColor="text1"/>
          <w:lang w:val="en-US" w:eastAsia="en-US"/>
        </w:rPr>
        <w:t>630  15FEB</w:t>
      </w:r>
      <w:proofErr w:type="gramEnd"/>
      <w:r w:rsidRPr="00435BC7">
        <w:rPr>
          <w:rFonts w:ascii="Cambria" w:eastAsia="Times New Roman" w:hAnsi="Cambria"/>
          <w:color w:val="000000" w:themeColor="text1"/>
          <w:lang w:val="en-US" w:eastAsia="en-US"/>
        </w:rPr>
        <w:t> 4*ACCIST DK1  21250705  16FEB  </w:t>
      </w:r>
    </w:p>
    <w:p w:rsidR="0036074E" w:rsidRPr="00435BC7" w:rsidRDefault="0036074E" w:rsidP="0036074E">
      <w:pPr>
        <w:pStyle w:val="NormalWeb"/>
        <w:shd w:val="clear" w:color="auto" w:fill="E1E6FC"/>
        <w:spacing w:before="0" w:beforeAutospacing="0" w:after="0" w:afterAutospacing="0"/>
        <w:rPr>
          <w:rFonts w:ascii="Cambria" w:eastAsia="Times New Roman" w:hAnsi="Cambria"/>
          <w:color w:val="000000" w:themeColor="text1"/>
          <w:lang w:val="en-US" w:eastAsia="en-US"/>
        </w:rPr>
      </w:pPr>
      <w:proofErr w:type="gramStart"/>
      <w:r w:rsidRPr="00435BC7">
        <w:rPr>
          <w:rFonts w:ascii="Cambria" w:eastAsia="Times New Roman" w:hAnsi="Cambria"/>
          <w:color w:val="000000" w:themeColor="text1"/>
          <w:lang w:val="en-US" w:eastAsia="en-US"/>
        </w:rPr>
        <w:t>TK1893  16FEB</w:t>
      </w:r>
      <w:proofErr w:type="gramEnd"/>
      <w:r w:rsidRPr="00435BC7">
        <w:rPr>
          <w:rFonts w:ascii="Cambria" w:eastAsia="Times New Roman" w:hAnsi="Cambria"/>
          <w:color w:val="000000" w:themeColor="text1"/>
          <w:lang w:val="en-US" w:eastAsia="en-US"/>
        </w:rPr>
        <w:t> 5*ISTSKG DK1  20402100  16FEB</w:t>
      </w:r>
    </w:p>
    <w:p w:rsidR="0036074E" w:rsidRPr="00435BC7" w:rsidRDefault="0036074E" w:rsidP="0036074E">
      <w:pPr>
        <w:pStyle w:val="NormalWeb"/>
        <w:spacing w:before="0" w:beforeAutospacing="0" w:after="0" w:afterAutospacing="0"/>
        <w:rPr>
          <w:rFonts w:ascii="Cambria" w:eastAsia="Times New Roman" w:hAnsi="Cambria"/>
          <w:color w:val="000000" w:themeColor="text1"/>
          <w:lang w:val="en-US" w:eastAsia="en-US"/>
        </w:rPr>
      </w:pPr>
      <w:r w:rsidRPr="00435BC7">
        <w:rPr>
          <w:rFonts w:ascii="Cambria" w:eastAsia="Times New Roman" w:hAnsi="Cambria"/>
          <w:color w:val="000000" w:themeColor="text1"/>
          <w:lang w:val="en-US" w:eastAsia="en-US"/>
        </w:rPr>
        <w:t>Economy cost: 720 euro</w:t>
      </w:r>
    </w:p>
    <w:p w:rsidR="0036074E" w:rsidRPr="00435BC7" w:rsidRDefault="0036074E" w:rsidP="0036074E">
      <w:pPr>
        <w:pStyle w:val="NormalWeb"/>
        <w:spacing w:before="0" w:beforeAutospacing="0" w:after="0" w:afterAutospacing="0"/>
        <w:rPr>
          <w:rFonts w:ascii="Cambria" w:eastAsia="Times New Roman" w:hAnsi="Cambria"/>
          <w:color w:val="000000" w:themeColor="text1"/>
          <w:lang w:val="en-US" w:eastAsia="en-US"/>
        </w:rPr>
      </w:pPr>
      <w:r w:rsidRPr="00435BC7">
        <w:rPr>
          <w:rFonts w:ascii="Cambria" w:eastAsia="Times New Roman" w:hAnsi="Cambria"/>
          <w:color w:val="000000" w:themeColor="text1"/>
          <w:lang w:val="en-US" w:eastAsia="en-US"/>
        </w:rPr>
        <w:t>Business cost:  2365 euro</w:t>
      </w:r>
    </w:p>
    <w:p w:rsidR="0036074E" w:rsidRPr="00435BC7" w:rsidRDefault="0036074E" w:rsidP="0036074E">
      <w:pPr>
        <w:pStyle w:val="NormalWeb"/>
        <w:spacing w:before="0" w:beforeAutospacing="0" w:after="0" w:afterAutospacing="0"/>
        <w:rPr>
          <w:rFonts w:ascii="Cambria" w:hAnsi="Cambria" w:cs="Calibri"/>
          <w:color w:val="212121"/>
          <w:lang w:val="en-US"/>
        </w:rPr>
      </w:pPr>
      <w:r w:rsidRPr="00435BC7">
        <w:rPr>
          <w:rFonts w:ascii="Cambria" w:hAnsi="Cambria" w:cs="Calibri"/>
          <w:color w:val="212121"/>
          <w:lang w:val="en-US"/>
        </w:rPr>
        <w:t> </w:t>
      </w:r>
    </w:p>
    <w:p w:rsidR="006F145F" w:rsidRPr="00435BC7" w:rsidRDefault="00C77B0C" w:rsidP="006F145F">
      <w:pPr>
        <w:spacing w:after="150" w:line="240" w:lineRule="auto"/>
        <w:jc w:val="both"/>
        <w:rPr>
          <w:rFonts w:ascii="Cambria" w:eastAsia="Times New Roman" w:hAnsi="Cambria" w:cs="Times New Roman"/>
          <w:b/>
          <w:bCs/>
          <w:color w:val="000000" w:themeColor="text1"/>
          <w:kern w:val="0"/>
          <w:sz w:val="24"/>
          <w:szCs w:val="24"/>
          <w:lang w:val="el-GR"/>
        </w:rPr>
      </w:pPr>
      <w:r w:rsidRPr="00435BC7">
        <w:rPr>
          <w:rFonts w:ascii="Cambria" w:eastAsia="Times New Roman" w:hAnsi="Cambria" w:cs="Times New Roman"/>
          <w:b/>
          <w:bCs/>
          <w:color w:val="000000" w:themeColor="text1"/>
          <w:kern w:val="0"/>
          <w:sz w:val="24"/>
          <w:szCs w:val="24"/>
          <w:lang w:val="el-GR"/>
        </w:rPr>
        <w:t>Τιμή εισιτηρίου:</w:t>
      </w:r>
    </w:p>
    <w:p w:rsidR="00C77B0C" w:rsidRPr="00435BC7" w:rsidRDefault="00C77B0C" w:rsidP="00DF0F71">
      <w:pPr>
        <w:spacing w:after="150" w:line="240" w:lineRule="auto"/>
        <w:jc w:val="both"/>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Στην παραπάνω τιμή περιλαμβάνονται οι φόροι αεροδρομίου, οι οποίοι υπόκεινται σε τροποποίηση μέχρι τη στιγμή της έκδοσης των εισιτηρίων.</w:t>
      </w:r>
      <w:r w:rsidRPr="00435BC7">
        <w:rPr>
          <w:rFonts w:ascii="Cambria" w:eastAsia="Times New Roman" w:hAnsi="Cambria" w:cs="Times New Roman"/>
          <w:color w:val="000000" w:themeColor="text1"/>
          <w:kern w:val="0"/>
          <w:sz w:val="24"/>
          <w:szCs w:val="24"/>
          <w:lang w:val="el-GR"/>
        </w:rPr>
        <w:br/>
        <w:t xml:space="preserve">Για την κράτηση των εισιτηρίων σας μέσω του πρακτορείου Norstar παρακαλούμε </w:t>
      </w:r>
      <w:r w:rsidRPr="00435BC7">
        <w:rPr>
          <w:rFonts w:ascii="Cambria" w:eastAsia="Times New Roman" w:hAnsi="Cambria" w:cs="Times New Roman"/>
          <w:color w:val="000000" w:themeColor="text1"/>
          <w:kern w:val="0"/>
          <w:sz w:val="24"/>
          <w:szCs w:val="24"/>
          <w:lang w:val="el-GR"/>
        </w:rPr>
        <w:lastRenderedPageBreak/>
        <w:t xml:space="preserve">επικοινωνήστε με την κ. Ευαγγελία </w:t>
      </w:r>
      <w:proofErr w:type="spellStart"/>
      <w:r w:rsidRPr="00435BC7">
        <w:rPr>
          <w:rFonts w:ascii="Cambria" w:eastAsia="Times New Roman" w:hAnsi="Cambria" w:cs="Times New Roman"/>
          <w:color w:val="000000" w:themeColor="text1"/>
          <w:kern w:val="0"/>
          <w:sz w:val="24"/>
          <w:szCs w:val="24"/>
          <w:lang w:val="el-GR"/>
        </w:rPr>
        <w:t>Σαμοΐλη</w:t>
      </w:r>
      <w:proofErr w:type="spellEnd"/>
      <w:r w:rsidRPr="00435BC7">
        <w:rPr>
          <w:rFonts w:ascii="Cambria" w:eastAsia="Times New Roman" w:hAnsi="Cambria" w:cs="Times New Roman"/>
          <w:color w:val="000000" w:themeColor="text1"/>
          <w:kern w:val="0"/>
          <w:sz w:val="24"/>
          <w:szCs w:val="24"/>
          <w:lang w:val="el-GR"/>
        </w:rPr>
        <w:t>. Εναλλακτικά μπορείτε να απευθυνθείτε στο δικό σας πρακτορείο.</w:t>
      </w:r>
    </w:p>
    <w:tbl>
      <w:tblPr>
        <w:tblW w:w="9856" w:type="dxa"/>
        <w:tblCellMar>
          <w:left w:w="0" w:type="dxa"/>
          <w:right w:w="0" w:type="dxa"/>
        </w:tblCellMar>
        <w:tblLook w:val="04A0"/>
      </w:tblPr>
      <w:tblGrid>
        <w:gridCol w:w="9844"/>
        <w:gridCol w:w="12"/>
      </w:tblGrid>
      <w:tr w:rsidR="00435BC7" w:rsidRPr="00435BC7" w:rsidTr="00435BC7">
        <w:trPr>
          <w:gridAfter w:val="1"/>
          <w:trHeight w:val="1324"/>
        </w:trPr>
        <w:tc>
          <w:tcPr>
            <w:tcW w:w="0" w:type="auto"/>
            <w:tcBorders>
              <w:top w:val="nil"/>
              <w:left w:val="nil"/>
              <w:bottom w:val="nil"/>
              <w:right w:val="nil"/>
            </w:tcBorders>
            <w:tcMar>
              <w:top w:w="0" w:type="dxa"/>
              <w:left w:w="0" w:type="dxa"/>
              <w:bottom w:w="300" w:type="dxa"/>
              <w:right w:w="0" w:type="dxa"/>
            </w:tcMar>
            <w:vAlign w:val="bottom"/>
            <w:hideMark/>
          </w:tcPr>
          <w:p w:rsidR="00435BC7" w:rsidRDefault="00C77B0C" w:rsidP="00435BC7">
            <w:pPr>
              <w:spacing w:after="0" w:line="240" w:lineRule="auto"/>
              <w:ind w:right="-4148"/>
              <w:jc w:val="both"/>
              <w:textAlignment w:val="baseline"/>
              <w:outlineLvl w:val="0"/>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b/>
                <w:bCs/>
                <w:color w:val="000000" w:themeColor="text1"/>
                <w:kern w:val="0"/>
                <w:sz w:val="24"/>
                <w:szCs w:val="24"/>
                <w:lang w:val="el-GR"/>
              </w:rPr>
              <w:t>Απαραίτητη προϋπόθεση</w:t>
            </w:r>
            <w:r w:rsidRPr="00435BC7">
              <w:rPr>
                <w:rFonts w:ascii="Cambria" w:eastAsia="Times New Roman" w:hAnsi="Cambria" w:cs="Times New Roman"/>
                <w:color w:val="000000" w:themeColor="text1"/>
                <w:kern w:val="0"/>
                <w:sz w:val="24"/>
                <w:szCs w:val="24"/>
              </w:rPr>
              <w:t> </w:t>
            </w:r>
            <w:r w:rsidRPr="00435BC7">
              <w:rPr>
                <w:rFonts w:ascii="Cambria" w:eastAsia="Times New Roman" w:hAnsi="Cambria" w:cs="Times New Roman"/>
                <w:color w:val="000000" w:themeColor="text1"/>
                <w:kern w:val="0"/>
                <w:sz w:val="24"/>
                <w:szCs w:val="24"/>
                <w:lang w:val="el-GR"/>
              </w:rPr>
              <w:t>για την είσοδό σας στην Γκάνα είναι:</w:t>
            </w:r>
            <w:r w:rsidR="00435BC7" w:rsidRPr="00435BC7">
              <w:rPr>
                <w:rFonts w:ascii="Cambria" w:eastAsia="Times New Roman" w:hAnsi="Cambria" w:cs="Times New Roman"/>
                <w:color w:val="000000" w:themeColor="text1"/>
                <w:kern w:val="0"/>
                <w:sz w:val="24"/>
                <w:szCs w:val="24"/>
                <w:lang w:val="el-GR"/>
              </w:rPr>
              <w:t xml:space="preserve"> </w:t>
            </w:r>
          </w:p>
          <w:p w:rsidR="00435BC7" w:rsidRDefault="00435BC7" w:rsidP="00435BC7">
            <w:pPr>
              <w:spacing w:after="0" w:line="240" w:lineRule="auto"/>
              <w:ind w:right="-4148"/>
              <w:jc w:val="both"/>
              <w:textAlignment w:val="baseline"/>
              <w:outlineLvl w:val="0"/>
              <w:rPr>
                <w:rFonts w:ascii="Cambria" w:eastAsia="Times New Roman" w:hAnsi="Cambria" w:cs="Times New Roman"/>
                <w:b/>
                <w:bCs/>
                <w:color w:val="000000" w:themeColor="text1"/>
                <w:kern w:val="0"/>
                <w:sz w:val="24"/>
                <w:szCs w:val="24"/>
                <w:lang w:val="el-GR"/>
              </w:rPr>
            </w:pPr>
          </w:p>
          <w:p w:rsidR="00435BC7" w:rsidRDefault="00C77B0C" w:rsidP="002D6B00">
            <w:pPr>
              <w:spacing w:after="0" w:line="240" w:lineRule="auto"/>
              <w:ind w:right="-4148"/>
              <w:jc w:val="both"/>
              <w:textAlignment w:val="baseline"/>
              <w:outlineLvl w:val="0"/>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b/>
                <w:bCs/>
                <w:color w:val="000000" w:themeColor="text1"/>
                <w:kern w:val="0"/>
                <w:sz w:val="24"/>
                <w:szCs w:val="24"/>
                <w:lang w:val="el-GR"/>
              </w:rPr>
              <w:t>Α.</w:t>
            </w:r>
            <w:r w:rsidRPr="00435BC7">
              <w:rPr>
                <w:rFonts w:ascii="Cambria" w:eastAsia="Times New Roman" w:hAnsi="Cambria" w:cs="Times New Roman"/>
                <w:color w:val="000000" w:themeColor="text1"/>
                <w:kern w:val="0"/>
                <w:sz w:val="24"/>
                <w:szCs w:val="24"/>
              </w:rPr>
              <w:t> T</w:t>
            </w:r>
            <w:r w:rsidRPr="00435BC7">
              <w:rPr>
                <w:rFonts w:ascii="Cambria" w:eastAsia="Times New Roman" w:hAnsi="Cambria" w:cs="Times New Roman"/>
                <w:color w:val="000000" w:themeColor="text1"/>
                <w:kern w:val="0"/>
                <w:sz w:val="24"/>
                <w:szCs w:val="24"/>
                <w:lang w:val="el-GR"/>
              </w:rPr>
              <w:t xml:space="preserve">ο διαβατήριο να ισχύει για τουλάχιστον έξι (6) μήνες από την ημέρα εισόδου στη χώρα </w:t>
            </w:r>
          </w:p>
          <w:p w:rsidR="00435BC7" w:rsidRDefault="00C77B0C" w:rsidP="002D6B00">
            <w:pPr>
              <w:spacing w:after="0" w:line="240" w:lineRule="auto"/>
              <w:ind w:right="-4148"/>
              <w:jc w:val="both"/>
              <w:textAlignment w:val="baseline"/>
              <w:outlineLvl w:val="0"/>
              <w:rPr>
                <w:rFonts w:ascii="Cambria" w:eastAsia="Times New Roman" w:hAnsi="Cambria" w:cs="Times New Roman"/>
                <w:b/>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 xml:space="preserve">και να περιέχει τουλάχιστον </w:t>
            </w:r>
            <w:r w:rsidR="00435BC7" w:rsidRPr="00435BC7">
              <w:rPr>
                <w:rFonts w:ascii="Cambria" w:eastAsia="Times New Roman" w:hAnsi="Cambria" w:cs="Times New Roman"/>
                <w:color w:val="000000" w:themeColor="text1"/>
                <w:kern w:val="0"/>
                <w:sz w:val="24"/>
                <w:szCs w:val="24"/>
                <w:lang w:val="el-GR"/>
              </w:rPr>
              <w:t xml:space="preserve">μία </w:t>
            </w:r>
            <w:r w:rsidRPr="00435BC7">
              <w:rPr>
                <w:rFonts w:ascii="Cambria" w:eastAsia="Times New Roman" w:hAnsi="Cambria" w:cs="Times New Roman"/>
                <w:color w:val="000000" w:themeColor="text1"/>
                <w:kern w:val="0"/>
                <w:sz w:val="24"/>
                <w:szCs w:val="24"/>
                <w:lang w:val="el-GR"/>
              </w:rPr>
              <w:t>κεν</w:t>
            </w:r>
            <w:r w:rsidR="00435BC7" w:rsidRPr="00435BC7">
              <w:rPr>
                <w:rFonts w:ascii="Cambria" w:eastAsia="Times New Roman" w:hAnsi="Cambria" w:cs="Times New Roman"/>
                <w:color w:val="000000" w:themeColor="text1"/>
                <w:kern w:val="0"/>
                <w:sz w:val="24"/>
                <w:szCs w:val="24"/>
                <w:lang w:val="el-GR"/>
              </w:rPr>
              <w:t>ή σελίδα</w:t>
            </w:r>
            <w:r w:rsidRPr="00435BC7">
              <w:rPr>
                <w:rFonts w:ascii="Cambria" w:eastAsia="Times New Roman" w:hAnsi="Cambria" w:cs="Times New Roman"/>
                <w:color w:val="000000" w:themeColor="text1"/>
                <w:kern w:val="0"/>
                <w:sz w:val="24"/>
                <w:szCs w:val="24"/>
                <w:lang w:val="el-GR"/>
              </w:rPr>
              <w:t>.</w:t>
            </w:r>
            <w:r w:rsidR="00435BC7" w:rsidRPr="00435BC7">
              <w:rPr>
                <w:rFonts w:ascii="Cambria" w:eastAsia="Times New Roman" w:hAnsi="Cambria" w:cs="Times New Roman"/>
                <w:color w:val="000000" w:themeColor="text1"/>
                <w:kern w:val="0"/>
                <w:sz w:val="24"/>
                <w:szCs w:val="24"/>
                <w:lang w:val="el-GR"/>
              </w:rPr>
              <w:t xml:space="preserve"> </w:t>
            </w:r>
            <w:r w:rsidRPr="00435BC7">
              <w:rPr>
                <w:rFonts w:ascii="Cambria" w:eastAsia="Times New Roman" w:hAnsi="Cambria" w:cs="Times New Roman"/>
                <w:color w:val="000000" w:themeColor="text1"/>
                <w:kern w:val="0"/>
                <w:sz w:val="24"/>
                <w:szCs w:val="24"/>
                <w:lang w:val="el-GR"/>
              </w:rPr>
              <w:t xml:space="preserve"> </w:t>
            </w:r>
            <w:r w:rsidRPr="00435BC7">
              <w:rPr>
                <w:rFonts w:ascii="Cambria" w:eastAsia="Times New Roman" w:hAnsi="Cambria" w:cs="Times New Roman"/>
                <w:b/>
                <w:color w:val="000000" w:themeColor="text1"/>
                <w:kern w:val="0"/>
                <w:sz w:val="24"/>
                <w:szCs w:val="24"/>
                <w:lang w:val="el-GR"/>
              </w:rPr>
              <w:t xml:space="preserve">Η θεώρηση εισόδου (βίζα)  </w:t>
            </w:r>
            <w:r w:rsidR="00A243FD" w:rsidRPr="00435BC7">
              <w:rPr>
                <w:rFonts w:ascii="Cambria" w:eastAsia="Times New Roman" w:hAnsi="Cambria" w:cs="Times New Roman"/>
                <w:b/>
                <w:color w:val="000000" w:themeColor="text1"/>
                <w:kern w:val="0"/>
                <w:sz w:val="24"/>
                <w:szCs w:val="24"/>
                <w:lang w:val="el-GR"/>
              </w:rPr>
              <w:t xml:space="preserve">και χρειάζεται </w:t>
            </w:r>
            <w:r w:rsidR="00435BC7">
              <w:rPr>
                <w:rFonts w:ascii="Cambria" w:eastAsia="Times New Roman" w:hAnsi="Cambria" w:cs="Times New Roman"/>
                <w:b/>
                <w:color w:val="000000" w:themeColor="text1"/>
                <w:kern w:val="0"/>
                <w:sz w:val="24"/>
                <w:szCs w:val="24"/>
                <w:lang w:val="el-GR"/>
              </w:rPr>
              <w:t xml:space="preserve"> </w:t>
            </w:r>
          </w:p>
          <w:p w:rsidR="00435BC7" w:rsidRDefault="00A243FD" w:rsidP="002D6B00">
            <w:pPr>
              <w:spacing w:after="0" w:line="240" w:lineRule="auto"/>
              <w:ind w:right="-4148"/>
              <w:jc w:val="both"/>
              <w:textAlignment w:val="baseline"/>
              <w:outlineLvl w:val="0"/>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b/>
                <w:color w:val="000000" w:themeColor="text1"/>
                <w:kern w:val="0"/>
                <w:sz w:val="24"/>
                <w:szCs w:val="24"/>
                <w:lang w:val="el-GR"/>
              </w:rPr>
              <w:t>περίπου 3 εβδομάδες για την έγκριση της</w:t>
            </w:r>
            <w:r w:rsidRPr="00435BC7">
              <w:rPr>
                <w:rFonts w:ascii="Cambria" w:eastAsia="Times New Roman" w:hAnsi="Cambria" w:cs="Times New Roman"/>
                <w:color w:val="000000" w:themeColor="text1"/>
                <w:kern w:val="0"/>
                <w:sz w:val="24"/>
                <w:szCs w:val="24"/>
                <w:lang w:val="el-GR"/>
              </w:rPr>
              <w:t xml:space="preserve">. </w:t>
            </w:r>
            <w:r w:rsidR="00435BC7" w:rsidRPr="00435BC7">
              <w:rPr>
                <w:rFonts w:ascii="Cambria" w:eastAsia="Times New Roman" w:hAnsi="Cambria" w:cs="Times New Roman"/>
                <w:color w:val="000000" w:themeColor="text1"/>
                <w:kern w:val="0"/>
                <w:sz w:val="24"/>
                <w:szCs w:val="24"/>
                <w:lang w:val="el-GR"/>
              </w:rPr>
              <w:t>Για την έκδοση βίζας απευθυνθείτε στο</w:t>
            </w:r>
          </w:p>
          <w:p w:rsidR="00435BC7" w:rsidRDefault="00435BC7" w:rsidP="002D6B00">
            <w:pPr>
              <w:spacing w:after="0" w:line="240" w:lineRule="auto"/>
              <w:ind w:right="-4148"/>
              <w:jc w:val="both"/>
              <w:textAlignment w:val="baseline"/>
              <w:outlineLvl w:val="0"/>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t xml:space="preserve"> Προξενείο της Γκάνα στην Αθήνα : </w:t>
            </w:r>
            <w:r>
              <w:rPr>
                <w:rFonts w:ascii="Cambria" w:eastAsia="Times New Roman" w:hAnsi="Cambria" w:cs="Times New Roman"/>
                <w:color w:val="000000" w:themeColor="text1"/>
                <w:kern w:val="0"/>
                <w:sz w:val="24"/>
                <w:szCs w:val="24"/>
                <w:lang w:val="el-GR"/>
              </w:rPr>
              <w:t xml:space="preserve"> </w:t>
            </w:r>
            <w:r w:rsidRPr="00435BC7">
              <w:rPr>
                <w:rFonts w:ascii="Cambria" w:eastAsia="Times New Roman" w:hAnsi="Cambria" w:cs="Times New Roman"/>
                <w:color w:val="000000" w:themeColor="text1"/>
                <w:kern w:val="0"/>
                <w:sz w:val="24"/>
                <w:szCs w:val="24"/>
                <w:lang w:val="el-GR"/>
              </w:rPr>
              <w:t>Προξενείο Γκάνας, Λ. Συγγρού  36</w:t>
            </w:r>
            <w:r>
              <w:rPr>
                <w:rFonts w:ascii="Cambria" w:eastAsia="Times New Roman" w:hAnsi="Cambria" w:cs="Times New Roman"/>
                <w:color w:val="000000" w:themeColor="text1"/>
                <w:kern w:val="0"/>
                <w:sz w:val="24"/>
                <w:szCs w:val="24"/>
                <w:lang w:val="el-GR"/>
              </w:rPr>
              <w:t xml:space="preserve">7 </w:t>
            </w:r>
            <w:r w:rsidRPr="00435BC7">
              <w:rPr>
                <w:rFonts w:ascii="Cambria" w:eastAsia="Times New Roman" w:hAnsi="Cambria" w:cs="Times New Roman"/>
                <w:color w:val="000000" w:themeColor="text1"/>
                <w:kern w:val="0"/>
                <w:sz w:val="24"/>
                <w:szCs w:val="24"/>
                <w:lang w:val="el-GR"/>
              </w:rPr>
              <w:t xml:space="preserve">, </w:t>
            </w:r>
            <w:r>
              <w:rPr>
                <w:rFonts w:ascii="Cambria" w:eastAsia="Times New Roman" w:hAnsi="Cambria" w:cs="Times New Roman"/>
                <w:color w:val="000000" w:themeColor="text1"/>
                <w:kern w:val="0"/>
                <w:sz w:val="24"/>
                <w:szCs w:val="24"/>
                <w:lang w:val="el-GR"/>
              </w:rPr>
              <w:t>Π</w:t>
            </w:r>
            <w:r w:rsidRPr="00435BC7">
              <w:rPr>
                <w:rFonts w:ascii="Cambria" w:eastAsia="Times New Roman" w:hAnsi="Cambria" w:cs="Times New Roman"/>
                <w:color w:val="000000" w:themeColor="text1"/>
                <w:kern w:val="0"/>
                <w:sz w:val="24"/>
                <w:szCs w:val="24"/>
                <w:lang w:val="el-GR"/>
              </w:rPr>
              <w:t xml:space="preserve">. </w:t>
            </w:r>
            <w:proofErr w:type="spellStart"/>
            <w:r w:rsidRPr="00435BC7">
              <w:rPr>
                <w:rFonts w:ascii="Cambria" w:eastAsia="Times New Roman" w:hAnsi="Cambria" w:cs="Times New Roman"/>
                <w:color w:val="000000" w:themeColor="text1"/>
                <w:kern w:val="0"/>
                <w:sz w:val="24"/>
                <w:szCs w:val="24"/>
                <w:lang w:val="el-GR"/>
              </w:rPr>
              <w:t>Φαληρο</w:t>
            </w:r>
            <w:proofErr w:type="spellEnd"/>
            <w:r>
              <w:rPr>
                <w:rFonts w:ascii="Cambria" w:eastAsia="Times New Roman" w:hAnsi="Cambria" w:cs="Times New Roman"/>
                <w:color w:val="000000" w:themeColor="text1"/>
                <w:kern w:val="0"/>
                <w:sz w:val="24"/>
                <w:szCs w:val="24"/>
                <w:lang w:val="el-GR"/>
              </w:rPr>
              <w:t xml:space="preserve">,  </w:t>
            </w:r>
          </w:p>
          <w:p w:rsidR="00435BC7" w:rsidRPr="00435BC7" w:rsidRDefault="00435BC7" w:rsidP="002D6B00">
            <w:pPr>
              <w:spacing w:after="0" w:line="240" w:lineRule="auto"/>
              <w:ind w:right="-4148"/>
              <w:jc w:val="both"/>
              <w:textAlignment w:val="baseline"/>
              <w:outlineLvl w:val="0"/>
              <w:rPr>
                <w:rFonts w:ascii="Cambria" w:eastAsia="Times New Roman" w:hAnsi="Cambria" w:cs="Times New Roman"/>
                <w:b/>
                <w:bCs/>
                <w:kern w:val="36"/>
                <w:sz w:val="24"/>
                <w:szCs w:val="24"/>
                <w:lang w:val="el-GR" w:eastAsia="el-GR"/>
              </w:rPr>
            </w:pPr>
            <w:proofErr w:type="spellStart"/>
            <w:r>
              <w:rPr>
                <w:rFonts w:ascii="Cambria" w:eastAsia="Times New Roman" w:hAnsi="Cambria" w:cs="Times New Roman"/>
                <w:color w:val="000000" w:themeColor="text1"/>
                <w:kern w:val="0"/>
                <w:sz w:val="24"/>
                <w:szCs w:val="24"/>
                <w:lang w:val="el-GR"/>
              </w:rPr>
              <w:t>Τηλ</w:t>
            </w:r>
            <w:proofErr w:type="spellEnd"/>
            <w:r>
              <w:rPr>
                <w:rFonts w:ascii="Cambria" w:eastAsia="Times New Roman" w:hAnsi="Cambria" w:cs="Times New Roman"/>
                <w:color w:val="000000" w:themeColor="text1"/>
                <w:kern w:val="0"/>
                <w:sz w:val="24"/>
                <w:szCs w:val="24"/>
                <w:lang w:val="el-GR"/>
              </w:rPr>
              <w:t xml:space="preserve">.  2109480700 </w:t>
            </w:r>
            <w:r w:rsidRPr="00435BC7">
              <w:rPr>
                <w:rFonts w:ascii="Cambria" w:eastAsia="Times New Roman" w:hAnsi="Cambria" w:cs="Times New Roman"/>
                <w:color w:val="000000" w:themeColor="text1"/>
                <w:kern w:val="0"/>
                <w:sz w:val="24"/>
                <w:szCs w:val="24"/>
                <w:lang w:val="el-GR"/>
              </w:rPr>
              <w:t xml:space="preserve"> </w:t>
            </w:r>
          </w:p>
        </w:tc>
      </w:tr>
      <w:tr w:rsidR="00435BC7" w:rsidRPr="00680E35" w:rsidTr="00435BC7">
        <w:tc>
          <w:tcPr>
            <w:tcW w:w="9844" w:type="dxa"/>
            <w:tcBorders>
              <w:top w:val="nil"/>
              <w:left w:val="nil"/>
              <w:bottom w:val="nil"/>
              <w:right w:val="nil"/>
            </w:tcBorders>
            <w:vAlign w:val="center"/>
            <w:hideMark/>
          </w:tcPr>
          <w:p w:rsidR="00435BC7" w:rsidRPr="00435BC7" w:rsidRDefault="00435BC7" w:rsidP="00435BC7">
            <w:pPr>
              <w:spacing w:after="0" w:line="240" w:lineRule="auto"/>
              <w:rPr>
                <w:rFonts w:ascii="Cambria" w:eastAsia="Times New Roman" w:hAnsi="Cambria" w:cs="Times New Roman"/>
                <w:kern w:val="0"/>
                <w:sz w:val="24"/>
                <w:szCs w:val="24"/>
                <w:lang w:val="el-GR" w:eastAsia="el-GR"/>
              </w:rPr>
            </w:pPr>
          </w:p>
        </w:tc>
        <w:tc>
          <w:tcPr>
            <w:tcW w:w="0" w:type="auto"/>
            <w:tcBorders>
              <w:top w:val="nil"/>
              <w:left w:val="nil"/>
              <w:bottom w:val="nil"/>
              <w:right w:val="nil"/>
            </w:tcBorders>
            <w:vAlign w:val="center"/>
            <w:hideMark/>
          </w:tcPr>
          <w:p w:rsidR="00435BC7" w:rsidRPr="00435BC7" w:rsidRDefault="00435BC7" w:rsidP="00435BC7">
            <w:pPr>
              <w:spacing w:after="0" w:line="270" w:lineRule="atLeast"/>
              <w:textAlignment w:val="baseline"/>
              <w:rPr>
                <w:rFonts w:ascii="Cambria" w:eastAsia="Times New Roman" w:hAnsi="Cambria" w:cs="Times New Roman"/>
                <w:kern w:val="0"/>
                <w:sz w:val="24"/>
                <w:szCs w:val="24"/>
                <w:lang w:val="el-GR" w:eastAsia="el-GR"/>
              </w:rPr>
            </w:pPr>
          </w:p>
        </w:tc>
      </w:tr>
    </w:tbl>
    <w:p w:rsidR="00435BC7" w:rsidRPr="00435BC7" w:rsidRDefault="00435BC7" w:rsidP="00435BC7">
      <w:pPr>
        <w:shd w:val="clear" w:color="auto" w:fill="FFFFFF"/>
        <w:spacing w:after="0" w:line="240" w:lineRule="auto"/>
        <w:textAlignment w:val="baseline"/>
        <w:rPr>
          <w:rFonts w:ascii="Cambria" w:eastAsia="Times New Roman" w:hAnsi="Cambria" w:cs="Arial"/>
          <w:vanish/>
          <w:color w:val="000000"/>
          <w:kern w:val="0"/>
          <w:sz w:val="24"/>
          <w:szCs w:val="24"/>
          <w:lang w:val="el-GR" w:eastAsia="el-GR"/>
        </w:rPr>
      </w:pPr>
    </w:p>
    <w:tbl>
      <w:tblPr>
        <w:tblW w:w="0" w:type="auto"/>
        <w:tblCellMar>
          <w:left w:w="0" w:type="dxa"/>
          <w:right w:w="0" w:type="dxa"/>
        </w:tblCellMar>
        <w:tblLook w:val="04A0"/>
      </w:tblPr>
      <w:tblGrid>
        <w:gridCol w:w="6"/>
        <w:gridCol w:w="6"/>
      </w:tblGrid>
      <w:tr w:rsidR="00435BC7" w:rsidRPr="00435BC7" w:rsidTr="00435BC7">
        <w:tc>
          <w:tcPr>
            <w:tcW w:w="0" w:type="auto"/>
            <w:tcBorders>
              <w:top w:val="nil"/>
              <w:left w:val="nil"/>
              <w:bottom w:val="nil"/>
              <w:right w:val="nil"/>
            </w:tcBorders>
            <w:hideMark/>
          </w:tcPr>
          <w:p w:rsidR="00435BC7" w:rsidRPr="00435BC7" w:rsidRDefault="00435BC7" w:rsidP="00435BC7">
            <w:pPr>
              <w:spacing w:after="0" w:line="240" w:lineRule="auto"/>
              <w:rPr>
                <w:rFonts w:ascii="Cambria" w:eastAsia="Times New Roman" w:hAnsi="Cambria" w:cs="Times New Roman"/>
                <w:kern w:val="0"/>
                <w:sz w:val="24"/>
                <w:szCs w:val="24"/>
                <w:lang w:val="el-GR" w:eastAsia="el-GR"/>
              </w:rPr>
            </w:pPr>
          </w:p>
        </w:tc>
        <w:tc>
          <w:tcPr>
            <w:tcW w:w="0" w:type="auto"/>
            <w:tcBorders>
              <w:top w:val="nil"/>
              <w:left w:val="nil"/>
              <w:bottom w:val="nil"/>
              <w:right w:val="nil"/>
            </w:tcBorders>
            <w:hideMark/>
          </w:tcPr>
          <w:p w:rsidR="00435BC7" w:rsidRPr="00435BC7" w:rsidRDefault="00435BC7" w:rsidP="00435BC7">
            <w:pPr>
              <w:spacing w:after="0" w:line="330" w:lineRule="atLeast"/>
              <w:textAlignment w:val="baseline"/>
              <w:rPr>
                <w:rFonts w:ascii="Cambria" w:eastAsia="Times New Roman" w:hAnsi="Cambria" w:cs="Times New Roman"/>
                <w:color w:val="333333"/>
                <w:kern w:val="0"/>
                <w:sz w:val="24"/>
                <w:szCs w:val="24"/>
                <w:lang w:val="el-GR" w:eastAsia="el-GR"/>
              </w:rPr>
            </w:pPr>
          </w:p>
        </w:tc>
      </w:tr>
      <w:tr w:rsidR="00435BC7" w:rsidRPr="00435BC7" w:rsidTr="00435BC7">
        <w:tc>
          <w:tcPr>
            <w:tcW w:w="0" w:type="auto"/>
            <w:gridSpan w:val="2"/>
            <w:tcBorders>
              <w:top w:val="nil"/>
              <w:left w:val="nil"/>
              <w:bottom w:val="nil"/>
              <w:right w:val="nil"/>
            </w:tcBorders>
            <w:hideMark/>
          </w:tcPr>
          <w:tbl>
            <w:tblPr>
              <w:tblW w:w="0" w:type="auto"/>
              <w:tblCellMar>
                <w:left w:w="0" w:type="dxa"/>
                <w:right w:w="0" w:type="dxa"/>
              </w:tblCellMar>
              <w:tblLook w:val="04A0"/>
            </w:tblPr>
            <w:tblGrid>
              <w:gridCol w:w="6"/>
            </w:tblGrid>
            <w:tr w:rsidR="00435BC7" w:rsidRPr="00435BC7">
              <w:tc>
                <w:tcPr>
                  <w:tcW w:w="0" w:type="auto"/>
                  <w:vAlign w:val="center"/>
                  <w:hideMark/>
                </w:tcPr>
                <w:p w:rsidR="00435BC7" w:rsidRPr="00435BC7" w:rsidRDefault="00435BC7" w:rsidP="00435BC7">
                  <w:pPr>
                    <w:spacing w:after="0" w:line="240" w:lineRule="auto"/>
                    <w:rPr>
                      <w:rFonts w:ascii="Cambria" w:eastAsia="Times New Roman" w:hAnsi="Cambria" w:cs="Times New Roman"/>
                      <w:kern w:val="0"/>
                      <w:sz w:val="24"/>
                      <w:szCs w:val="24"/>
                      <w:lang w:val="el-GR" w:eastAsia="el-GR"/>
                    </w:rPr>
                  </w:pPr>
                </w:p>
              </w:tc>
            </w:tr>
          </w:tbl>
          <w:p w:rsidR="00435BC7" w:rsidRPr="00435BC7" w:rsidRDefault="00435BC7" w:rsidP="00435BC7">
            <w:pPr>
              <w:spacing w:after="0" w:line="240" w:lineRule="auto"/>
              <w:rPr>
                <w:rFonts w:ascii="Cambria" w:eastAsia="Times New Roman" w:hAnsi="Cambria" w:cs="Times New Roman"/>
                <w:kern w:val="0"/>
                <w:sz w:val="24"/>
                <w:szCs w:val="24"/>
                <w:lang w:val="el-GR" w:eastAsia="el-GR"/>
              </w:rPr>
            </w:pPr>
          </w:p>
        </w:tc>
      </w:tr>
    </w:tbl>
    <w:p w:rsidR="00680E35" w:rsidRDefault="00A243FD" w:rsidP="00680E35">
      <w:pPr>
        <w:jc w:val="both"/>
        <w:rPr>
          <w:lang w:val="el-GR"/>
        </w:rPr>
      </w:pPr>
      <w:r w:rsidRPr="00435BC7">
        <w:rPr>
          <w:rFonts w:ascii="Cambria" w:eastAsia="Times New Roman" w:hAnsi="Cambria" w:cs="Times New Roman"/>
          <w:color w:val="000000" w:themeColor="text1"/>
          <w:kern w:val="0"/>
          <w:sz w:val="24"/>
          <w:szCs w:val="24"/>
          <w:lang w:val="el-GR"/>
        </w:rPr>
        <w:t xml:space="preserve"> </w:t>
      </w:r>
      <w:r w:rsidR="00C77B0C" w:rsidRPr="00435BC7">
        <w:rPr>
          <w:rFonts w:ascii="Cambria" w:eastAsia="Times New Roman" w:hAnsi="Cambria" w:cs="Times New Roman"/>
          <w:b/>
          <w:bCs/>
          <w:color w:val="000000" w:themeColor="text1"/>
          <w:kern w:val="0"/>
          <w:sz w:val="24"/>
          <w:szCs w:val="24"/>
          <w:lang w:val="el-GR"/>
        </w:rPr>
        <w:t>Β</w:t>
      </w:r>
      <w:r w:rsidR="00C77B0C" w:rsidRPr="00435BC7">
        <w:rPr>
          <w:rFonts w:ascii="Cambria" w:eastAsia="Times New Roman" w:hAnsi="Cambria" w:cs="Times New Roman"/>
          <w:color w:val="000000" w:themeColor="text1"/>
          <w:kern w:val="0"/>
          <w:sz w:val="24"/>
          <w:szCs w:val="24"/>
          <w:lang w:val="el-GR"/>
        </w:rPr>
        <w:t xml:space="preserve">. Ο κάθε ταξιδιώτης να φέρει πιστοποιητικό εμβολιασμού για κίτρινο πυρετό. </w:t>
      </w:r>
      <w:r w:rsidR="00680E35" w:rsidRPr="00680E35">
        <w:rPr>
          <w:lang w:val="el-GR"/>
        </w:rPr>
        <w:t xml:space="preserve">καθώς αποτελεί μία από τις απαιτήσεις για την </w:t>
      </w:r>
      <w:r w:rsidR="00680E35">
        <w:t>on</w:t>
      </w:r>
      <w:r w:rsidR="00680E35" w:rsidRPr="00680E35">
        <w:rPr>
          <w:lang w:val="el-GR"/>
        </w:rPr>
        <w:t>-</w:t>
      </w:r>
      <w:r w:rsidR="00680E35">
        <w:t>line</w:t>
      </w:r>
      <w:r w:rsidR="00680E35" w:rsidRPr="00680E35">
        <w:rPr>
          <w:lang w:val="el-GR"/>
        </w:rPr>
        <w:t xml:space="preserve"> αίτηση θεώρησης. </w:t>
      </w:r>
      <w:r w:rsidR="00C77B0C" w:rsidRPr="00435BC7">
        <w:rPr>
          <w:rFonts w:ascii="Cambria" w:eastAsia="Times New Roman" w:hAnsi="Cambria" w:cs="Times New Roman"/>
          <w:color w:val="000000" w:themeColor="text1"/>
          <w:kern w:val="0"/>
          <w:sz w:val="24"/>
          <w:szCs w:val="24"/>
          <w:lang w:val="el-GR"/>
        </w:rPr>
        <w:t>Η είσοδος στη χώρα επιτρέπεται 10 ημέρες μετά τον εμβολιασμό. Το πιστοποιητικό έχει ισχύ 10 χρόνια, οπότε όσοι έχουν εμβολιασθεί την τελευταία 10ετία δεν χρειάζεται να επαναλάβουν τον εμβολιασμό.</w:t>
      </w:r>
      <w:r w:rsidR="00680E35" w:rsidRPr="00680E35">
        <w:rPr>
          <w:lang w:val="el-GR"/>
        </w:rPr>
        <w:t xml:space="preserve"> </w:t>
      </w:r>
      <w:r w:rsidR="00680E35">
        <w:rPr>
          <w:lang w:val="el-GR"/>
        </w:rPr>
        <w:t xml:space="preserve"> </w:t>
      </w:r>
    </w:p>
    <w:p w:rsidR="00680E35" w:rsidRPr="00680E35" w:rsidRDefault="00680E35" w:rsidP="00680E35">
      <w:pPr>
        <w:jc w:val="both"/>
        <w:rPr>
          <w:rFonts w:ascii="Cambria" w:hAnsi="Cambria"/>
          <w:sz w:val="24"/>
          <w:szCs w:val="24"/>
          <w:lang w:val="el-GR"/>
        </w:rPr>
      </w:pPr>
      <w:r w:rsidRPr="00680E35">
        <w:rPr>
          <w:rFonts w:ascii="Cambria" w:hAnsi="Cambria"/>
          <w:sz w:val="24"/>
          <w:szCs w:val="24"/>
          <w:lang w:val="el-GR"/>
        </w:rPr>
        <w:t>Ωστόσο, οι αιτούντες ηλικίας άνω των 65 ετών δεν υποχρεούνται να κάνουν τον εμβολιασμό, αλλά θα πρέπει να προσκομίσουν γραπτό σημείωμα στα αγγλικά από πιστοποιημένου κυβερνητικού γιατρού που να δηλώνει ότι λόγω της ηλικίας τους απαλλάσσονται από τη διενέργεια του εμβολίου.</w:t>
      </w:r>
    </w:p>
    <w:p w:rsidR="00680E35" w:rsidRPr="00680E35" w:rsidRDefault="00680E35" w:rsidP="00680E35">
      <w:pPr>
        <w:jc w:val="both"/>
        <w:rPr>
          <w:rFonts w:ascii="Cambria" w:hAnsi="Cambria"/>
          <w:sz w:val="24"/>
          <w:szCs w:val="24"/>
          <w:lang w:val="el-GR"/>
        </w:rPr>
      </w:pPr>
      <w:r w:rsidRPr="00680E35">
        <w:rPr>
          <w:rFonts w:ascii="Cambria" w:hAnsi="Cambria"/>
          <w:sz w:val="24"/>
          <w:szCs w:val="24"/>
          <w:lang w:val="el-GR"/>
        </w:rPr>
        <w:t xml:space="preserve">Για την </w:t>
      </w:r>
      <w:proofErr w:type="spellStart"/>
      <w:r w:rsidRPr="00680E35">
        <w:rPr>
          <w:rFonts w:ascii="Cambria" w:hAnsi="Cambria"/>
          <w:sz w:val="24"/>
          <w:szCs w:val="24"/>
          <w:lang w:val="el-GR"/>
        </w:rPr>
        <w:t>προετοιμασια</w:t>
      </w:r>
      <w:proofErr w:type="spellEnd"/>
      <w:r w:rsidRPr="00680E35">
        <w:rPr>
          <w:rFonts w:ascii="Cambria" w:hAnsi="Cambria"/>
          <w:sz w:val="24"/>
          <w:szCs w:val="24"/>
          <w:lang w:val="el-GR"/>
        </w:rPr>
        <w:t xml:space="preserve"> των μελών της αποστολής  για την αίτηση θεώρησης, θα πρέπει να συνδεθούν στη διεύθυνση </w:t>
      </w:r>
      <w:hyperlink r:id="rId11" w:history="1">
        <w:r w:rsidRPr="00680E35">
          <w:rPr>
            <w:rStyle w:val="Hyperlink"/>
            <w:rFonts w:ascii="Cambria" w:hAnsi="Cambria"/>
            <w:sz w:val="24"/>
            <w:szCs w:val="24"/>
          </w:rPr>
          <w:t>www</w:t>
        </w:r>
        <w:r w:rsidRPr="00680E35">
          <w:rPr>
            <w:rStyle w:val="Hyperlink"/>
            <w:rFonts w:ascii="Cambria" w:hAnsi="Cambria"/>
            <w:sz w:val="24"/>
            <w:szCs w:val="24"/>
            <w:lang w:val="el-GR"/>
          </w:rPr>
          <w:t>.</w:t>
        </w:r>
        <w:proofErr w:type="spellStart"/>
        <w:r w:rsidRPr="00680E35">
          <w:rPr>
            <w:rStyle w:val="Hyperlink"/>
            <w:rFonts w:ascii="Cambria" w:hAnsi="Cambria"/>
            <w:sz w:val="24"/>
            <w:szCs w:val="24"/>
          </w:rPr>
          <w:t>ghanaembassyholysee</w:t>
        </w:r>
        <w:proofErr w:type="spellEnd"/>
        <w:r w:rsidRPr="00680E35">
          <w:rPr>
            <w:rStyle w:val="Hyperlink"/>
            <w:rFonts w:ascii="Cambria" w:hAnsi="Cambria"/>
            <w:sz w:val="24"/>
            <w:szCs w:val="24"/>
            <w:lang w:val="el-GR"/>
          </w:rPr>
          <w:t>.</w:t>
        </w:r>
        <w:r w:rsidRPr="00680E35">
          <w:rPr>
            <w:rStyle w:val="Hyperlink"/>
            <w:rFonts w:ascii="Cambria" w:hAnsi="Cambria"/>
            <w:sz w:val="24"/>
            <w:szCs w:val="24"/>
          </w:rPr>
          <w:t>it</w:t>
        </w:r>
      </w:hyperlink>
      <w:r w:rsidRPr="00680E35">
        <w:rPr>
          <w:rFonts w:ascii="Cambria" w:hAnsi="Cambria"/>
          <w:sz w:val="24"/>
          <w:szCs w:val="24"/>
          <w:lang w:val="el-GR"/>
        </w:rPr>
        <w:t xml:space="preserve"> , να μεταβούν στο προξενικό τμήμα και εκεί θα βρουν την αίτηση για βίζα. Μαζί με την αίτηση πρέπει να συμπληρωθούν τα  ακόλουθα αντίγραφα και έγγραφα.</w:t>
      </w:r>
    </w:p>
    <w:p w:rsidR="00680E35" w:rsidRPr="00680E35" w:rsidRDefault="00680E35" w:rsidP="00680E35">
      <w:pPr>
        <w:rPr>
          <w:rFonts w:ascii="Cambria" w:hAnsi="Cambria"/>
          <w:sz w:val="24"/>
          <w:szCs w:val="24"/>
          <w:lang w:val="el-GR"/>
        </w:rPr>
      </w:pPr>
      <w:r w:rsidRPr="00680E35">
        <w:rPr>
          <w:rFonts w:ascii="Cambria" w:hAnsi="Cambria"/>
          <w:sz w:val="24"/>
          <w:szCs w:val="24"/>
          <w:lang w:val="el-GR"/>
        </w:rPr>
        <w:t>1) Αντίγραφο του ατομικού διαβατηρίου</w:t>
      </w:r>
    </w:p>
    <w:p w:rsidR="00680E35" w:rsidRPr="00680E35" w:rsidRDefault="00680E35" w:rsidP="00680E35">
      <w:pPr>
        <w:rPr>
          <w:rFonts w:ascii="Cambria" w:hAnsi="Cambria"/>
          <w:sz w:val="24"/>
          <w:szCs w:val="24"/>
          <w:lang w:val="el-GR"/>
        </w:rPr>
      </w:pPr>
      <w:r w:rsidRPr="00680E35">
        <w:rPr>
          <w:rFonts w:ascii="Cambria" w:hAnsi="Cambria"/>
          <w:sz w:val="24"/>
          <w:szCs w:val="24"/>
          <w:lang w:val="el-GR"/>
        </w:rPr>
        <w:t>2) Αεροπορικό εισιτήριο εισόδου/εξόδου</w:t>
      </w:r>
    </w:p>
    <w:p w:rsidR="00680E35" w:rsidRPr="00680E35" w:rsidRDefault="00680E35" w:rsidP="00680E35">
      <w:pPr>
        <w:rPr>
          <w:rFonts w:ascii="Cambria" w:hAnsi="Cambria"/>
          <w:sz w:val="24"/>
          <w:szCs w:val="24"/>
          <w:lang w:val="el-GR"/>
        </w:rPr>
      </w:pPr>
      <w:r w:rsidRPr="00680E35">
        <w:rPr>
          <w:rFonts w:ascii="Cambria" w:hAnsi="Cambria"/>
          <w:sz w:val="24"/>
          <w:szCs w:val="24"/>
          <w:lang w:val="el-GR"/>
        </w:rPr>
        <w:t>3) Επιβεβαίωση ξενοδοχείου</w:t>
      </w:r>
    </w:p>
    <w:p w:rsidR="00680E35" w:rsidRDefault="00680E35" w:rsidP="00680E35">
      <w:pPr>
        <w:rPr>
          <w:rFonts w:ascii="Cambria" w:hAnsi="Cambria"/>
          <w:sz w:val="24"/>
          <w:szCs w:val="24"/>
          <w:lang w:val="el-GR"/>
        </w:rPr>
      </w:pPr>
      <w:r w:rsidRPr="00680E35">
        <w:rPr>
          <w:rFonts w:ascii="Cambria" w:hAnsi="Cambria"/>
          <w:sz w:val="24"/>
          <w:szCs w:val="24"/>
          <w:lang w:val="el-GR"/>
        </w:rPr>
        <w:t xml:space="preserve">4) Εμβολιασμός κατά του κίτρινου πυρετού </w:t>
      </w:r>
    </w:p>
    <w:p w:rsidR="007A5DA4" w:rsidRPr="007A5DA4" w:rsidRDefault="007A5DA4" w:rsidP="007A5DA4">
      <w:pPr>
        <w:rPr>
          <w:rFonts w:ascii="Cambria" w:hAnsi="Cambria"/>
          <w:sz w:val="24"/>
          <w:szCs w:val="24"/>
          <w:lang w:val="el-GR"/>
        </w:rPr>
      </w:pPr>
      <w:r w:rsidRPr="00217080">
        <w:rPr>
          <w:rFonts w:ascii="Cambria" w:hAnsi="Cambria"/>
          <w:b/>
          <w:sz w:val="24"/>
          <w:szCs w:val="24"/>
          <w:lang w:val="el-GR"/>
        </w:rPr>
        <w:t>Σημειώσεις :</w:t>
      </w:r>
      <w:r w:rsidRPr="007A5DA4">
        <w:rPr>
          <w:rFonts w:ascii="Cambria" w:hAnsi="Cambria"/>
          <w:sz w:val="24"/>
          <w:szCs w:val="24"/>
          <w:lang w:val="el-GR"/>
        </w:rPr>
        <w:t xml:space="preserve"> 1.Ο απαιτούμενος χρόνος από την ολοκλήρωση της αίτησης θεώρησης μέχρι την έγκριση είναι 15 ημέρες.</w:t>
      </w:r>
    </w:p>
    <w:p w:rsidR="007A5DA4" w:rsidRPr="00680E35" w:rsidRDefault="007A5DA4" w:rsidP="007A5DA4">
      <w:pPr>
        <w:rPr>
          <w:rFonts w:ascii="Cambria" w:hAnsi="Cambria"/>
          <w:sz w:val="24"/>
          <w:szCs w:val="24"/>
          <w:lang w:val="el-GR"/>
        </w:rPr>
      </w:pPr>
      <w:r w:rsidRPr="007A5DA4">
        <w:rPr>
          <w:rFonts w:ascii="Cambria" w:hAnsi="Cambria"/>
          <w:sz w:val="24"/>
          <w:szCs w:val="24"/>
          <w:lang w:val="el-GR"/>
        </w:rPr>
        <w:t>2. Η πληρωμή του τέλους θεώρησης μέσω διαδικτύου είναι 50€.</w:t>
      </w:r>
    </w:p>
    <w:p w:rsidR="00C77B0C" w:rsidRPr="00680E35" w:rsidRDefault="00C77B0C" w:rsidP="00DF0F71">
      <w:pPr>
        <w:spacing w:after="150" w:line="240" w:lineRule="auto"/>
        <w:jc w:val="both"/>
        <w:rPr>
          <w:rFonts w:ascii="Cambria" w:eastAsia="Times New Roman" w:hAnsi="Cambria" w:cs="Times New Roman"/>
          <w:color w:val="000000" w:themeColor="text1"/>
          <w:kern w:val="0"/>
          <w:sz w:val="24"/>
          <w:szCs w:val="24"/>
          <w:lang w:val="el-GR"/>
        </w:rPr>
      </w:pPr>
      <w:r w:rsidRPr="00680E35">
        <w:rPr>
          <w:rFonts w:ascii="Cambria" w:eastAsia="Times New Roman" w:hAnsi="Cambria" w:cs="Times New Roman"/>
          <w:color w:val="000000" w:themeColor="text1"/>
          <w:kern w:val="0"/>
          <w:sz w:val="24"/>
          <w:szCs w:val="24"/>
          <w:lang w:val="el-GR"/>
        </w:rPr>
        <w:t>Παρακαλούμε να μας ενημερώσετε το συντομότερο δυνατόν για τις τελικές σας κρατήσεις και να μας αποστείλετε σύντομο προφίλ της εταιρείας σας στα αγγλικά.</w:t>
      </w:r>
    </w:p>
    <w:p w:rsidR="00891F27" w:rsidRPr="00680E35" w:rsidRDefault="00C77B0C" w:rsidP="00F37DCA">
      <w:pPr>
        <w:spacing w:after="150" w:line="240" w:lineRule="auto"/>
        <w:jc w:val="both"/>
        <w:rPr>
          <w:rFonts w:ascii="Cambria" w:eastAsia="Times New Roman" w:hAnsi="Cambria" w:cs="Times New Roman"/>
          <w:color w:val="797979"/>
          <w:kern w:val="0"/>
          <w:sz w:val="24"/>
          <w:szCs w:val="24"/>
          <w:lang w:val="el-GR"/>
        </w:rPr>
      </w:pPr>
      <w:r w:rsidRPr="00680E35">
        <w:rPr>
          <w:rFonts w:ascii="Cambria" w:eastAsia="Times New Roman" w:hAnsi="Cambria" w:cs="Times New Roman"/>
          <w:color w:val="000000" w:themeColor="text1"/>
          <w:kern w:val="0"/>
          <w:sz w:val="24"/>
          <w:szCs w:val="24"/>
          <w:lang w:val="el-GR"/>
        </w:rPr>
        <w:t xml:space="preserve">Για οποιαδήποτε πληροφορία μπορείτε να επικοινωνείτε με το Ελληνο-Αφρικανικό Επιμελητήριο (κα. Τζένη </w:t>
      </w:r>
      <w:proofErr w:type="spellStart"/>
      <w:r w:rsidRPr="00680E35">
        <w:rPr>
          <w:rFonts w:ascii="Cambria" w:eastAsia="Times New Roman" w:hAnsi="Cambria" w:cs="Times New Roman"/>
          <w:color w:val="000000" w:themeColor="text1"/>
          <w:kern w:val="0"/>
          <w:sz w:val="24"/>
          <w:szCs w:val="24"/>
          <w:lang w:val="el-GR"/>
        </w:rPr>
        <w:t>Κοκορομύτη</w:t>
      </w:r>
      <w:proofErr w:type="spellEnd"/>
      <w:r w:rsidRPr="00680E35">
        <w:rPr>
          <w:rFonts w:ascii="Cambria" w:eastAsia="Times New Roman" w:hAnsi="Cambria" w:cs="Times New Roman"/>
          <w:color w:val="000000" w:themeColor="text1"/>
          <w:kern w:val="0"/>
          <w:sz w:val="24"/>
          <w:szCs w:val="24"/>
          <w:lang w:val="el-GR"/>
        </w:rPr>
        <w:t xml:space="preserve">: </w:t>
      </w:r>
      <w:proofErr w:type="spellStart"/>
      <w:r w:rsidRPr="00680E35">
        <w:rPr>
          <w:rFonts w:ascii="Cambria" w:eastAsia="Times New Roman" w:hAnsi="Cambria" w:cs="Times New Roman"/>
          <w:color w:val="000000" w:themeColor="text1"/>
          <w:kern w:val="0"/>
          <w:sz w:val="24"/>
          <w:szCs w:val="24"/>
          <w:lang w:val="el-GR"/>
        </w:rPr>
        <w:t>τηλ</w:t>
      </w:r>
      <w:proofErr w:type="spellEnd"/>
      <w:r w:rsidRPr="00680E35">
        <w:rPr>
          <w:rFonts w:ascii="Cambria" w:eastAsia="Times New Roman" w:hAnsi="Cambria" w:cs="Times New Roman"/>
          <w:color w:val="000000" w:themeColor="text1"/>
          <w:kern w:val="0"/>
          <w:sz w:val="24"/>
          <w:szCs w:val="24"/>
          <w:lang w:val="el-GR"/>
        </w:rPr>
        <w:t xml:space="preserve">. 210 729 7711, </w:t>
      </w:r>
      <w:r w:rsidRPr="00680E35">
        <w:rPr>
          <w:rFonts w:ascii="Cambria" w:eastAsia="Times New Roman" w:hAnsi="Cambria" w:cs="Times New Roman"/>
          <w:color w:val="000000" w:themeColor="text1"/>
          <w:kern w:val="0"/>
          <w:sz w:val="24"/>
          <w:szCs w:val="24"/>
        </w:rPr>
        <w:t>email</w:t>
      </w:r>
      <w:r w:rsidRPr="00680E35">
        <w:rPr>
          <w:rFonts w:ascii="Cambria" w:eastAsia="Times New Roman" w:hAnsi="Cambria" w:cs="Times New Roman"/>
          <w:color w:val="000000" w:themeColor="text1"/>
          <w:kern w:val="0"/>
          <w:sz w:val="24"/>
          <w:szCs w:val="24"/>
          <w:lang w:val="el-GR"/>
        </w:rPr>
        <w:t>.</w:t>
      </w:r>
      <w:r w:rsidRPr="00680E35">
        <w:rPr>
          <w:rFonts w:ascii="Cambria" w:eastAsia="Times New Roman" w:hAnsi="Cambria" w:cs="Times New Roman"/>
          <w:color w:val="000000" w:themeColor="text1"/>
          <w:kern w:val="0"/>
          <w:sz w:val="24"/>
          <w:szCs w:val="24"/>
        </w:rPr>
        <w:t> </w:t>
      </w:r>
      <w:hyperlink r:id="rId12" w:history="1">
        <w:r w:rsidRPr="00680E35">
          <w:rPr>
            <w:rFonts w:ascii="Cambria" w:eastAsia="Times New Roman" w:hAnsi="Cambria" w:cs="Times New Roman"/>
            <w:color w:val="000000" w:themeColor="text1"/>
            <w:kern w:val="0"/>
            <w:sz w:val="24"/>
            <w:szCs w:val="24"/>
            <w:u w:val="single"/>
          </w:rPr>
          <w:t>info</w:t>
        </w:r>
        <w:r w:rsidRPr="00680E35">
          <w:rPr>
            <w:rFonts w:ascii="Cambria" w:eastAsia="Times New Roman" w:hAnsi="Cambria" w:cs="Times New Roman"/>
            <w:color w:val="000000" w:themeColor="text1"/>
            <w:kern w:val="0"/>
            <w:sz w:val="24"/>
            <w:szCs w:val="24"/>
            <w:u w:val="single"/>
            <w:lang w:val="el-GR"/>
          </w:rPr>
          <w:t>@</w:t>
        </w:r>
        <w:proofErr w:type="spellStart"/>
        <w:r w:rsidRPr="00680E35">
          <w:rPr>
            <w:rFonts w:ascii="Cambria" w:eastAsia="Times New Roman" w:hAnsi="Cambria" w:cs="Times New Roman"/>
            <w:color w:val="000000" w:themeColor="text1"/>
            <w:kern w:val="0"/>
            <w:sz w:val="24"/>
            <w:szCs w:val="24"/>
            <w:u w:val="single"/>
          </w:rPr>
          <w:t>helafrican</w:t>
        </w:r>
        <w:proofErr w:type="spellEnd"/>
        <w:r w:rsidRPr="00680E35">
          <w:rPr>
            <w:rFonts w:ascii="Cambria" w:eastAsia="Times New Roman" w:hAnsi="Cambria" w:cs="Times New Roman"/>
            <w:color w:val="000000" w:themeColor="text1"/>
            <w:kern w:val="0"/>
            <w:sz w:val="24"/>
            <w:szCs w:val="24"/>
            <w:u w:val="single"/>
            <w:lang w:val="el-GR"/>
          </w:rPr>
          <w:t>-</w:t>
        </w:r>
        <w:r w:rsidRPr="00680E35">
          <w:rPr>
            <w:rFonts w:ascii="Cambria" w:eastAsia="Times New Roman" w:hAnsi="Cambria" w:cs="Times New Roman"/>
            <w:color w:val="000000" w:themeColor="text1"/>
            <w:kern w:val="0"/>
            <w:sz w:val="24"/>
            <w:szCs w:val="24"/>
            <w:u w:val="single"/>
          </w:rPr>
          <w:t>chamber</w:t>
        </w:r>
        <w:r w:rsidRPr="00680E35">
          <w:rPr>
            <w:rFonts w:ascii="Cambria" w:eastAsia="Times New Roman" w:hAnsi="Cambria" w:cs="Times New Roman"/>
            <w:color w:val="000000" w:themeColor="text1"/>
            <w:kern w:val="0"/>
            <w:sz w:val="24"/>
            <w:szCs w:val="24"/>
            <w:u w:val="single"/>
            <w:lang w:val="el-GR"/>
          </w:rPr>
          <w:t>.</w:t>
        </w:r>
        <w:proofErr w:type="spellStart"/>
        <w:r w:rsidRPr="00680E35">
          <w:rPr>
            <w:rFonts w:ascii="Cambria" w:eastAsia="Times New Roman" w:hAnsi="Cambria" w:cs="Times New Roman"/>
            <w:color w:val="000000" w:themeColor="text1"/>
            <w:kern w:val="0"/>
            <w:sz w:val="24"/>
            <w:szCs w:val="24"/>
            <w:u w:val="single"/>
          </w:rPr>
          <w:t>gr</w:t>
        </w:r>
        <w:proofErr w:type="spellEnd"/>
      </w:hyperlink>
      <w:r w:rsidRPr="00680E35">
        <w:rPr>
          <w:rFonts w:ascii="Cambria" w:eastAsia="Times New Roman" w:hAnsi="Cambria" w:cs="Times New Roman"/>
          <w:color w:val="000000" w:themeColor="text1"/>
          <w:kern w:val="0"/>
          <w:sz w:val="24"/>
          <w:szCs w:val="24"/>
          <w:lang w:val="el-GR"/>
        </w:rPr>
        <w:t>)</w:t>
      </w:r>
      <w:r w:rsidR="00F37DCA">
        <w:rPr>
          <w:rFonts w:ascii="Cambria" w:eastAsia="Times New Roman" w:hAnsi="Cambria" w:cs="Times New Roman"/>
          <w:color w:val="000000" w:themeColor="text1"/>
          <w:kern w:val="0"/>
          <w:sz w:val="24"/>
          <w:szCs w:val="24"/>
          <w:lang w:val="el-GR"/>
        </w:rPr>
        <w:t>.</w:t>
      </w:r>
      <w:r w:rsidR="006F145F" w:rsidRPr="00680E35">
        <w:rPr>
          <w:rFonts w:ascii="Cambria" w:eastAsia="Times New Roman" w:hAnsi="Cambria" w:cs="Times New Roman"/>
          <w:color w:val="000000" w:themeColor="text1"/>
          <w:kern w:val="0"/>
          <w:sz w:val="24"/>
          <w:szCs w:val="24"/>
          <w:lang w:val="el-GR"/>
        </w:rPr>
        <w:t xml:space="preserve"> </w:t>
      </w:r>
    </w:p>
    <w:p w:rsidR="00680E35" w:rsidRDefault="00680E35" w:rsidP="00C77B0C">
      <w:pPr>
        <w:spacing w:after="150" w:line="240" w:lineRule="auto"/>
        <w:rPr>
          <w:rFonts w:ascii="Cambria" w:eastAsia="Times New Roman" w:hAnsi="Cambria" w:cs="Times New Roman"/>
          <w:b/>
          <w:bCs/>
          <w:color w:val="000000" w:themeColor="text1"/>
          <w:kern w:val="0"/>
          <w:sz w:val="24"/>
          <w:szCs w:val="24"/>
          <w:lang w:val="el-GR"/>
        </w:rPr>
      </w:pPr>
    </w:p>
    <w:p w:rsidR="00F37DCA" w:rsidRDefault="00F37DCA" w:rsidP="00C77B0C">
      <w:pPr>
        <w:spacing w:after="150" w:line="240" w:lineRule="auto"/>
        <w:rPr>
          <w:rFonts w:ascii="Cambria" w:eastAsia="Times New Roman" w:hAnsi="Cambria" w:cs="Times New Roman"/>
          <w:b/>
          <w:bCs/>
          <w:color w:val="000000" w:themeColor="text1"/>
          <w:kern w:val="0"/>
          <w:sz w:val="24"/>
          <w:szCs w:val="24"/>
          <w:lang w:val="el-GR"/>
        </w:rPr>
      </w:pPr>
    </w:p>
    <w:p w:rsidR="00891F27" w:rsidRPr="00435BC7" w:rsidRDefault="00C77B0C" w:rsidP="00C77B0C">
      <w:pPr>
        <w:spacing w:after="150" w:line="240" w:lineRule="auto"/>
        <w:rPr>
          <w:rFonts w:ascii="Cambria" w:eastAsia="Times New Roman" w:hAnsi="Cambria" w:cs="Times New Roman"/>
          <w:b/>
          <w:bCs/>
          <w:color w:val="000000" w:themeColor="text1"/>
          <w:kern w:val="0"/>
          <w:sz w:val="24"/>
          <w:szCs w:val="24"/>
          <w:lang w:val="el-GR"/>
        </w:rPr>
      </w:pPr>
      <w:r w:rsidRPr="00435BC7">
        <w:rPr>
          <w:rFonts w:ascii="Cambria" w:eastAsia="Times New Roman" w:hAnsi="Cambria" w:cs="Times New Roman"/>
          <w:b/>
          <w:bCs/>
          <w:color w:val="000000" w:themeColor="text1"/>
          <w:kern w:val="0"/>
          <w:sz w:val="24"/>
          <w:szCs w:val="24"/>
          <w:lang w:val="el-GR"/>
        </w:rPr>
        <w:lastRenderedPageBreak/>
        <w:t>ΤΡΑΠΕΖΙΚΟΙ ΛΟΓΑΡΙΑΣΜΟΙ ΣΕΒ</w:t>
      </w:r>
    </w:p>
    <w:p w:rsidR="00C77B0C" w:rsidRPr="00435BC7" w:rsidRDefault="00C77B0C" w:rsidP="00C77B0C">
      <w:pPr>
        <w:spacing w:after="150" w:line="240" w:lineRule="auto"/>
        <w:rPr>
          <w:rFonts w:ascii="Cambria" w:eastAsia="Times New Roman" w:hAnsi="Cambria" w:cs="Times New Roman"/>
          <w:color w:val="000000" w:themeColor="text1"/>
          <w:kern w:val="0"/>
          <w:sz w:val="24"/>
          <w:szCs w:val="24"/>
          <w:lang w:val="el-GR"/>
        </w:rPr>
      </w:pPr>
      <w:r w:rsidRPr="00435BC7">
        <w:rPr>
          <w:rFonts w:ascii="Cambria" w:eastAsia="Times New Roman" w:hAnsi="Cambria" w:cs="Times New Roman"/>
          <w:color w:val="000000" w:themeColor="text1"/>
          <w:kern w:val="0"/>
          <w:sz w:val="24"/>
          <w:szCs w:val="24"/>
          <w:lang w:val="el-GR"/>
        </w:rPr>
        <w:br/>
        <w:t xml:space="preserve">· </w:t>
      </w:r>
      <w:r w:rsidRPr="00435BC7">
        <w:rPr>
          <w:rFonts w:ascii="Cambria" w:eastAsia="Times New Roman" w:hAnsi="Cambria" w:cs="Times New Roman"/>
          <w:color w:val="000000" w:themeColor="text1"/>
          <w:kern w:val="0"/>
          <w:sz w:val="24"/>
          <w:szCs w:val="24"/>
        </w:rPr>
        <w:t>ALPHABANK</w:t>
      </w:r>
      <w:r w:rsidRPr="00435BC7">
        <w:rPr>
          <w:rFonts w:ascii="Cambria" w:eastAsia="Times New Roman" w:hAnsi="Cambria" w:cs="Times New Roman"/>
          <w:color w:val="000000" w:themeColor="text1"/>
          <w:kern w:val="0"/>
          <w:sz w:val="24"/>
          <w:szCs w:val="24"/>
          <w:lang w:val="el-GR"/>
        </w:rPr>
        <w:t xml:space="preserve">, ΑΡΙΘΜΟΣ ΛΟΓΑΡΙΑΣΜΟΥ: 120-00-2002-008680, </w:t>
      </w:r>
      <w:r w:rsidRPr="00435BC7">
        <w:rPr>
          <w:rFonts w:ascii="Cambria" w:eastAsia="Times New Roman" w:hAnsi="Cambria" w:cs="Times New Roman"/>
          <w:color w:val="000000" w:themeColor="text1"/>
          <w:kern w:val="0"/>
          <w:sz w:val="24"/>
          <w:szCs w:val="24"/>
        </w:rPr>
        <w:t>IBANGR</w:t>
      </w:r>
      <w:r w:rsidRPr="00435BC7">
        <w:rPr>
          <w:rFonts w:ascii="Cambria" w:eastAsia="Times New Roman" w:hAnsi="Cambria" w:cs="Times New Roman"/>
          <w:color w:val="000000" w:themeColor="text1"/>
          <w:kern w:val="0"/>
          <w:sz w:val="24"/>
          <w:szCs w:val="24"/>
          <w:lang w:val="el-GR"/>
        </w:rPr>
        <w:t>14 0140 1200 1200 0200 2008 680</w:t>
      </w:r>
      <w:r w:rsidRPr="00435BC7">
        <w:rPr>
          <w:rFonts w:ascii="Cambria" w:eastAsia="Times New Roman" w:hAnsi="Cambria" w:cs="Times New Roman"/>
          <w:color w:val="000000" w:themeColor="text1"/>
          <w:kern w:val="0"/>
          <w:sz w:val="24"/>
          <w:szCs w:val="24"/>
          <w:lang w:val="el-GR"/>
        </w:rPr>
        <w:br/>
        <w:t xml:space="preserve">· ΕΘΝΙΚΗ ΤΡΑΠΕΖΑ ΤΗΣ ΕΛΛΑΔΟΣ, ΑΡΙΘΜΟΣ ΛΟΓΑΡΙΑΣΜΟΥ: 146 / 480165-26, </w:t>
      </w:r>
      <w:r w:rsidRPr="00435BC7">
        <w:rPr>
          <w:rFonts w:ascii="Cambria" w:eastAsia="Times New Roman" w:hAnsi="Cambria" w:cs="Times New Roman"/>
          <w:color w:val="000000" w:themeColor="text1"/>
          <w:kern w:val="0"/>
          <w:sz w:val="24"/>
          <w:szCs w:val="24"/>
        </w:rPr>
        <w:t>IBANGR</w:t>
      </w:r>
      <w:r w:rsidRPr="00435BC7">
        <w:rPr>
          <w:rFonts w:ascii="Cambria" w:eastAsia="Times New Roman" w:hAnsi="Cambria" w:cs="Times New Roman"/>
          <w:color w:val="000000" w:themeColor="text1"/>
          <w:kern w:val="0"/>
          <w:sz w:val="24"/>
          <w:szCs w:val="24"/>
          <w:lang w:val="el-GR"/>
        </w:rPr>
        <w:t xml:space="preserve"> 98 0110 1460 0000 1464 8016 526</w:t>
      </w:r>
      <w:r w:rsidRPr="00435BC7">
        <w:rPr>
          <w:rFonts w:ascii="Cambria" w:eastAsia="Times New Roman" w:hAnsi="Cambria" w:cs="Times New Roman"/>
          <w:color w:val="000000" w:themeColor="text1"/>
          <w:kern w:val="0"/>
          <w:sz w:val="24"/>
          <w:szCs w:val="24"/>
          <w:lang w:val="el-GR"/>
        </w:rPr>
        <w:br/>
        <w:t xml:space="preserve">· </w:t>
      </w:r>
      <w:r w:rsidRPr="00435BC7">
        <w:rPr>
          <w:rFonts w:ascii="Cambria" w:eastAsia="Times New Roman" w:hAnsi="Cambria" w:cs="Times New Roman"/>
          <w:color w:val="000000" w:themeColor="text1"/>
          <w:kern w:val="0"/>
          <w:sz w:val="24"/>
          <w:szCs w:val="24"/>
        </w:rPr>
        <w:t>EUROBANK</w:t>
      </w:r>
      <w:r w:rsidRPr="00435BC7">
        <w:rPr>
          <w:rFonts w:ascii="Cambria" w:eastAsia="Times New Roman" w:hAnsi="Cambria" w:cs="Times New Roman"/>
          <w:color w:val="000000" w:themeColor="text1"/>
          <w:kern w:val="0"/>
          <w:sz w:val="24"/>
          <w:szCs w:val="24"/>
          <w:lang w:val="el-GR"/>
        </w:rPr>
        <w:t xml:space="preserve">- </w:t>
      </w:r>
      <w:r w:rsidRPr="00435BC7">
        <w:rPr>
          <w:rFonts w:ascii="Cambria" w:eastAsia="Times New Roman" w:hAnsi="Cambria" w:cs="Times New Roman"/>
          <w:color w:val="000000" w:themeColor="text1"/>
          <w:kern w:val="0"/>
          <w:sz w:val="24"/>
          <w:szCs w:val="24"/>
        </w:rPr>
        <w:t>ERGASIASA</w:t>
      </w:r>
      <w:r w:rsidRPr="00435BC7">
        <w:rPr>
          <w:rFonts w:ascii="Cambria" w:eastAsia="Times New Roman" w:hAnsi="Cambria" w:cs="Times New Roman"/>
          <w:color w:val="000000" w:themeColor="text1"/>
          <w:kern w:val="0"/>
          <w:sz w:val="24"/>
          <w:szCs w:val="24"/>
          <w:lang w:val="el-GR"/>
        </w:rPr>
        <w:t>.</w:t>
      </w:r>
      <w:r w:rsidRPr="00435BC7">
        <w:rPr>
          <w:rFonts w:ascii="Cambria" w:eastAsia="Times New Roman" w:hAnsi="Cambria" w:cs="Times New Roman"/>
          <w:color w:val="000000" w:themeColor="text1"/>
          <w:kern w:val="0"/>
          <w:sz w:val="24"/>
          <w:szCs w:val="24"/>
        </w:rPr>
        <w:t>E</w:t>
      </w:r>
      <w:r w:rsidRPr="00435BC7">
        <w:rPr>
          <w:rFonts w:ascii="Cambria" w:eastAsia="Times New Roman" w:hAnsi="Cambria" w:cs="Times New Roman"/>
          <w:color w:val="000000" w:themeColor="text1"/>
          <w:kern w:val="0"/>
          <w:sz w:val="24"/>
          <w:szCs w:val="24"/>
          <w:lang w:val="el-GR"/>
        </w:rPr>
        <w:t>., ΑΡΙΘΜΟΣ ΛΟΓΑΡΙΑΣΜΟΥ: 0026.0025.43.0200882940, Ι</w:t>
      </w:r>
      <w:r w:rsidRPr="00435BC7">
        <w:rPr>
          <w:rFonts w:ascii="Cambria" w:eastAsia="Times New Roman" w:hAnsi="Cambria" w:cs="Times New Roman"/>
          <w:color w:val="000000" w:themeColor="text1"/>
          <w:kern w:val="0"/>
          <w:sz w:val="24"/>
          <w:szCs w:val="24"/>
        </w:rPr>
        <w:t>BANGR</w:t>
      </w:r>
      <w:r w:rsidRPr="00435BC7">
        <w:rPr>
          <w:rFonts w:ascii="Cambria" w:eastAsia="Times New Roman" w:hAnsi="Cambria" w:cs="Times New Roman"/>
          <w:color w:val="000000" w:themeColor="text1"/>
          <w:kern w:val="0"/>
          <w:sz w:val="24"/>
          <w:szCs w:val="24"/>
          <w:lang w:val="el-GR"/>
        </w:rPr>
        <w:t xml:space="preserve"> 5402600250000430200882940</w:t>
      </w:r>
      <w:r w:rsidRPr="00435BC7">
        <w:rPr>
          <w:rFonts w:ascii="Cambria" w:eastAsia="Times New Roman" w:hAnsi="Cambria" w:cs="Times New Roman"/>
          <w:color w:val="000000" w:themeColor="text1"/>
          <w:kern w:val="0"/>
          <w:sz w:val="24"/>
          <w:szCs w:val="24"/>
          <w:lang w:val="el-GR"/>
        </w:rPr>
        <w:br/>
        <w:t xml:space="preserve">· ΠΕΙΡΑΙΩΣ </w:t>
      </w:r>
      <w:r w:rsidRPr="00435BC7">
        <w:rPr>
          <w:rFonts w:ascii="Cambria" w:eastAsia="Times New Roman" w:hAnsi="Cambria" w:cs="Times New Roman"/>
          <w:color w:val="000000" w:themeColor="text1"/>
          <w:kern w:val="0"/>
          <w:sz w:val="24"/>
          <w:szCs w:val="24"/>
        </w:rPr>
        <w:t>A</w:t>
      </w:r>
      <w:r w:rsidRPr="00435BC7">
        <w:rPr>
          <w:rFonts w:ascii="Cambria" w:eastAsia="Times New Roman" w:hAnsi="Cambria" w:cs="Times New Roman"/>
          <w:color w:val="000000" w:themeColor="text1"/>
          <w:kern w:val="0"/>
          <w:sz w:val="24"/>
          <w:szCs w:val="24"/>
          <w:lang w:val="el-GR"/>
        </w:rPr>
        <w:t>.</w:t>
      </w:r>
      <w:r w:rsidRPr="00435BC7">
        <w:rPr>
          <w:rFonts w:ascii="Cambria" w:eastAsia="Times New Roman" w:hAnsi="Cambria" w:cs="Times New Roman"/>
          <w:color w:val="000000" w:themeColor="text1"/>
          <w:kern w:val="0"/>
          <w:sz w:val="24"/>
          <w:szCs w:val="24"/>
        </w:rPr>
        <w:t>E</w:t>
      </w:r>
      <w:r w:rsidRPr="00435BC7">
        <w:rPr>
          <w:rFonts w:ascii="Cambria" w:eastAsia="Times New Roman" w:hAnsi="Cambria" w:cs="Times New Roman"/>
          <w:color w:val="000000" w:themeColor="text1"/>
          <w:kern w:val="0"/>
          <w:sz w:val="24"/>
          <w:szCs w:val="24"/>
          <w:lang w:val="el-GR"/>
        </w:rPr>
        <w:t xml:space="preserve">., ΑΡΙΘΜΟΣ ΛΟΓΑΡΙΑΣΜΟΥ: 5049-072364-535, </w:t>
      </w:r>
      <w:r w:rsidRPr="00435BC7">
        <w:rPr>
          <w:rFonts w:ascii="Cambria" w:eastAsia="Times New Roman" w:hAnsi="Cambria" w:cs="Times New Roman"/>
          <w:color w:val="000000" w:themeColor="text1"/>
          <w:kern w:val="0"/>
          <w:sz w:val="24"/>
          <w:szCs w:val="24"/>
        </w:rPr>
        <w:t>IBANGR</w:t>
      </w:r>
      <w:r w:rsidRPr="00435BC7">
        <w:rPr>
          <w:rFonts w:ascii="Cambria" w:eastAsia="Times New Roman" w:hAnsi="Cambria" w:cs="Times New Roman"/>
          <w:color w:val="000000" w:themeColor="text1"/>
          <w:kern w:val="0"/>
          <w:sz w:val="24"/>
          <w:szCs w:val="24"/>
          <w:lang w:val="el-GR"/>
        </w:rPr>
        <w:t>22 0172 0490 0050 4907 2364 535</w:t>
      </w:r>
    </w:p>
    <w:sectPr w:rsidR="00C77B0C" w:rsidRPr="00435BC7" w:rsidSect="008B6C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B0C"/>
    <w:rsid w:val="0004131B"/>
    <w:rsid w:val="000C4ABE"/>
    <w:rsid w:val="00110D6F"/>
    <w:rsid w:val="001B7232"/>
    <w:rsid w:val="001D40C0"/>
    <w:rsid w:val="001E62FE"/>
    <w:rsid w:val="00217080"/>
    <w:rsid w:val="002421D8"/>
    <w:rsid w:val="00273E34"/>
    <w:rsid w:val="00285B36"/>
    <w:rsid w:val="00291DA1"/>
    <w:rsid w:val="002A3C76"/>
    <w:rsid w:val="002A452F"/>
    <w:rsid w:val="002B3A0C"/>
    <w:rsid w:val="002D6B00"/>
    <w:rsid w:val="002E7538"/>
    <w:rsid w:val="0036074E"/>
    <w:rsid w:val="003C2BDD"/>
    <w:rsid w:val="003E0567"/>
    <w:rsid w:val="003F2917"/>
    <w:rsid w:val="003F573C"/>
    <w:rsid w:val="004249CE"/>
    <w:rsid w:val="00435BC7"/>
    <w:rsid w:val="00496905"/>
    <w:rsid w:val="004A774C"/>
    <w:rsid w:val="004C47DD"/>
    <w:rsid w:val="0055671E"/>
    <w:rsid w:val="00575F7B"/>
    <w:rsid w:val="00603A81"/>
    <w:rsid w:val="006241B4"/>
    <w:rsid w:val="00680E35"/>
    <w:rsid w:val="006C4302"/>
    <w:rsid w:val="006D5A11"/>
    <w:rsid w:val="006D7DDB"/>
    <w:rsid w:val="006F145F"/>
    <w:rsid w:val="007A189D"/>
    <w:rsid w:val="007A5DA4"/>
    <w:rsid w:val="007B0B5C"/>
    <w:rsid w:val="007D171F"/>
    <w:rsid w:val="007E0F46"/>
    <w:rsid w:val="008737E4"/>
    <w:rsid w:val="00891F27"/>
    <w:rsid w:val="008B2E9C"/>
    <w:rsid w:val="008B6CD5"/>
    <w:rsid w:val="008C29DD"/>
    <w:rsid w:val="008F6109"/>
    <w:rsid w:val="00922C45"/>
    <w:rsid w:val="00981EB7"/>
    <w:rsid w:val="00982625"/>
    <w:rsid w:val="00987786"/>
    <w:rsid w:val="00A21B6E"/>
    <w:rsid w:val="00A243FD"/>
    <w:rsid w:val="00AC46C2"/>
    <w:rsid w:val="00AC6FCC"/>
    <w:rsid w:val="00BF765B"/>
    <w:rsid w:val="00C77B0C"/>
    <w:rsid w:val="00CA414E"/>
    <w:rsid w:val="00CE0DB8"/>
    <w:rsid w:val="00CF3FC2"/>
    <w:rsid w:val="00D1632C"/>
    <w:rsid w:val="00D6039D"/>
    <w:rsid w:val="00D647AF"/>
    <w:rsid w:val="00DF0F71"/>
    <w:rsid w:val="00E61064"/>
    <w:rsid w:val="00E75B64"/>
    <w:rsid w:val="00E92AAD"/>
    <w:rsid w:val="00EC2F51"/>
    <w:rsid w:val="00F1347E"/>
    <w:rsid w:val="00F20EB4"/>
    <w:rsid w:val="00F37DCA"/>
    <w:rsid w:val="00F54EF2"/>
    <w:rsid w:val="00F632D7"/>
    <w:rsid w:val="00F65AF0"/>
    <w:rsid w:val="00F772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D5"/>
  </w:style>
  <w:style w:type="paragraph" w:styleId="Heading1">
    <w:name w:val="heading 1"/>
    <w:basedOn w:val="Normal"/>
    <w:link w:val="Heading1Char"/>
    <w:uiPriority w:val="9"/>
    <w:qFormat/>
    <w:rsid w:val="00435BC7"/>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2625"/>
    <w:pPr>
      <w:spacing w:after="0" w:line="240" w:lineRule="auto"/>
    </w:pPr>
  </w:style>
  <w:style w:type="paragraph" w:styleId="BalloonText">
    <w:name w:val="Balloon Text"/>
    <w:basedOn w:val="Normal"/>
    <w:link w:val="BalloonTextChar"/>
    <w:uiPriority w:val="99"/>
    <w:semiHidden/>
    <w:unhideWhenUsed/>
    <w:rsid w:val="0062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B4"/>
    <w:rPr>
      <w:rFonts w:ascii="Tahoma" w:hAnsi="Tahoma" w:cs="Tahoma"/>
      <w:sz w:val="16"/>
      <w:szCs w:val="16"/>
    </w:rPr>
  </w:style>
  <w:style w:type="paragraph" w:styleId="NormalWeb">
    <w:name w:val="Normal (Web)"/>
    <w:basedOn w:val="Normal"/>
    <w:uiPriority w:val="99"/>
    <w:unhideWhenUsed/>
    <w:rsid w:val="0036074E"/>
    <w:pPr>
      <w:spacing w:before="100" w:beforeAutospacing="1" w:after="100" w:afterAutospacing="1" w:line="240" w:lineRule="auto"/>
    </w:pPr>
    <w:rPr>
      <w:rFonts w:ascii="Times New Roman" w:hAnsi="Times New Roman" w:cs="Times New Roman"/>
      <w:kern w:val="0"/>
      <w:sz w:val="24"/>
      <w:szCs w:val="24"/>
      <w:lang w:val="el-GR" w:eastAsia="el-GR"/>
    </w:rPr>
  </w:style>
  <w:style w:type="character" w:customStyle="1" w:styleId="apple-converted-space">
    <w:name w:val="apple-converted-space"/>
    <w:basedOn w:val="DefaultParagraphFont"/>
    <w:rsid w:val="0036074E"/>
  </w:style>
  <w:style w:type="character" w:customStyle="1" w:styleId="Heading1Char">
    <w:name w:val="Heading 1 Char"/>
    <w:basedOn w:val="DefaultParagraphFont"/>
    <w:link w:val="Heading1"/>
    <w:uiPriority w:val="9"/>
    <w:rsid w:val="00435BC7"/>
    <w:rPr>
      <w:rFonts w:ascii="Times New Roman" w:eastAsia="Times New Roman" w:hAnsi="Times New Roman" w:cs="Times New Roman"/>
      <w:b/>
      <w:bCs/>
      <w:kern w:val="36"/>
      <w:sz w:val="48"/>
      <w:szCs w:val="48"/>
      <w:lang w:val="el-GR" w:eastAsia="el-GR"/>
    </w:rPr>
  </w:style>
  <w:style w:type="character" w:styleId="Hyperlink">
    <w:name w:val="Hyperlink"/>
    <w:basedOn w:val="DefaultParagraphFont"/>
    <w:uiPriority w:val="99"/>
    <w:semiHidden/>
    <w:unhideWhenUsed/>
    <w:rsid w:val="00435BC7"/>
    <w:rPr>
      <w:color w:val="0000FF"/>
      <w:u w:val="single"/>
    </w:rPr>
  </w:style>
</w:styles>
</file>

<file path=word/webSettings.xml><?xml version="1.0" encoding="utf-8"?>
<w:webSettings xmlns:r="http://schemas.openxmlformats.org/officeDocument/2006/relationships" xmlns:w="http://schemas.openxmlformats.org/wordprocessingml/2006/main">
  <w:divs>
    <w:div w:id="384183558">
      <w:bodyDiv w:val="1"/>
      <w:marLeft w:val="0"/>
      <w:marRight w:val="0"/>
      <w:marTop w:val="0"/>
      <w:marBottom w:val="0"/>
      <w:divBdr>
        <w:top w:val="none" w:sz="0" w:space="0" w:color="auto"/>
        <w:left w:val="none" w:sz="0" w:space="0" w:color="auto"/>
        <w:bottom w:val="none" w:sz="0" w:space="0" w:color="auto"/>
        <w:right w:val="none" w:sz="0" w:space="0" w:color="auto"/>
      </w:divBdr>
    </w:div>
    <w:div w:id="1210801664">
      <w:bodyDiv w:val="1"/>
      <w:marLeft w:val="0"/>
      <w:marRight w:val="0"/>
      <w:marTop w:val="0"/>
      <w:marBottom w:val="0"/>
      <w:divBdr>
        <w:top w:val="none" w:sz="0" w:space="0" w:color="auto"/>
        <w:left w:val="none" w:sz="0" w:space="0" w:color="auto"/>
        <w:bottom w:val="none" w:sz="0" w:space="0" w:color="auto"/>
        <w:right w:val="none" w:sz="0" w:space="0" w:color="auto"/>
      </w:divBdr>
      <w:divsChild>
        <w:div w:id="1057629123">
          <w:marLeft w:val="0"/>
          <w:marRight w:val="0"/>
          <w:marTop w:val="255"/>
          <w:marBottom w:val="0"/>
          <w:divBdr>
            <w:top w:val="none" w:sz="0" w:space="0" w:color="auto"/>
            <w:left w:val="none" w:sz="0" w:space="0" w:color="auto"/>
            <w:bottom w:val="none" w:sz="0" w:space="0" w:color="auto"/>
            <w:right w:val="none" w:sz="0" w:space="0" w:color="auto"/>
          </w:divBdr>
          <w:divsChild>
            <w:div w:id="1821187319">
              <w:marLeft w:val="0"/>
              <w:marRight w:val="0"/>
              <w:marTop w:val="0"/>
              <w:marBottom w:val="0"/>
              <w:divBdr>
                <w:top w:val="none" w:sz="0" w:space="0" w:color="auto"/>
                <w:left w:val="none" w:sz="0" w:space="0" w:color="auto"/>
                <w:bottom w:val="none" w:sz="0" w:space="0" w:color="auto"/>
                <w:right w:val="none" w:sz="0" w:space="0" w:color="auto"/>
              </w:divBdr>
            </w:div>
          </w:divsChild>
        </w:div>
        <w:div w:id="1717074855">
          <w:marLeft w:val="0"/>
          <w:marRight w:val="0"/>
          <w:marTop w:val="0"/>
          <w:marBottom w:val="0"/>
          <w:divBdr>
            <w:top w:val="none" w:sz="0" w:space="0" w:color="auto"/>
            <w:left w:val="none" w:sz="0" w:space="0" w:color="auto"/>
            <w:bottom w:val="none" w:sz="0" w:space="0" w:color="auto"/>
            <w:right w:val="none" w:sz="0" w:space="0" w:color="auto"/>
          </w:divBdr>
          <w:divsChild>
            <w:div w:id="338197755">
              <w:marLeft w:val="0"/>
              <w:marRight w:val="0"/>
              <w:marTop w:val="0"/>
              <w:marBottom w:val="0"/>
              <w:divBdr>
                <w:top w:val="none" w:sz="0" w:space="0" w:color="auto"/>
                <w:left w:val="none" w:sz="0" w:space="0" w:color="auto"/>
                <w:bottom w:val="none" w:sz="0" w:space="0" w:color="auto"/>
                <w:right w:val="none" w:sz="0" w:space="0" w:color="auto"/>
              </w:divBdr>
            </w:div>
          </w:divsChild>
        </w:div>
        <w:div w:id="2053310899">
          <w:marLeft w:val="0"/>
          <w:marRight w:val="0"/>
          <w:marTop w:val="180"/>
          <w:marBottom w:val="0"/>
          <w:divBdr>
            <w:top w:val="none" w:sz="0" w:space="0" w:color="auto"/>
            <w:left w:val="none" w:sz="0" w:space="0" w:color="auto"/>
            <w:bottom w:val="none" w:sz="0" w:space="0" w:color="auto"/>
            <w:right w:val="none" w:sz="0" w:space="0" w:color="auto"/>
          </w:divBdr>
          <w:divsChild>
            <w:div w:id="19062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helafrican-chamber.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ghanaembassyholysee.it" TargetMode="External"/><Relationship Id="rId5" Type="http://schemas.openxmlformats.org/officeDocument/2006/relationships/image" Target="media/image1.jpeg"/><Relationship Id="rId10" Type="http://schemas.openxmlformats.org/officeDocument/2006/relationships/hyperlink" Target="https://docs.google.com/forms/d/e/1FAIpQLSdCoqBs3yXP9qRIOX1Fp3DWvoyp9YaZyK6tONmoJPntZRvM2g/viewfor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4D2E-B19B-4CC4-B4BB-E0BF4587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1011</Words>
  <Characters>5460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Makrigianni</dc:creator>
  <cp:lastModifiedBy>user</cp:lastModifiedBy>
  <cp:revision>27</cp:revision>
  <dcterms:created xsi:type="dcterms:W3CDTF">2023-12-15T12:30:00Z</dcterms:created>
  <dcterms:modified xsi:type="dcterms:W3CDTF">2023-12-19T13:06:00Z</dcterms:modified>
</cp:coreProperties>
</file>