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C35" w:rsidRDefault="002D5C35" w:rsidP="00B8179D">
      <w:pPr>
        <w:jc w:val="center"/>
        <w:rPr>
          <w:rFonts w:ascii="Tahoma" w:hAnsi="Tahoma" w:cs="Tahoma"/>
          <w:b/>
        </w:rPr>
      </w:pPr>
    </w:p>
    <w:p w:rsidR="002D5C35" w:rsidRPr="00B35F02" w:rsidRDefault="002D5C35" w:rsidP="00B8179D">
      <w:pPr>
        <w:jc w:val="center"/>
        <w:rPr>
          <w:rFonts w:ascii="Tahoma" w:hAnsi="Tahoma" w:cs="Tahoma"/>
          <w:b/>
          <w:sz w:val="24"/>
          <w:szCs w:val="24"/>
          <w:u w:val="single"/>
          <w:lang w:val="en-GB"/>
        </w:rPr>
      </w:pPr>
      <w:r w:rsidRPr="00B35F02">
        <w:rPr>
          <w:rFonts w:ascii="Tahoma" w:hAnsi="Tahoma" w:cs="Tahoma"/>
          <w:b/>
          <w:sz w:val="24"/>
          <w:szCs w:val="24"/>
          <w:u w:val="single"/>
        </w:rPr>
        <w:t>Δελτίο</w:t>
      </w:r>
      <w:r w:rsidRPr="00B35F02">
        <w:rPr>
          <w:rFonts w:ascii="Tahoma" w:hAnsi="Tahoma" w:cs="Tahoma"/>
          <w:b/>
          <w:sz w:val="24"/>
          <w:szCs w:val="24"/>
          <w:u w:val="single"/>
          <w:lang w:val="en-GB"/>
        </w:rPr>
        <w:t xml:space="preserve"> </w:t>
      </w:r>
      <w:r w:rsidRPr="00B35F02">
        <w:rPr>
          <w:rFonts w:ascii="Tahoma" w:hAnsi="Tahoma" w:cs="Tahoma"/>
          <w:b/>
          <w:sz w:val="24"/>
          <w:szCs w:val="24"/>
          <w:u w:val="single"/>
        </w:rPr>
        <w:t>Τύπου</w:t>
      </w:r>
    </w:p>
    <w:p w:rsidR="00EA1E33" w:rsidRDefault="00EA1E33" w:rsidP="00EA1E33">
      <w:pPr>
        <w:spacing w:after="0" w:line="315" w:lineRule="atLeast"/>
        <w:ind w:left="-142"/>
        <w:jc w:val="center"/>
        <w:rPr>
          <w:rFonts w:ascii="Tahoma" w:hAnsi="Tahoma" w:cs="Tahoma"/>
          <w:b/>
          <w:lang w:val="en-US"/>
        </w:rPr>
      </w:pPr>
      <w:r w:rsidRPr="00366ADD">
        <w:rPr>
          <w:rFonts w:ascii="Tahoma" w:hAnsi="Tahoma" w:cs="Tahoma"/>
          <w:b/>
          <w:lang w:val="en-US"/>
        </w:rPr>
        <w:t>5</w:t>
      </w:r>
      <w:r w:rsidRPr="00EA1E33">
        <w:rPr>
          <w:rFonts w:ascii="Tahoma" w:hAnsi="Tahoma" w:cs="Tahoma"/>
          <w:b/>
          <w:vertAlign w:val="superscript"/>
          <w:lang w:val="en-US"/>
        </w:rPr>
        <w:t>th</w:t>
      </w:r>
      <w:r>
        <w:rPr>
          <w:rFonts w:ascii="Tahoma" w:hAnsi="Tahoma" w:cs="Tahoma"/>
          <w:b/>
          <w:lang w:val="en-US"/>
        </w:rPr>
        <w:t xml:space="preserve"> Greek Exports Forum </w:t>
      </w:r>
    </w:p>
    <w:p w:rsidR="00641679" w:rsidRDefault="00EA1E33" w:rsidP="00EA1E33">
      <w:pPr>
        <w:spacing w:after="0" w:line="315" w:lineRule="atLeast"/>
        <w:ind w:left="-142"/>
        <w:jc w:val="center"/>
        <w:rPr>
          <w:rFonts w:ascii="Tahoma" w:hAnsi="Tahoma" w:cs="Tahoma"/>
          <w:b/>
        </w:rPr>
      </w:pPr>
      <w:r w:rsidRPr="00EA1E33">
        <w:rPr>
          <w:rFonts w:ascii="Tahoma" w:hAnsi="Tahoma" w:cs="Tahoma"/>
          <w:b/>
        </w:rPr>
        <w:t xml:space="preserve">Κλείστε το δικό </w:t>
      </w:r>
      <w:r>
        <w:rPr>
          <w:rFonts w:ascii="Tahoma" w:hAnsi="Tahoma" w:cs="Tahoma"/>
          <w:b/>
        </w:rPr>
        <w:t xml:space="preserve">σας Β2Β </w:t>
      </w:r>
      <w:proofErr w:type="spellStart"/>
      <w:r>
        <w:rPr>
          <w:rFonts w:ascii="Tahoma" w:hAnsi="Tahoma" w:cs="Tahoma"/>
          <w:b/>
        </w:rPr>
        <w:t>meeting</w:t>
      </w:r>
      <w:proofErr w:type="spellEnd"/>
      <w:r>
        <w:rPr>
          <w:rFonts w:ascii="Tahoma" w:hAnsi="Tahoma" w:cs="Tahoma"/>
          <w:b/>
        </w:rPr>
        <w:t xml:space="preserve"> </w:t>
      </w:r>
      <w:r w:rsidRPr="00EA1E33">
        <w:rPr>
          <w:rFonts w:ascii="Tahoma" w:hAnsi="Tahoma" w:cs="Tahoma"/>
          <w:b/>
        </w:rPr>
        <w:t>προτού εξαντληθούν οι θέσεις!</w:t>
      </w:r>
    </w:p>
    <w:p w:rsidR="00EA1E33" w:rsidRDefault="00EA1E33" w:rsidP="00EA1E33">
      <w:pPr>
        <w:spacing w:after="0" w:line="315" w:lineRule="atLeast"/>
        <w:ind w:left="-142"/>
        <w:jc w:val="center"/>
        <w:rPr>
          <w:rFonts w:ascii="Tahoma" w:hAnsi="Tahoma" w:cs="Tahoma"/>
          <w:b/>
        </w:rPr>
      </w:pPr>
    </w:p>
    <w:p w:rsidR="00EA1E33" w:rsidRPr="00EA1E33" w:rsidRDefault="00EA1E33" w:rsidP="00EA1E33">
      <w:pPr>
        <w:spacing w:after="0" w:line="315" w:lineRule="atLeast"/>
        <w:ind w:left="-142"/>
        <w:jc w:val="center"/>
        <w:rPr>
          <w:rFonts w:ascii="Tahoma" w:hAnsi="Tahoma" w:cs="Tahoma"/>
          <w:b/>
        </w:rPr>
      </w:pPr>
    </w:p>
    <w:p w:rsidR="00AB2567" w:rsidRPr="00EA1E33" w:rsidRDefault="00AB2567" w:rsidP="00AB2567">
      <w:pPr>
        <w:jc w:val="both"/>
        <w:rPr>
          <w:rFonts w:ascii="Tahoma" w:hAnsi="Tahoma" w:cs="Tahoma"/>
          <w:sz w:val="24"/>
          <w:szCs w:val="24"/>
        </w:rPr>
      </w:pPr>
      <w:r w:rsidRPr="00AB2567">
        <w:rPr>
          <w:rFonts w:ascii="Tahoma" w:hAnsi="Tahoma" w:cs="Tahoma"/>
          <w:sz w:val="24"/>
          <w:szCs w:val="24"/>
        </w:rPr>
        <w:t xml:space="preserve">Με </w:t>
      </w:r>
      <w:r w:rsidRPr="00AB2567">
        <w:rPr>
          <w:rFonts w:ascii="Tahoma" w:hAnsi="Tahoma" w:cs="Tahoma"/>
          <w:b/>
          <w:sz w:val="24"/>
          <w:szCs w:val="24"/>
        </w:rPr>
        <w:t>κεντρικούς ομιλητές</w:t>
      </w:r>
      <w:r w:rsidRPr="00AB2567">
        <w:rPr>
          <w:rFonts w:ascii="Tahoma" w:hAnsi="Tahoma" w:cs="Tahoma"/>
          <w:sz w:val="24"/>
          <w:szCs w:val="24"/>
        </w:rPr>
        <w:t xml:space="preserve"> τον Αντιπρόεδρο της Κυβέρνησης κ. </w:t>
      </w:r>
      <w:r w:rsidRPr="00AB2567">
        <w:rPr>
          <w:rFonts w:ascii="Tahoma" w:hAnsi="Tahoma" w:cs="Tahoma"/>
          <w:b/>
          <w:sz w:val="24"/>
          <w:szCs w:val="24"/>
        </w:rPr>
        <w:t xml:space="preserve">Γιάννη </w:t>
      </w:r>
      <w:proofErr w:type="spellStart"/>
      <w:r w:rsidRPr="00AB2567">
        <w:rPr>
          <w:rFonts w:ascii="Tahoma" w:hAnsi="Tahoma" w:cs="Tahoma"/>
          <w:b/>
          <w:sz w:val="24"/>
          <w:szCs w:val="24"/>
        </w:rPr>
        <w:t>Δραγασάκη</w:t>
      </w:r>
      <w:proofErr w:type="spellEnd"/>
      <w:r>
        <w:rPr>
          <w:rFonts w:ascii="Tahoma" w:hAnsi="Tahoma" w:cs="Tahoma"/>
          <w:sz w:val="24"/>
          <w:szCs w:val="24"/>
        </w:rPr>
        <w:t xml:space="preserve"> και τη βουλευτή ΝΔ</w:t>
      </w:r>
      <w:r w:rsidRPr="00AB2567">
        <w:rPr>
          <w:rFonts w:ascii="Tahoma" w:hAnsi="Tahoma" w:cs="Tahoma"/>
          <w:sz w:val="24"/>
          <w:szCs w:val="24"/>
        </w:rPr>
        <w:t xml:space="preserve"> </w:t>
      </w:r>
      <w:r>
        <w:rPr>
          <w:rFonts w:ascii="Tahoma" w:hAnsi="Tahoma" w:cs="Tahoma"/>
          <w:sz w:val="24"/>
          <w:szCs w:val="24"/>
          <w:lang w:val="en-US"/>
        </w:rPr>
        <w:t>A</w:t>
      </w:r>
      <w:r w:rsidRPr="00AB2567">
        <w:rPr>
          <w:rFonts w:ascii="Tahoma" w:hAnsi="Tahoma" w:cs="Tahoma"/>
          <w:sz w:val="24"/>
          <w:szCs w:val="24"/>
        </w:rPr>
        <w:t xml:space="preserve">’ </w:t>
      </w:r>
      <w:r>
        <w:rPr>
          <w:rFonts w:ascii="Tahoma" w:hAnsi="Tahoma" w:cs="Tahoma"/>
          <w:sz w:val="24"/>
          <w:szCs w:val="24"/>
        </w:rPr>
        <w:t xml:space="preserve">Αθηνών και </w:t>
      </w:r>
      <w:proofErr w:type="spellStart"/>
      <w:r>
        <w:rPr>
          <w:rFonts w:ascii="Tahoma" w:hAnsi="Tahoma" w:cs="Tahoma"/>
          <w:sz w:val="24"/>
          <w:szCs w:val="24"/>
        </w:rPr>
        <w:t>Τ</w:t>
      </w:r>
      <w:r w:rsidRPr="00AB2567">
        <w:rPr>
          <w:rFonts w:ascii="Tahoma" w:hAnsi="Tahoma" w:cs="Tahoma"/>
          <w:sz w:val="24"/>
          <w:szCs w:val="24"/>
        </w:rPr>
        <w:t>ομέαρχη</w:t>
      </w:r>
      <w:proofErr w:type="spellEnd"/>
      <w:r w:rsidRPr="00AB2567">
        <w:rPr>
          <w:rFonts w:ascii="Tahoma" w:hAnsi="Tahoma" w:cs="Tahoma"/>
          <w:sz w:val="24"/>
          <w:szCs w:val="24"/>
        </w:rPr>
        <w:t xml:space="preserve"> Οικονομίας και Ανάπτυξης κ</w:t>
      </w:r>
      <w:r w:rsidRPr="00AB2567">
        <w:rPr>
          <w:rFonts w:ascii="Tahoma" w:hAnsi="Tahoma" w:cs="Tahoma"/>
          <w:b/>
          <w:sz w:val="24"/>
          <w:szCs w:val="24"/>
        </w:rPr>
        <w:t>. Ντόρα Μπακογιάννη</w:t>
      </w:r>
      <w:r w:rsidRPr="00AB2567">
        <w:rPr>
          <w:rFonts w:ascii="Tahoma" w:hAnsi="Tahoma" w:cs="Tahoma"/>
          <w:sz w:val="24"/>
          <w:szCs w:val="24"/>
        </w:rPr>
        <w:t xml:space="preserve">, πραγματοποιείται την </w:t>
      </w:r>
      <w:r w:rsidRPr="00AB2567">
        <w:rPr>
          <w:rFonts w:ascii="Tahoma" w:hAnsi="Tahoma" w:cs="Tahoma"/>
          <w:b/>
          <w:sz w:val="24"/>
          <w:szCs w:val="24"/>
        </w:rPr>
        <w:t>Τρίτη 30 Μαΐου 2017</w:t>
      </w:r>
      <w:r w:rsidRPr="00AB2567">
        <w:rPr>
          <w:rFonts w:ascii="Tahoma" w:hAnsi="Tahoma" w:cs="Tahoma"/>
          <w:sz w:val="24"/>
          <w:szCs w:val="24"/>
        </w:rPr>
        <w:t xml:space="preserve">, στο ξενοδοχείο </w:t>
      </w:r>
      <w:proofErr w:type="spellStart"/>
      <w:r w:rsidRPr="00AB2567">
        <w:rPr>
          <w:rFonts w:ascii="Tahoma" w:hAnsi="Tahoma" w:cs="Tahoma"/>
          <w:b/>
          <w:sz w:val="24"/>
          <w:szCs w:val="24"/>
        </w:rPr>
        <w:t>Divani</w:t>
      </w:r>
      <w:proofErr w:type="spellEnd"/>
      <w:r w:rsidRPr="00AB2567">
        <w:rPr>
          <w:rFonts w:ascii="Tahoma" w:hAnsi="Tahoma" w:cs="Tahoma"/>
          <w:b/>
          <w:sz w:val="24"/>
          <w:szCs w:val="24"/>
        </w:rPr>
        <w:t xml:space="preserve"> </w:t>
      </w:r>
      <w:proofErr w:type="spellStart"/>
      <w:r w:rsidRPr="00AB2567">
        <w:rPr>
          <w:rFonts w:ascii="Tahoma" w:hAnsi="Tahoma" w:cs="Tahoma"/>
          <w:b/>
          <w:sz w:val="24"/>
          <w:szCs w:val="24"/>
        </w:rPr>
        <w:t>Caravel</w:t>
      </w:r>
      <w:proofErr w:type="spellEnd"/>
      <w:r>
        <w:rPr>
          <w:rFonts w:ascii="Tahoma" w:hAnsi="Tahoma" w:cs="Tahoma"/>
          <w:sz w:val="24"/>
          <w:szCs w:val="24"/>
        </w:rPr>
        <w:t xml:space="preserve">, το </w:t>
      </w:r>
      <w:hyperlink r:id="rId9" w:history="1">
        <w:r w:rsidRPr="00391EC7">
          <w:rPr>
            <w:rStyle w:val="-"/>
            <w:rFonts w:ascii="Tahoma" w:hAnsi="Tahoma" w:cs="Tahoma"/>
            <w:b/>
            <w:sz w:val="24"/>
            <w:szCs w:val="24"/>
          </w:rPr>
          <w:t>5</w:t>
        </w:r>
        <w:r w:rsidRPr="00391EC7">
          <w:rPr>
            <w:rStyle w:val="-"/>
            <w:rFonts w:ascii="Tahoma" w:hAnsi="Tahoma" w:cs="Tahoma"/>
            <w:b/>
            <w:sz w:val="24"/>
            <w:szCs w:val="24"/>
            <w:vertAlign w:val="superscript"/>
            <w:lang w:val="en-US"/>
          </w:rPr>
          <w:t>th</w:t>
        </w:r>
        <w:r w:rsidRPr="00391EC7">
          <w:rPr>
            <w:rStyle w:val="-"/>
            <w:rFonts w:ascii="Tahoma" w:hAnsi="Tahoma" w:cs="Tahoma"/>
            <w:b/>
            <w:sz w:val="24"/>
            <w:szCs w:val="24"/>
          </w:rPr>
          <w:t xml:space="preserve"> </w:t>
        </w:r>
        <w:r w:rsidRPr="00391EC7">
          <w:rPr>
            <w:rStyle w:val="-"/>
            <w:rFonts w:ascii="Tahoma" w:hAnsi="Tahoma" w:cs="Tahoma"/>
            <w:b/>
            <w:sz w:val="24"/>
            <w:szCs w:val="24"/>
            <w:lang w:val="en-US"/>
          </w:rPr>
          <w:t>Greek</w:t>
        </w:r>
        <w:r w:rsidRPr="00391EC7">
          <w:rPr>
            <w:rStyle w:val="-"/>
            <w:rFonts w:ascii="Tahoma" w:hAnsi="Tahoma" w:cs="Tahoma"/>
            <w:b/>
            <w:sz w:val="24"/>
            <w:szCs w:val="24"/>
          </w:rPr>
          <w:t xml:space="preserve"> </w:t>
        </w:r>
        <w:r w:rsidRPr="00391EC7">
          <w:rPr>
            <w:rStyle w:val="-"/>
            <w:rFonts w:ascii="Tahoma" w:hAnsi="Tahoma" w:cs="Tahoma"/>
            <w:b/>
            <w:sz w:val="24"/>
            <w:szCs w:val="24"/>
            <w:lang w:val="en-US"/>
          </w:rPr>
          <w:t>Exports</w:t>
        </w:r>
        <w:r w:rsidRPr="00391EC7">
          <w:rPr>
            <w:rStyle w:val="-"/>
            <w:rFonts w:ascii="Tahoma" w:hAnsi="Tahoma" w:cs="Tahoma"/>
            <w:b/>
            <w:sz w:val="24"/>
            <w:szCs w:val="24"/>
          </w:rPr>
          <w:t xml:space="preserve"> </w:t>
        </w:r>
        <w:r w:rsidRPr="00391EC7">
          <w:rPr>
            <w:rStyle w:val="-"/>
            <w:rFonts w:ascii="Tahoma" w:hAnsi="Tahoma" w:cs="Tahoma"/>
            <w:b/>
            <w:sz w:val="24"/>
            <w:szCs w:val="24"/>
            <w:lang w:val="en-US"/>
          </w:rPr>
          <w:t>Forum</w:t>
        </w:r>
      </w:hyperlink>
      <w:r w:rsidRPr="00276C1C">
        <w:rPr>
          <w:rFonts w:ascii="Tahoma" w:hAnsi="Tahoma" w:cs="Tahoma"/>
          <w:b/>
          <w:sz w:val="24"/>
          <w:szCs w:val="24"/>
        </w:rPr>
        <w:t xml:space="preserve"> </w:t>
      </w:r>
      <w:r w:rsidRPr="00391EC7">
        <w:rPr>
          <w:rFonts w:ascii="Tahoma" w:hAnsi="Tahoma" w:cs="Tahoma"/>
          <w:b/>
          <w:sz w:val="24"/>
          <w:szCs w:val="24"/>
        </w:rPr>
        <w:t>(#</w:t>
      </w:r>
      <w:proofErr w:type="spellStart"/>
      <w:r>
        <w:rPr>
          <w:rFonts w:ascii="Tahoma" w:hAnsi="Tahoma" w:cs="Tahoma"/>
          <w:b/>
          <w:sz w:val="24"/>
          <w:szCs w:val="24"/>
          <w:lang w:val="en-US"/>
        </w:rPr>
        <w:t>gef</w:t>
      </w:r>
      <w:proofErr w:type="spellEnd"/>
      <w:r>
        <w:rPr>
          <w:rFonts w:ascii="Tahoma" w:hAnsi="Tahoma" w:cs="Tahoma"/>
          <w:b/>
          <w:sz w:val="24"/>
          <w:szCs w:val="24"/>
        </w:rPr>
        <w:t>17</w:t>
      </w:r>
      <w:r w:rsidRPr="00276C1C">
        <w:rPr>
          <w:rFonts w:ascii="Tahoma" w:hAnsi="Tahoma" w:cs="Tahoma"/>
          <w:b/>
          <w:sz w:val="24"/>
          <w:szCs w:val="24"/>
        </w:rPr>
        <w:t xml:space="preserve"> - </w:t>
      </w:r>
      <w:hyperlink r:id="rId10" w:history="1">
        <w:r w:rsidRPr="007232F3">
          <w:rPr>
            <w:rStyle w:val="-"/>
            <w:rFonts w:ascii="Tahoma" w:hAnsi="Tahoma" w:cs="Tahoma"/>
            <w:b/>
            <w:sz w:val="24"/>
            <w:szCs w:val="24"/>
            <w:lang w:val="en-US"/>
          </w:rPr>
          <w:t>http</w:t>
        </w:r>
        <w:r w:rsidRPr="007232F3">
          <w:rPr>
            <w:rStyle w:val="-"/>
            <w:rFonts w:ascii="Tahoma" w:hAnsi="Tahoma" w:cs="Tahoma"/>
            <w:b/>
            <w:sz w:val="24"/>
            <w:szCs w:val="24"/>
          </w:rPr>
          <w:t>://</w:t>
        </w:r>
        <w:r w:rsidRPr="007232F3">
          <w:rPr>
            <w:rStyle w:val="-"/>
            <w:rFonts w:ascii="Tahoma" w:hAnsi="Tahoma" w:cs="Tahoma"/>
            <w:b/>
            <w:sz w:val="24"/>
            <w:szCs w:val="24"/>
            <w:lang w:val="en-US"/>
          </w:rPr>
          <w:t>www</w:t>
        </w:r>
        <w:r w:rsidRPr="007232F3">
          <w:rPr>
            <w:rStyle w:val="-"/>
            <w:rFonts w:ascii="Tahoma" w:hAnsi="Tahoma" w:cs="Tahoma"/>
            <w:b/>
            <w:sz w:val="24"/>
            <w:szCs w:val="24"/>
          </w:rPr>
          <w:t>.</w:t>
        </w:r>
        <w:r w:rsidRPr="007232F3">
          <w:rPr>
            <w:rStyle w:val="-"/>
            <w:rFonts w:ascii="Tahoma" w:hAnsi="Tahoma" w:cs="Tahoma"/>
            <w:b/>
            <w:sz w:val="24"/>
            <w:szCs w:val="24"/>
            <w:lang w:val="en-US"/>
          </w:rPr>
          <w:t>exports</w:t>
        </w:r>
        <w:r w:rsidRPr="007232F3">
          <w:rPr>
            <w:rStyle w:val="-"/>
            <w:rFonts w:ascii="Tahoma" w:hAnsi="Tahoma" w:cs="Tahoma"/>
            <w:b/>
            <w:sz w:val="24"/>
            <w:szCs w:val="24"/>
          </w:rPr>
          <w:t>.</w:t>
        </w:r>
        <w:r w:rsidRPr="007232F3">
          <w:rPr>
            <w:rStyle w:val="-"/>
            <w:rFonts w:ascii="Tahoma" w:hAnsi="Tahoma" w:cs="Tahoma"/>
            <w:b/>
            <w:sz w:val="24"/>
            <w:szCs w:val="24"/>
            <w:lang w:val="en-US"/>
          </w:rPr>
          <w:t>ethosevents</w:t>
        </w:r>
        <w:r w:rsidRPr="007232F3">
          <w:rPr>
            <w:rStyle w:val="-"/>
            <w:rFonts w:ascii="Tahoma" w:hAnsi="Tahoma" w:cs="Tahoma"/>
            <w:b/>
            <w:sz w:val="24"/>
            <w:szCs w:val="24"/>
          </w:rPr>
          <w:t>.</w:t>
        </w:r>
        <w:r w:rsidRPr="007232F3">
          <w:rPr>
            <w:rStyle w:val="-"/>
            <w:rFonts w:ascii="Tahoma" w:hAnsi="Tahoma" w:cs="Tahoma"/>
            <w:b/>
            <w:sz w:val="24"/>
            <w:szCs w:val="24"/>
            <w:lang w:val="en-US"/>
          </w:rPr>
          <w:t>eu</w:t>
        </w:r>
      </w:hyperlink>
      <w:r w:rsidR="00EA1E33">
        <w:rPr>
          <w:rFonts w:ascii="Tahoma" w:hAnsi="Tahoma" w:cs="Tahoma"/>
          <w:b/>
          <w:sz w:val="24"/>
          <w:szCs w:val="24"/>
        </w:rPr>
        <w:t>)</w:t>
      </w:r>
      <w:r w:rsidR="00EA1E33" w:rsidRPr="00EA1E33">
        <w:rPr>
          <w:rFonts w:ascii="Tahoma" w:hAnsi="Tahoma" w:cs="Tahoma"/>
          <w:b/>
          <w:sz w:val="24"/>
          <w:szCs w:val="24"/>
        </w:rPr>
        <w:t>.</w:t>
      </w:r>
    </w:p>
    <w:p w:rsidR="00AB2567" w:rsidRPr="00AB2567" w:rsidRDefault="00AB2567" w:rsidP="00AB2567">
      <w:pPr>
        <w:jc w:val="both"/>
        <w:rPr>
          <w:rFonts w:ascii="Tahoma" w:hAnsi="Tahoma" w:cs="Tahoma"/>
          <w:sz w:val="24"/>
          <w:szCs w:val="24"/>
        </w:rPr>
      </w:pPr>
      <w:r w:rsidRPr="00AB2567">
        <w:rPr>
          <w:rFonts w:ascii="Tahoma" w:hAnsi="Tahoma" w:cs="Tahoma"/>
          <w:sz w:val="24"/>
          <w:szCs w:val="24"/>
        </w:rPr>
        <w:t xml:space="preserve">Το συνέδριο διοργανώνουν για </w:t>
      </w:r>
      <w:r w:rsidRPr="00AB2567">
        <w:rPr>
          <w:rFonts w:ascii="Tahoma" w:hAnsi="Tahoma" w:cs="Tahoma"/>
          <w:b/>
          <w:sz w:val="24"/>
          <w:szCs w:val="24"/>
        </w:rPr>
        <w:t>πέμπτο συνεχόμενο έτος</w:t>
      </w:r>
      <w:r w:rsidRPr="00AB2567">
        <w:rPr>
          <w:rFonts w:ascii="Tahoma" w:hAnsi="Tahoma" w:cs="Tahoma"/>
          <w:sz w:val="24"/>
          <w:szCs w:val="24"/>
        </w:rPr>
        <w:t xml:space="preserve"> η </w:t>
      </w:r>
      <w:r w:rsidRPr="00AB2567">
        <w:rPr>
          <w:rFonts w:ascii="Tahoma" w:hAnsi="Tahoma" w:cs="Tahoma"/>
          <w:b/>
          <w:sz w:val="24"/>
          <w:szCs w:val="24"/>
        </w:rPr>
        <w:t>Ένωση Διπλωματικών Υπαλλήλων Οικονομικών &amp; Εμπορικών Υποθέσεων</w:t>
      </w:r>
      <w:r w:rsidRPr="00AB2567">
        <w:rPr>
          <w:rFonts w:ascii="Tahoma" w:hAnsi="Tahoma" w:cs="Tahoma"/>
          <w:sz w:val="24"/>
          <w:szCs w:val="24"/>
        </w:rPr>
        <w:t xml:space="preserve"> (ΕΝΔΥ ΟΕΥ) και η </w:t>
      </w:r>
      <w:r w:rsidRPr="00AB2567">
        <w:rPr>
          <w:rFonts w:ascii="Tahoma" w:hAnsi="Tahoma" w:cs="Tahoma"/>
          <w:b/>
          <w:sz w:val="24"/>
          <w:szCs w:val="24"/>
        </w:rPr>
        <w:t xml:space="preserve">Ethos </w:t>
      </w:r>
      <w:proofErr w:type="spellStart"/>
      <w:r w:rsidRPr="00AB2567">
        <w:rPr>
          <w:rFonts w:ascii="Tahoma" w:hAnsi="Tahoma" w:cs="Tahoma"/>
          <w:b/>
          <w:sz w:val="24"/>
          <w:szCs w:val="24"/>
        </w:rPr>
        <w:t>Events</w:t>
      </w:r>
      <w:proofErr w:type="spellEnd"/>
      <w:r w:rsidRPr="00AB2567">
        <w:rPr>
          <w:rFonts w:ascii="Tahoma" w:hAnsi="Tahoma" w:cs="Tahoma"/>
          <w:sz w:val="24"/>
          <w:szCs w:val="24"/>
        </w:rPr>
        <w:t xml:space="preserve">, ενώ οι εργασίες του </w:t>
      </w:r>
      <w:proofErr w:type="spellStart"/>
      <w:r w:rsidRPr="00AB2567">
        <w:rPr>
          <w:rFonts w:ascii="Tahoma" w:hAnsi="Tahoma" w:cs="Tahoma"/>
          <w:sz w:val="24"/>
          <w:szCs w:val="24"/>
        </w:rPr>
        <w:t>Forum</w:t>
      </w:r>
      <w:proofErr w:type="spellEnd"/>
      <w:r w:rsidRPr="00AB2567">
        <w:rPr>
          <w:rFonts w:ascii="Tahoma" w:hAnsi="Tahoma" w:cs="Tahoma"/>
          <w:sz w:val="24"/>
          <w:szCs w:val="24"/>
        </w:rPr>
        <w:t xml:space="preserve"> τελούν </w:t>
      </w:r>
      <w:r w:rsidRPr="00AB2567">
        <w:rPr>
          <w:rFonts w:ascii="Tahoma" w:hAnsi="Tahoma" w:cs="Tahoma"/>
          <w:b/>
          <w:sz w:val="24"/>
          <w:szCs w:val="24"/>
        </w:rPr>
        <w:t>υπό την αιγίδα του Υπουργείου Εξωτερικών</w:t>
      </w:r>
      <w:r>
        <w:rPr>
          <w:rFonts w:ascii="Tahoma" w:hAnsi="Tahoma" w:cs="Tahoma"/>
          <w:sz w:val="24"/>
          <w:szCs w:val="24"/>
        </w:rPr>
        <w:t xml:space="preserve">, του </w:t>
      </w:r>
      <w:r w:rsidRPr="00AB2567">
        <w:rPr>
          <w:rFonts w:ascii="Tahoma" w:hAnsi="Tahoma" w:cs="Tahoma"/>
          <w:b/>
          <w:sz w:val="24"/>
          <w:szCs w:val="24"/>
        </w:rPr>
        <w:t>Υπουργείου Τουρισμού</w:t>
      </w:r>
      <w:r>
        <w:rPr>
          <w:rFonts w:ascii="Tahoma" w:hAnsi="Tahoma" w:cs="Tahoma"/>
          <w:sz w:val="24"/>
          <w:szCs w:val="24"/>
        </w:rPr>
        <w:t xml:space="preserve"> και του </w:t>
      </w:r>
      <w:r w:rsidRPr="00AB2567">
        <w:rPr>
          <w:rFonts w:ascii="Tahoma" w:hAnsi="Tahoma" w:cs="Tahoma"/>
          <w:b/>
          <w:sz w:val="24"/>
          <w:szCs w:val="24"/>
        </w:rPr>
        <w:t>Υπουργείου Αγροτικής Ανάπτυξης και Τροφίμων</w:t>
      </w:r>
      <w:r w:rsidRPr="00AB2567">
        <w:rPr>
          <w:rFonts w:ascii="Tahoma" w:hAnsi="Tahoma" w:cs="Tahoma"/>
          <w:sz w:val="24"/>
          <w:szCs w:val="24"/>
        </w:rPr>
        <w:t>.</w:t>
      </w:r>
    </w:p>
    <w:p w:rsidR="000001CB" w:rsidRPr="00AB2567" w:rsidRDefault="000001CB" w:rsidP="000001CB">
      <w:pPr>
        <w:jc w:val="both"/>
        <w:rPr>
          <w:rFonts w:ascii="Tahoma" w:hAnsi="Tahoma" w:cs="Tahoma"/>
          <w:sz w:val="24"/>
          <w:szCs w:val="24"/>
        </w:rPr>
      </w:pPr>
      <w:proofErr w:type="spellStart"/>
      <w:r w:rsidRPr="00AB2567">
        <w:rPr>
          <w:rFonts w:ascii="Tahoma" w:hAnsi="Tahoma" w:cs="Tahoma"/>
          <w:sz w:val="24"/>
          <w:szCs w:val="24"/>
        </w:rPr>
        <w:t>To</w:t>
      </w:r>
      <w:proofErr w:type="spellEnd"/>
      <w:r w:rsidRPr="00AB2567">
        <w:rPr>
          <w:rFonts w:ascii="Tahoma" w:hAnsi="Tahoma" w:cs="Tahoma"/>
          <w:sz w:val="24"/>
          <w:szCs w:val="24"/>
        </w:rPr>
        <w:t xml:space="preserve"> </w:t>
      </w:r>
      <w:hyperlink r:id="rId11" w:history="1">
        <w:r w:rsidRPr="00391EC7">
          <w:rPr>
            <w:rStyle w:val="-"/>
            <w:rFonts w:ascii="Tahoma" w:hAnsi="Tahoma" w:cs="Tahoma"/>
            <w:b/>
            <w:sz w:val="24"/>
            <w:szCs w:val="24"/>
          </w:rPr>
          <w:t>5</w:t>
        </w:r>
        <w:proofErr w:type="spellStart"/>
        <w:r w:rsidRPr="00391EC7">
          <w:rPr>
            <w:rStyle w:val="-"/>
            <w:rFonts w:ascii="Tahoma" w:hAnsi="Tahoma" w:cs="Tahoma"/>
            <w:b/>
            <w:sz w:val="24"/>
            <w:szCs w:val="24"/>
            <w:vertAlign w:val="superscript"/>
            <w:lang w:val="en-US"/>
          </w:rPr>
          <w:t>th</w:t>
        </w:r>
        <w:proofErr w:type="spellEnd"/>
        <w:r w:rsidRPr="00391EC7">
          <w:rPr>
            <w:rStyle w:val="-"/>
            <w:rFonts w:ascii="Tahoma" w:hAnsi="Tahoma" w:cs="Tahoma"/>
            <w:b/>
            <w:sz w:val="24"/>
            <w:szCs w:val="24"/>
          </w:rPr>
          <w:t xml:space="preserve"> </w:t>
        </w:r>
        <w:r w:rsidRPr="00391EC7">
          <w:rPr>
            <w:rStyle w:val="-"/>
            <w:rFonts w:ascii="Tahoma" w:hAnsi="Tahoma" w:cs="Tahoma"/>
            <w:b/>
            <w:sz w:val="24"/>
            <w:szCs w:val="24"/>
            <w:lang w:val="en-US"/>
          </w:rPr>
          <w:t>Greek</w:t>
        </w:r>
        <w:r w:rsidRPr="00391EC7">
          <w:rPr>
            <w:rStyle w:val="-"/>
            <w:rFonts w:ascii="Tahoma" w:hAnsi="Tahoma" w:cs="Tahoma"/>
            <w:b/>
            <w:sz w:val="24"/>
            <w:szCs w:val="24"/>
          </w:rPr>
          <w:t xml:space="preserve"> </w:t>
        </w:r>
        <w:r w:rsidRPr="00391EC7">
          <w:rPr>
            <w:rStyle w:val="-"/>
            <w:rFonts w:ascii="Tahoma" w:hAnsi="Tahoma" w:cs="Tahoma"/>
            <w:b/>
            <w:sz w:val="24"/>
            <w:szCs w:val="24"/>
            <w:lang w:val="en-US"/>
          </w:rPr>
          <w:t>Exports</w:t>
        </w:r>
        <w:r w:rsidRPr="00391EC7">
          <w:rPr>
            <w:rStyle w:val="-"/>
            <w:rFonts w:ascii="Tahoma" w:hAnsi="Tahoma" w:cs="Tahoma"/>
            <w:b/>
            <w:sz w:val="24"/>
            <w:szCs w:val="24"/>
          </w:rPr>
          <w:t xml:space="preserve"> </w:t>
        </w:r>
        <w:r w:rsidRPr="00391EC7">
          <w:rPr>
            <w:rStyle w:val="-"/>
            <w:rFonts w:ascii="Tahoma" w:hAnsi="Tahoma" w:cs="Tahoma"/>
            <w:b/>
            <w:sz w:val="24"/>
            <w:szCs w:val="24"/>
            <w:lang w:val="en-US"/>
          </w:rPr>
          <w:t>Forum</w:t>
        </w:r>
      </w:hyperlink>
      <w:r w:rsidRPr="00AB2567">
        <w:rPr>
          <w:rFonts w:ascii="Tahoma" w:hAnsi="Tahoma" w:cs="Tahoma"/>
          <w:sz w:val="24"/>
          <w:szCs w:val="24"/>
        </w:rPr>
        <w:t xml:space="preserve">, που αποτελεί πια θεσμό για τις εξαγωγές, δίνει το λόγο μέσα από τις εργασίες του στους εκπροσώπους της πολιτικής ηγεσίας και του επιχειρηματικού κόσμου αλλά και στα εξειδικευμένα στελέχη που παρέχουν τεχνογνωσία σε θέματα εξαγωγών. </w:t>
      </w:r>
    </w:p>
    <w:p w:rsidR="00F6171F" w:rsidRPr="00AB2567" w:rsidRDefault="00F6171F" w:rsidP="00F6171F">
      <w:pPr>
        <w:jc w:val="both"/>
        <w:rPr>
          <w:rFonts w:ascii="Tahoma" w:hAnsi="Tahoma" w:cs="Tahoma"/>
          <w:sz w:val="24"/>
          <w:szCs w:val="24"/>
        </w:rPr>
      </w:pPr>
      <w:r w:rsidRPr="00AB2567">
        <w:rPr>
          <w:rFonts w:ascii="Tahoma" w:hAnsi="Tahoma" w:cs="Tahoma"/>
          <w:sz w:val="24"/>
          <w:szCs w:val="24"/>
        </w:rPr>
        <w:t xml:space="preserve">Το </w:t>
      </w:r>
      <w:hyperlink r:id="rId12" w:history="1">
        <w:r w:rsidRPr="00391EC7">
          <w:rPr>
            <w:rStyle w:val="-"/>
            <w:rFonts w:ascii="Tahoma" w:hAnsi="Tahoma" w:cs="Tahoma"/>
            <w:b/>
            <w:sz w:val="24"/>
            <w:szCs w:val="24"/>
          </w:rPr>
          <w:t>5</w:t>
        </w:r>
        <w:proofErr w:type="spellStart"/>
        <w:r w:rsidRPr="00391EC7">
          <w:rPr>
            <w:rStyle w:val="-"/>
            <w:rFonts w:ascii="Tahoma" w:hAnsi="Tahoma" w:cs="Tahoma"/>
            <w:b/>
            <w:sz w:val="24"/>
            <w:szCs w:val="24"/>
            <w:vertAlign w:val="superscript"/>
            <w:lang w:val="en-US"/>
          </w:rPr>
          <w:t>th</w:t>
        </w:r>
        <w:proofErr w:type="spellEnd"/>
        <w:r w:rsidRPr="00391EC7">
          <w:rPr>
            <w:rStyle w:val="-"/>
            <w:rFonts w:ascii="Tahoma" w:hAnsi="Tahoma" w:cs="Tahoma"/>
            <w:b/>
            <w:sz w:val="24"/>
            <w:szCs w:val="24"/>
          </w:rPr>
          <w:t xml:space="preserve"> </w:t>
        </w:r>
        <w:r w:rsidRPr="00391EC7">
          <w:rPr>
            <w:rStyle w:val="-"/>
            <w:rFonts w:ascii="Tahoma" w:hAnsi="Tahoma" w:cs="Tahoma"/>
            <w:b/>
            <w:sz w:val="24"/>
            <w:szCs w:val="24"/>
            <w:lang w:val="en-US"/>
          </w:rPr>
          <w:t>Greek</w:t>
        </w:r>
        <w:r w:rsidRPr="00391EC7">
          <w:rPr>
            <w:rStyle w:val="-"/>
            <w:rFonts w:ascii="Tahoma" w:hAnsi="Tahoma" w:cs="Tahoma"/>
            <w:b/>
            <w:sz w:val="24"/>
            <w:szCs w:val="24"/>
          </w:rPr>
          <w:t xml:space="preserve"> </w:t>
        </w:r>
        <w:r w:rsidRPr="00391EC7">
          <w:rPr>
            <w:rStyle w:val="-"/>
            <w:rFonts w:ascii="Tahoma" w:hAnsi="Tahoma" w:cs="Tahoma"/>
            <w:b/>
            <w:sz w:val="24"/>
            <w:szCs w:val="24"/>
            <w:lang w:val="en-US"/>
          </w:rPr>
          <w:t>Exports</w:t>
        </w:r>
        <w:r w:rsidRPr="00391EC7">
          <w:rPr>
            <w:rStyle w:val="-"/>
            <w:rFonts w:ascii="Tahoma" w:hAnsi="Tahoma" w:cs="Tahoma"/>
            <w:b/>
            <w:sz w:val="24"/>
            <w:szCs w:val="24"/>
          </w:rPr>
          <w:t xml:space="preserve"> </w:t>
        </w:r>
        <w:r w:rsidRPr="00391EC7">
          <w:rPr>
            <w:rStyle w:val="-"/>
            <w:rFonts w:ascii="Tahoma" w:hAnsi="Tahoma" w:cs="Tahoma"/>
            <w:b/>
            <w:sz w:val="24"/>
            <w:szCs w:val="24"/>
            <w:lang w:val="en-US"/>
          </w:rPr>
          <w:t>Forum</w:t>
        </w:r>
      </w:hyperlink>
      <w:r w:rsidRPr="00AB2567">
        <w:rPr>
          <w:rFonts w:ascii="Tahoma" w:hAnsi="Tahoma" w:cs="Tahoma"/>
          <w:sz w:val="24"/>
          <w:szCs w:val="24"/>
        </w:rPr>
        <w:t xml:space="preserve"> διοργανώνει, την ίδια μέρα, τρείς παράλληλες δράσεις:</w:t>
      </w:r>
    </w:p>
    <w:p w:rsidR="00F6171F" w:rsidRPr="005F6512" w:rsidRDefault="00F6171F" w:rsidP="00F6171F">
      <w:pPr>
        <w:pStyle w:val="a3"/>
        <w:numPr>
          <w:ilvl w:val="0"/>
          <w:numId w:val="6"/>
        </w:numPr>
        <w:jc w:val="both"/>
        <w:rPr>
          <w:rFonts w:ascii="Tahoma" w:hAnsi="Tahoma" w:cs="Tahoma"/>
          <w:sz w:val="24"/>
          <w:szCs w:val="24"/>
        </w:rPr>
      </w:pPr>
      <w:r w:rsidRPr="005F6512">
        <w:rPr>
          <w:rFonts w:ascii="Tahoma" w:hAnsi="Tahoma" w:cs="Tahoma"/>
          <w:b/>
          <w:sz w:val="24"/>
          <w:szCs w:val="24"/>
        </w:rPr>
        <w:t>Β2Β Συμβουλευτικές Συναντήσεις</w:t>
      </w:r>
      <w:r w:rsidRPr="005F6512">
        <w:rPr>
          <w:rFonts w:ascii="Tahoma" w:hAnsi="Tahoma" w:cs="Tahoma"/>
          <w:sz w:val="24"/>
          <w:szCs w:val="24"/>
        </w:rPr>
        <w:t xml:space="preserve"> Ελλήνων εξαγωγέων με </w:t>
      </w:r>
      <w:r w:rsidRPr="005F6512">
        <w:rPr>
          <w:rFonts w:ascii="Tahoma" w:hAnsi="Tahoma" w:cs="Tahoma"/>
          <w:b/>
          <w:sz w:val="24"/>
          <w:szCs w:val="24"/>
        </w:rPr>
        <w:t>στελέχη</w:t>
      </w:r>
      <w:r w:rsidRPr="005F6512">
        <w:rPr>
          <w:rFonts w:ascii="Tahoma" w:hAnsi="Tahoma" w:cs="Tahoma"/>
          <w:sz w:val="24"/>
          <w:szCs w:val="24"/>
        </w:rPr>
        <w:t xml:space="preserve"> των γραφείων </w:t>
      </w:r>
      <w:r w:rsidRPr="005F6512">
        <w:rPr>
          <w:rFonts w:ascii="Tahoma" w:hAnsi="Tahoma" w:cs="Tahoma"/>
          <w:b/>
          <w:sz w:val="24"/>
          <w:szCs w:val="24"/>
        </w:rPr>
        <w:t>Διπλωματικών Υπαλλήλων Οικονομικών &amp; Εμπορικών Υποθέσεων</w:t>
      </w:r>
      <w:r>
        <w:rPr>
          <w:rFonts w:ascii="Tahoma" w:hAnsi="Tahoma" w:cs="Tahoma"/>
          <w:sz w:val="24"/>
          <w:szCs w:val="24"/>
        </w:rPr>
        <w:t xml:space="preserve"> (ΕΝΔΥ ΟΕΥ) για τις χώρες των</w:t>
      </w:r>
      <w:r w:rsidRPr="005F6512">
        <w:rPr>
          <w:rFonts w:ascii="Tahoma" w:hAnsi="Tahoma" w:cs="Tahoma"/>
          <w:sz w:val="24"/>
          <w:szCs w:val="24"/>
        </w:rPr>
        <w:t xml:space="preserve">: </w:t>
      </w:r>
    </w:p>
    <w:p w:rsidR="00F6171F" w:rsidRPr="005F6512" w:rsidRDefault="00F6171F" w:rsidP="00F6171F">
      <w:pPr>
        <w:pStyle w:val="a3"/>
        <w:numPr>
          <w:ilvl w:val="0"/>
          <w:numId w:val="7"/>
        </w:numPr>
        <w:jc w:val="both"/>
        <w:rPr>
          <w:rFonts w:ascii="Tahoma" w:hAnsi="Tahoma" w:cs="Tahoma"/>
          <w:sz w:val="24"/>
          <w:szCs w:val="24"/>
        </w:rPr>
      </w:pPr>
      <w:r>
        <w:rPr>
          <w:rFonts w:ascii="Tahoma" w:hAnsi="Tahoma" w:cs="Tahoma"/>
          <w:sz w:val="24"/>
          <w:szCs w:val="24"/>
        </w:rPr>
        <w:t>ΗΠΑ</w:t>
      </w:r>
    </w:p>
    <w:p w:rsidR="00F6171F" w:rsidRPr="005F6512" w:rsidRDefault="00F6171F" w:rsidP="00F6171F">
      <w:pPr>
        <w:pStyle w:val="a3"/>
        <w:numPr>
          <w:ilvl w:val="0"/>
          <w:numId w:val="7"/>
        </w:numPr>
        <w:jc w:val="both"/>
        <w:rPr>
          <w:rFonts w:ascii="Tahoma" w:hAnsi="Tahoma" w:cs="Tahoma"/>
          <w:sz w:val="24"/>
          <w:szCs w:val="24"/>
        </w:rPr>
      </w:pPr>
      <w:r>
        <w:rPr>
          <w:rFonts w:ascii="Tahoma" w:hAnsi="Tahoma" w:cs="Tahoma"/>
          <w:sz w:val="24"/>
          <w:szCs w:val="24"/>
        </w:rPr>
        <w:t>Ιταλίας</w:t>
      </w:r>
    </w:p>
    <w:p w:rsidR="00F6171F" w:rsidRPr="005F6512" w:rsidRDefault="00F6171F" w:rsidP="00F6171F">
      <w:pPr>
        <w:pStyle w:val="a3"/>
        <w:numPr>
          <w:ilvl w:val="0"/>
          <w:numId w:val="7"/>
        </w:numPr>
        <w:jc w:val="both"/>
        <w:rPr>
          <w:rFonts w:ascii="Tahoma" w:hAnsi="Tahoma" w:cs="Tahoma"/>
          <w:sz w:val="24"/>
          <w:szCs w:val="24"/>
        </w:rPr>
      </w:pPr>
      <w:r>
        <w:rPr>
          <w:rFonts w:ascii="Tahoma" w:hAnsi="Tahoma" w:cs="Tahoma"/>
          <w:sz w:val="24"/>
          <w:szCs w:val="24"/>
        </w:rPr>
        <w:t>Καναδά</w:t>
      </w:r>
    </w:p>
    <w:p w:rsidR="00F6171F" w:rsidRPr="005F6512" w:rsidRDefault="00F6171F" w:rsidP="00F6171F">
      <w:pPr>
        <w:pStyle w:val="a3"/>
        <w:numPr>
          <w:ilvl w:val="0"/>
          <w:numId w:val="7"/>
        </w:numPr>
        <w:jc w:val="both"/>
        <w:rPr>
          <w:rFonts w:ascii="Tahoma" w:hAnsi="Tahoma" w:cs="Tahoma"/>
          <w:sz w:val="24"/>
          <w:szCs w:val="24"/>
        </w:rPr>
      </w:pPr>
      <w:r>
        <w:rPr>
          <w:rFonts w:ascii="Tahoma" w:hAnsi="Tahoma" w:cs="Tahoma"/>
          <w:sz w:val="24"/>
          <w:szCs w:val="24"/>
        </w:rPr>
        <w:t>Ιαπωνίας</w:t>
      </w:r>
    </w:p>
    <w:p w:rsidR="00F6171F" w:rsidRPr="005F6512" w:rsidRDefault="00F6171F" w:rsidP="00F6171F">
      <w:pPr>
        <w:pStyle w:val="a3"/>
        <w:numPr>
          <w:ilvl w:val="0"/>
          <w:numId w:val="7"/>
        </w:numPr>
        <w:jc w:val="both"/>
        <w:rPr>
          <w:rFonts w:ascii="Tahoma" w:hAnsi="Tahoma" w:cs="Tahoma"/>
          <w:sz w:val="24"/>
          <w:szCs w:val="24"/>
        </w:rPr>
      </w:pPr>
      <w:r>
        <w:rPr>
          <w:rFonts w:ascii="Tahoma" w:hAnsi="Tahoma" w:cs="Tahoma"/>
          <w:sz w:val="24"/>
          <w:szCs w:val="24"/>
        </w:rPr>
        <w:t>Γερμανίας</w:t>
      </w:r>
    </w:p>
    <w:p w:rsidR="00F6171F" w:rsidRPr="005F6512" w:rsidRDefault="00F6171F" w:rsidP="00F6171F">
      <w:pPr>
        <w:pStyle w:val="a3"/>
        <w:numPr>
          <w:ilvl w:val="0"/>
          <w:numId w:val="7"/>
        </w:numPr>
        <w:jc w:val="both"/>
        <w:rPr>
          <w:rFonts w:ascii="Tahoma" w:hAnsi="Tahoma" w:cs="Tahoma"/>
          <w:sz w:val="24"/>
          <w:szCs w:val="24"/>
        </w:rPr>
      </w:pPr>
      <w:r w:rsidRPr="005F6512">
        <w:rPr>
          <w:rFonts w:ascii="Tahoma" w:hAnsi="Tahoma" w:cs="Tahoma"/>
          <w:sz w:val="24"/>
          <w:szCs w:val="24"/>
        </w:rPr>
        <w:t xml:space="preserve">Ιράν </w:t>
      </w:r>
    </w:p>
    <w:p w:rsidR="00F6171F" w:rsidRPr="005F6512" w:rsidRDefault="00F6171F" w:rsidP="00F6171F">
      <w:pPr>
        <w:pStyle w:val="a3"/>
        <w:numPr>
          <w:ilvl w:val="0"/>
          <w:numId w:val="7"/>
        </w:numPr>
        <w:jc w:val="both"/>
        <w:rPr>
          <w:rFonts w:ascii="Tahoma" w:hAnsi="Tahoma" w:cs="Tahoma"/>
          <w:sz w:val="24"/>
          <w:szCs w:val="24"/>
        </w:rPr>
      </w:pPr>
      <w:r>
        <w:rPr>
          <w:rFonts w:ascii="Tahoma" w:hAnsi="Tahoma" w:cs="Tahoma"/>
          <w:sz w:val="24"/>
          <w:szCs w:val="24"/>
        </w:rPr>
        <w:t>Τουρκίας</w:t>
      </w:r>
    </w:p>
    <w:p w:rsidR="00F6171F" w:rsidRDefault="00F6171F" w:rsidP="00F6171F">
      <w:pPr>
        <w:pStyle w:val="a3"/>
        <w:numPr>
          <w:ilvl w:val="0"/>
          <w:numId w:val="7"/>
        </w:numPr>
        <w:jc w:val="both"/>
        <w:rPr>
          <w:rFonts w:ascii="Tahoma" w:hAnsi="Tahoma" w:cs="Tahoma"/>
          <w:sz w:val="24"/>
          <w:szCs w:val="24"/>
        </w:rPr>
      </w:pPr>
      <w:r>
        <w:rPr>
          <w:rFonts w:ascii="Tahoma" w:hAnsi="Tahoma" w:cs="Tahoma"/>
          <w:sz w:val="24"/>
          <w:szCs w:val="24"/>
        </w:rPr>
        <w:t>Αλβανίας</w:t>
      </w:r>
      <w:r w:rsidRPr="005F6512">
        <w:rPr>
          <w:rFonts w:ascii="Tahoma" w:hAnsi="Tahoma" w:cs="Tahoma"/>
          <w:sz w:val="24"/>
          <w:szCs w:val="24"/>
        </w:rPr>
        <w:t xml:space="preserve"> </w:t>
      </w:r>
    </w:p>
    <w:p w:rsidR="00F6171F" w:rsidRPr="005F6512" w:rsidRDefault="00F6171F" w:rsidP="00F6171F">
      <w:pPr>
        <w:jc w:val="both"/>
        <w:rPr>
          <w:rFonts w:ascii="Tahoma" w:hAnsi="Tahoma" w:cs="Tahoma"/>
          <w:sz w:val="24"/>
          <w:szCs w:val="24"/>
        </w:rPr>
      </w:pPr>
    </w:p>
    <w:p w:rsidR="00F6171F" w:rsidRPr="005F6512" w:rsidRDefault="00F6171F" w:rsidP="00F6171F">
      <w:pPr>
        <w:pStyle w:val="a3"/>
        <w:numPr>
          <w:ilvl w:val="0"/>
          <w:numId w:val="6"/>
        </w:numPr>
        <w:jc w:val="both"/>
        <w:rPr>
          <w:rFonts w:ascii="Tahoma" w:hAnsi="Tahoma" w:cs="Tahoma"/>
          <w:sz w:val="24"/>
          <w:szCs w:val="24"/>
        </w:rPr>
      </w:pPr>
      <w:r w:rsidRPr="005F6512">
        <w:rPr>
          <w:rFonts w:ascii="Tahoma" w:hAnsi="Tahoma" w:cs="Tahoma"/>
          <w:b/>
          <w:sz w:val="24"/>
          <w:szCs w:val="24"/>
        </w:rPr>
        <w:lastRenderedPageBreak/>
        <w:t>Β2Β Συμβουλευτικές Συναντήσεις</w:t>
      </w:r>
      <w:r w:rsidRPr="005F6512">
        <w:rPr>
          <w:rFonts w:ascii="Tahoma" w:hAnsi="Tahoma" w:cs="Tahoma"/>
          <w:sz w:val="24"/>
          <w:szCs w:val="24"/>
        </w:rPr>
        <w:t xml:space="preserve"> Ελλήνων εξαγωγέων με στελέχη </w:t>
      </w:r>
      <w:r w:rsidRPr="005F6512">
        <w:rPr>
          <w:rFonts w:ascii="Tahoma" w:hAnsi="Tahoma" w:cs="Tahoma"/>
          <w:b/>
          <w:sz w:val="24"/>
          <w:szCs w:val="24"/>
        </w:rPr>
        <w:t>Διμερών Επιμελητηρίων</w:t>
      </w:r>
      <w:r w:rsidRPr="005F6512">
        <w:rPr>
          <w:rFonts w:ascii="Tahoma" w:hAnsi="Tahoma" w:cs="Tahoma"/>
          <w:sz w:val="24"/>
          <w:szCs w:val="24"/>
        </w:rPr>
        <w:t>. Θα παραβρίσκονται εκπρόσωποι από τα ακόλουθα επιμελητήρια:</w:t>
      </w:r>
    </w:p>
    <w:p w:rsidR="00F6171F" w:rsidRPr="005F6512" w:rsidRDefault="00F6171F" w:rsidP="00F6171F">
      <w:pPr>
        <w:pStyle w:val="a3"/>
        <w:numPr>
          <w:ilvl w:val="0"/>
          <w:numId w:val="8"/>
        </w:numPr>
        <w:ind w:firstLine="414"/>
        <w:jc w:val="both"/>
        <w:rPr>
          <w:rFonts w:ascii="Tahoma" w:hAnsi="Tahoma" w:cs="Tahoma"/>
          <w:sz w:val="24"/>
          <w:szCs w:val="24"/>
        </w:rPr>
      </w:pPr>
      <w:proofErr w:type="spellStart"/>
      <w:r w:rsidRPr="005F6512">
        <w:rPr>
          <w:rFonts w:ascii="Tahoma" w:hAnsi="Tahoma" w:cs="Tahoma"/>
          <w:sz w:val="24"/>
          <w:szCs w:val="24"/>
        </w:rPr>
        <w:t>Ελληνο</w:t>
      </w:r>
      <w:proofErr w:type="spellEnd"/>
      <w:r w:rsidRPr="005F6512">
        <w:rPr>
          <w:rFonts w:ascii="Tahoma" w:hAnsi="Tahoma" w:cs="Tahoma"/>
          <w:sz w:val="24"/>
          <w:szCs w:val="24"/>
        </w:rPr>
        <w:t>-αφρικανικό Επιμελητήριο Εμπορίου και Ανάπτυξης</w:t>
      </w:r>
    </w:p>
    <w:p w:rsidR="00F6171F" w:rsidRPr="005F6512" w:rsidRDefault="00F6171F" w:rsidP="00F6171F">
      <w:pPr>
        <w:pStyle w:val="a3"/>
        <w:numPr>
          <w:ilvl w:val="0"/>
          <w:numId w:val="8"/>
        </w:numPr>
        <w:ind w:left="1134" w:firstLine="0"/>
        <w:jc w:val="both"/>
        <w:rPr>
          <w:rFonts w:ascii="Tahoma" w:hAnsi="Tahoma" w:cs="Tahoma"/>
          <w:sz w:val="24"/>
          <w:szCs w:val="24"/>
        </w:rPr>
      </w:pPr>
      <w:proofErr w:type="spellStart"/>
      <w:r w:rsidRPr="005F6512">
        <w:rPr>
          <w:rFonts w:ascii="Tahoma" w:hAnsi="Tahoma" w:cs="Tahoma"/>
          <w:sz w:val="24"/>
          <w:szCs w:val="24"/>
        </w:rPr>
        <w:t>Ελληνο</w:t>
      </w:r>
      <w:proofErr w:type="spellEnd"/>
      <w:r w:rsidRPr="005F6512">
        <w:rPr>
          <w:rFonts w:ascii="Tahoma" w:hAnsi="Tahoma" w:cs="Tahoma"/>
          <w:sz w:val="24"/>
          <w:szCs w:val="24"/>
        </w:rPr>
        <w:t>-ολλανδικό Επιμελητήριο</w:t>
      </w:r>
    </w:p>
    <w:p w:rsidR="00F6171F" w:rsidRPr="005F6512" w:rsidRDefault="00F6171F" w:rsidP="00F6171F">
      <w:pPr>
        <w:pStyle w:val="a3"/>
        <w:numPr>
          <w:ilvl w:val="0"/>
          <w:numId w:val="8"/>
        </w:numPr>
        <w:ind w:firstLine="414"/>
        <w:jc w:val="both"/>
        <w:rPr>
          <w:rFonts w:ascii="Tahoma" w:hAnsi="Tahoma" w:cs="Tahoma"/>
          <w:sz w:val="24"/>
          <w:szCs w:val="24"/>
        </w:rPr>
      </w:pPr>
      <w:proofErr w:type="spellStart"/>
      <w:r w:rsidRPr="005F6512">
        <w:rPr>
          <w:rFonts w:ascii="Tahoma" w:hAnsi="Tahoma" w:cs="Tahoma"/>
          <w:sz w:val="24"/>
          <w:szCs w:val="24"/>
        </w:rPr>
        <w:t>Ελληνο</w:t>
      </w:r>
      <w:proofErr w:type="spellEnd"/>
      <w:r w:rsidRPr="005F6512">
        <w:rPr>
          <w:rFonts w:ascii="Tahoma" w:hAnsi="Tahoma" w:cs="Tahoma"/>
          <w:sz w:val="24"/>
          <w:szCs w:val="24"/>
        </w:rPr>
        <w:t>-Ισπανικό Εμπορικό Επιμελητήριο</w:t>
      </w:r>
    </w:p>
    <w:p w:rsidR="00F6171F" w:rsidRPr="005F6512" w:rsidRDefault="00F6171F" w:rsidP="00F6171F">
      <w:pPr>
        <w:pStyle w:val="a3"/>
        <w:numPr>
          <w:ilvl w:val="0"/>
          <w:numId w:val="8"/>
        </w:numPr>
        <w:ind w:firstLine="414"/>
        <w:jc w:val="both"/>
        <w:rPr>
          <w:rFonts w:ascii="Tahoma" w:hAnsi="Tahoma" w:cs="Tahoma"/>
          <w:sz w:val="24"/>
          <w:szCs w:val="24"/>
        </w:rPr>
      </w:pPr>
      <w:r w:rsidRPr="005F6512">
        <w:rPr>
          <w:rFonts w:ascii="Tahoma" w:hAnsi="Tahoma" w:cs="Tahoma"/>
          <w:sz w:val="24"/>
          <w:szCs w:val="24"/>
        </w:rPr>
        <w:t>Οικονομικό Επιμελητήριο Ελβετίας-Ελλάδος (ΟΕΕΕ)</w:t>
      </w:r>
    </w:p>
    <w:p w:rsidR="00F6171F" w:rsidRPr="005F6512" w:rsidRDefault="00F6171F" w:rsidP="00F6171F">
      <w:pPr>
        <w:pStyle w:val="a3"/>
        <w:numPr>
          <w:ilvl w:val="0"/>
          <w:numId w:val="8"/>
        </w:numPr>
        <w:ind w:firstLine="414"/>
        <w:jc w:val="both"/>
        <w:rPr>
          <w:rFonts w:ascii="Tahoma" w:hAnsi="Tahoma" w:cs="Tahoma"/>
          <w:sz w:val="24"/>
          <w:szCs w:val="24"/>
        </w:rPr>
      </w:pPr>
      <w:proofErr w:type="spellStart"/>
      <w:r w:rsidRPr="005F6512">
        <w:rPr>
          <w:rFonts w:ascii="Tahoma" w:hAnsi="Tahoma" w:cs="Tahoma"/>
          <w:sz w:val="24"/>
          <w:szCs w:val="24"/>
        </w:rPr>
        <w:t>Ελληνο</w:t>
      </w:r>
      <w:proofErr w:type="spellEnd"/>
      <w:r w:rsidRPr="005F6512">
        <w:rPr>
          <w:rFonts w:ascii="Tahoma" w:hAnsi="Tahoma" w:cs="Tahoma"/>
          <w:sz w:val="24"/>
          <w:szCs w:val="24"/>
        </w:rPr>
        <w:t>-φινλανδικό Επιμελητήριο</w:t>
      </w:r>
    </w:p>
    <w:p w:rsidR="00F6171F" w:rsidRPr="005F6512" w:rsidRDefault="00F6171F" w:rsidP="00F6171F">
      <w:pPr>
        <w:pStyle w:val="a3"/>
        <w:numPr>
          <w:ilvl w:val="0"/>
          <w:numId w:val="8"/>
        </w:numPr>
        <w:ind w:firstLine="414"/>
        <w:jc w:val="both"/>
        <w:rPr>
          <w:rFonts w:ascii="Tahoma" w:hAnsi="Tahoma" w:cs="Tahoma"/>
          <w:sz w:val="24"/>
          <w:szCs w:val="24"/>
        </w:rPr>
      </w:pPr>
      <w:proofErr w:type="spellStart"/>
      <w:r w:rsidRPr="005F6512">
        <w:rPr>
          <w:rFonts w:ascii="Tahoma" w:hAnsi="Tahoma" w:cs="Tahoma"/>
          <w:sz w:val="24"/>
          <w:szCs w:val="24"/>
        </w:rPr>
        <w:t>Αραβο</w:t>
      </w:r>
      <w:proofErr w:type="spellEnd"/>
      <w:r w:rsidRPr="005F6512">
        <w:rPr>
          <w:rFonts w:ascii="Tahoma" w:hAnsi="Tahoma" w:cs="Tahoma"/>
          <w:sz w:val="24"/>
          <w:szCs w:val="24"/>
        </w:rPr>
        <w:t>-Ελληνικό Επιμελητήριο Εμπορίου και Αναπτύξεως</w:t>
      </w:r>
    </w:p>
    <w:p w:rsidR="00F6171F" w:rsidRPr="005F6512" w:rsidRDefault="00F6171F" w:rsidP="00F6171F">
      <w:pPr>
        <w:pStyle w:val="a3"/>
        <w:numPr>
          <w:ilvl w:val="0"/>
          <w:numId w:val="8"/>
        </w:numPr>
        <w:ind w:left="1418" w:hanging="284"/>
        <w:jc w:val="both"/>
        <w:rPr>
          <w:rFonts w:ascii="Tahoma" w:hAnsi="Tahoma" w:cs="Tahoma"/>
          <w:sz w:val="24"/>
          <w:szCs w:val="24"/>
        </w:rPr>
      </w:pPr>
      <w:proofErr w:type="spellStart"/>
      <w:r w:rsidRPr="005F6512">
        <w:rPr>
          <w:rFonts w:ascii="Tahoma" w:hAnsi="Tahoma" w:cs="Tahoma"/>
          <w:sz w:val="24"/>
          <w:szCs w:val="24"/>
        </w:rPr>
        <w:t>Ελληνο</w:t>
      </w:r>
      <w:proofErr w:type="spellEnd"/>
      <w:r w:rsidRPr="005F6512">
        <w:rPr>
          <w:rFonts w:ascii="Tahoma" w:hAnsi="Tahoma" w:cs="Tahoma"/>
          <w:sz w:val="24"/>
          <w:szCs w:val="24"/>
        </w:rPr>
        <w:t>-</w:t>
      </w:r>
      <w:proofErr w:type="spellStart"/>
      <w:r w:rsidRPr="005F6512">
        <w:rPr>
          <w:rFonts w:ascii="Tahoma" w:hAnsi="Tahoma" w:cs="Tahoma"/>
          <w:sz w:val="24"/>
          <w:szCs w:val="24"/>
        </w:rPr>
        <w:t>Κενυατικό</w:t>
      </w:r>
      <w:proofErr w:type="spellEnd"/>
      <w:r w:rsidRPr="005F6512">
        <w:rPr>
          <w:rFonts w:ascii="Tahoma" w:hAnsi="Tahoma" w:cs="Tahoma"/>
          <w:sz w:val="24"/>
          <w:szCs w:val="24"/>
        </w:rPr>
        <w:t xml:space="preserve"> Επιμελητήριο Βιομηχανίας, Εμπορίου, Ανάπτυξης, Τουρισμού &amp; Πολιτισμού</w:t>
      </w:r>
    </w:p>
    <w:p w:rsidR="00F6171F" w:rsidRPr="005F6512" w:rsidRDefault="00F6171F" w:rsidP="00F6171F">
      <w:pPr>
        <w:pStyle w:val="a3"/>
        <w:numPr>
          <w:ilvl w:val="0"/>
          <w:numId w:val="8"/>
        </w:numPr>
        <w:ind w:firstLine="414"/>
        <w:jc w:val="both"/>
        <w:rPr>
          <w:rFonts w:ascii="Tahoma" w:hAnsi="Tahoma" w:cs="Tahoma"/>
          <w:sz w:val="24"/>
          <w:szCs w:val="24"/>
        </w:rPr>
      </w:pPr>
      <w:proofErr w:type="spellStart"/>
      <w:r w:rsidRPr="005F6512">
        <w:rPr>
          <w:rFonts w:ascii="Tahoma" w:hAnsi="Tahoma" w:cs="Tahoma"/>
          <w:sz w:val="24"/>
          <w:szCs w:val="24"/>
        </w:rPr>
        <w:t>Ελληνοκινέζικο</w:t>
      </w:r>
      <w:proofErr w:type="spellEnd"/>
      <w:r w:rsidRPr="005F6512">
        <w:rPr>
          <w:rFonts w:ascii="Tahoma" w:hAnsi="Tahoma" w:cs="Tahoma"/>
          <w:sz w:val="24"/>
          <w:szCs w:val="24"/>
        </w:rPr>
        <w:t xml:space="preserve"> Επιμελητήριο</w:t>
      </w:r>
    </w:p>
    <w:p w:rsidR="00F6171F" w:rsidRPr="005F6512" w:rsidRDefault="00F6171F" w:rsidP="00F6171F">
      <w:pPr>
        <w:pStyle w:val="a3"/>
        <w:numPr>
          <w:ilvl w:val="0"/>
          <w:numId w:val="8"/>
        </w:numPr>
        <w:ind w:firstLine="414"/>
        <w:jc w:val="both"/>
        <w:rPr>
          <w:rFonts w:ascii="Tahoma" w:hAnsi="Tahoma" w:cs="Tahoma"/>
          <w:sz w:val="24"/>
          <w:szCs w:val="24"/>
        </w:rPr>
      </w:pPr>
      <w:proofErr w:type="spellStart"/>
      <w:r w:rsidRPr="005F6512">
        <w:rPr>
          <w:rFonts w:ascii="Tahoma" w:hAnsi="Tahoma" w:cs="Tahoma"/>
          <w:sz w:val="24"/>
          <w:szCs w:val="24"/>
        </w:rPr>
        <w:t>Ελ</w:t>
      </w:r>
      <w:r w:rsidR="00631B0D">
        <w:rPr>
          <w:rFonts w:ascii="Tahoma" w:hAnsi="Tahoma" w:cs="Tahoma"/>
          <w:sz w:val="24"/>
          <w:szCs w:val="24"/>
        </w:rPr>
        <w:t>λ</w:t>
      </w:r>
      <w:r w:rsidRPr="005F6512">
        <w:rPr>
          <w:rFonts w:ascii="Tahoma" w:hAnsi="Tahoma" w:cs="Tahoma"/>
          <w:sz w:val="24"/>
          <w:szCs w:val="24"/>
        </w:rPr>
        <w:t>ηνοβουλγαρικό</w:t>
      </w:r>
      <w:proofErr w:type="spellEnd"/>
      <w:r w:rsidRPr="005F6512">
        <w:rPr>
          <w:rFonts w:ascii="Tahoma" w:hAnsi="Tahoma" w:cs="Tahoma"/>
          <w:sz w:val="24"/>
          <w:szCs w:val="24"/>
        </w:rPr>
        <w:t xml:space="preserve"> Εμπορικό και Βιομηχανικό Επιμελητήριο</w:t>
      </w:r>
    </w:p>
    <w:p w:rsidR="00F6171F" w:rsidRPr="005F6512" w:rsidRDefault="00F6171F" w:rsidP="00F6171F">
      <w:pPr>
        <w:pStyle w:val="a3"/>
        <w:numPr>
          <w:ilvl w:val="0"/>
          <w:numId w:val="8"/>
        </w:numPr>
        <w:ind w:firstLine="414"/>
        <w:jc w:val="both"/>
        <w:rPr>
          <w:rFonts w:ascii="Tahoma" w:hAnsi="Tahoma" w:cs="Tahoma"/>
          <w:sz w:val="24"/>
          <w:szCs w:val="24"/>
        </w:rPr>
      </w:pPr>
      <w:proofErr w:type="spellStart"/>
      <w:r w:rsidRPr="005F6512">
        <w:rPr>
          <w:rFonts w:ascii="Tahoma" w:hAnsi="Tahoma" w:cs="Tahoma"/>
          <w:sz w:val="24"/>
          <w:szCs w:val="24"/>
        </w:rPr>
        <w:t>Ελληνο</w:t>
      </w:r>
      <w:proofErr w:type="spellEnd"/>
      <w:r w:rsidRPr="005F6512">
        <w:rPr>
          <w:rFonts w:ascii="Tahoma" w:hAnsi="Tahoma" w:cs="Tahoma"/>
          <w:sz w:val="24"/>
          <w:szCs w:val="24"/>
        </w:rPr>
        <w:t>-τουρκικό Επιμελητήριο</w:t>
      </w:r>
    </w:p>
    <w:p w:rsidR="00F6171F" w:rsidRPr="005F6512" w:rsidRDefault="00F6171F" w:rsidP="00F6171F">
      <w:pPr>
        <w:pStyle w:val="a3"/>
        <w:numPr>
          <w:ilvl w:val="0"/>
          <w:numId w:val="8"/>
        </w:numPr>
        <w:ind w:firstLine="414"/>
        <w:jc w:val="both"/>
        <w:rPr>
          <w:rFonts w:ascii="Tahoma" w:hAnsi="Tahoma" w:cs="Tahoma"/>
          <w:sz w:val="24"/>
          <w:szCs w:val="24"/>
        </w:rPr>
      </w:pPr>
      <w:proofErr w:type="spellStart"/>
      <w:r w:rsidRPr="005F6512">
        <w:rPr>
          <w:rFonts w:ascii="Tahoma" w:hAnsi="Tahoma" w:cs="Tahoma"/>
          <w:sz w:val="24"/>
          <w:szCs w:val="24"/>
        </w:rPr>
        <w:t>ΕλληνοΚαναδικό</w:t>
      </w:r>
      <w:proofErr w:type="spellEnd"/>
      <w:r w:rsidRPr="005F6512">
        <w:rPr>
          <w:rFonts w:ascii="Tahoma" w:hAnsi="Tahoma" w:cs="Tahoma"/>
          <w:sz w:val="24"/>
          <w:szCs w:val="24"/>
        </w:rPr>
        <w:t xml:space="preserve"> Εμπορικό Επιμελητήριο</w:t>
      </w:r>
    </w:p>
    <w:p w:rsidR="00F6171F" w:rsidRPr="005F6512" w:rsidRDefault="00F6171F" w:rsidP="00F6171F">
      <w:pPr>
        <w:pStyle w:val="a3"/>
        <w:numPr>
          <w:ilvl w:val="0"/>
          <w:numId w:val="8"/>
        </w:numPr>
        <w:ind w:firstLine="414"/>
        <w:jc w:val="both"/>
        <w:rPr>
          <w:rFonts w:ascii="Tahoma" w:hAnsi="Tahoma" w:cs="Tahoma"/>
          <w:sz w:val="24"/>
          <w:szCs w:val="24"/>
        </w:rPr>
      </w:pPr>
      <w:proofErr w:type="spellStart"/>
      <w:r w:rsidRPr="005F6512">
        <w:rPr>
          <w:rFonts w:ascii="Tahoma" w:hAnsi="Tahoma" w:cs="Tahoma"/>
          <w:sz w:val="24"/>
          <w:szCs w:val="24"/>
        </w:rPr>
        <w:t>Ελληνο</w:t>
      </w:r>
      <w:proofErr w:type="spellEnd"/>
      <w:r w:rsidRPr="005F6512">
        <w:rPr>
          <w:rFonts w:ascii="Tahoma" w:hAnsi="Tahoma" w:cs="Tahoma"/>
          <w:sz w:val="24"/>
          <w:szCs w:val="24"/>
        </w:rPr>
        <w:t>-ρωσικό Εμπορικό Επιμελητήριο</w:t>
      </w:r>
    </w:p>
    <w:p w:rsidR="00F6171F" w:rsidRPr="00366ADD" w:rsidRDefault="00F6171F" w:rsidP="00F6171F">
      <w:pPr>
        <w:pStyle w:val="a3"/>
        <w:numPr>
          <w:ilvl w:val="0"/>
          <w:numId w:val="8"/>
        </w:numPr>
        <w:ind w:left="1418" w:hanging="284"/>
        <w:jc w:val="both"/>
        <w:rPr>
          <w:rFonts w:ascii="Tahoma" w:hAnsi="Tahoma" w:cs="Tahoma"/>
          <w:sz w:val="24"/>
          <w:szCs w:val="24"/>
        </w:rPr>
      </w:pPr>
      <w:r w:rsidRPr="005F6512">
        <w:rPr>
          <w:rFonts w:ascii="Tahoma" w:hAnsi="Tahoma" w:cs="Tahoma"/>
          <w:sz w:val="24"/>
          <w:szCs w:val="24"/>
        </w:rPr>
        <w:t>Ελληνογαλλικό Εμπορικό και Βιομηχανικό Επιμελητήριο (ΕΓΕΒΕ)</w:t>
      </w:r>
    </w:p>
    <w:p w:rsidR="00366ADD" w:rsidRDefault="00366ADD" w:rsidP="00F6171F">
      <w:pPr>
        <w:pStyle w:val="a3"/>
        <w:numPr>
          <w:ilvl w:val="0"/>
          <w:numId w:val="8"/>
        </w:numPr>
        <w:ind w:left="1418" w:hanging="284"/>
        <w:jc w:val="both"/>
        <w:rPr>
          <w:rFonts w:ascii="Tahoma" w:hAnsi="Tahoma" w:cs="Tahoma"/>
          <w:sz w:val="24"/>
          <w:szCs w:val="24"/>
        </w:rPr>
      </w:pPr>
      <w:proofErr w:type="spellStart"/>
      <w:r w:rsidRPr="00366ADD">
        <w:rPr>
          <w:rFonts w:ascii="Tahoma" w:hAnsi="Tahoma" w:cs="Tahoma"/>
          <w:sz w:val="24"/>
          <w:szCs w:val="24"/>
        </w:rPr>
        <w:t>Ελληνο</w:t>
      </w:r>
      <w:proofErr w:type="spellEnd"/>
      <w:r w:rsidRPr="00366ADD">
        <w:rPr>
          <w:rFonts w:ascii="Tahoma" w:hAnsi="Tahoma" w:cs="Tahoma"/>
          <w:sz w:val="24"/>
          <w:szCs w:val="24"/>
        </w:rPr>
        <w:t xml:space="preserve"> </w:t>
      </w:r>
      <w:proofErr w:type="spellStart"/>
      <w:r w:rsidRPr="00366ADD">
        <w:rPr>
          <w:rFonts w:ascii="Tahoma" w:hAnsi="Tahoma" w:cs="Tahoma"/>
          <w:sz w:val="24"/>
          <w:szCs w:val="24"/>
        </w:rPr>
        <w:t>Αζέρικο</w:t>
      </w:r>
      <w:proofErr w:type="spellEnd"/>
      <w:r w:rsidRPr="00366ADD">
        <w:rPr>
          <w:rFonts w:ascii="Tahoma" w:hAnsi="Tahoma" w:cs="Tahoma"/>
          <w:sz w:val="24"/>
          <w:szCs w:val="24"/>
        </w:rPr>
        <w:t xml:space="preserve"> Εμπορικό και Οικονομικό Επιμελητήριο</w:t>
      </w:r>
    </w:p>
    <w:p w:rsidR="00F6171F" w:rsidRPr="005F6512" w:rsidRDefault="00F6171F" w:rsidP="00F6171F">
      <w:pPr>
        <w:jc w:val="both"/>
        <w:rPr>
          <w:rFonts w:ascii="Tahoma" w:hAnsi="Tahoma" w:cs="Tahoma"/>
          <w:sz w:val="24"/>
          <w:szCs w:val="24"/>
        </w:rPr>
      </w:pPr>
      <w:bookmarkStart w:id="0" w:name="_GoBack"/>
      <w:bookmarkEnd w:id="0"/>
    </w:p>
    <w:p w:rsidR="00F6171F" w:rsidRDefault="00F6171F" w:rsidP="00F6171F">
      <w:pPr>
        <w:pStyle w:val="a3"/>
        <w:numPr>
          <w:ilvl w:val="0"/>
          <w:numId w:val="6"/>
        </w:numPr>
        <w:jc w:val="both"/>
        <w:rPr>
          <w:rFonts w:ascii="Tahoma" w:hAnsi="Tahoma" w:cs="Tahoma"/>
          <w:sz w:val="24"/>
          <w:szCs w:val="24"/>
        </w:rPr>
      </w:pPr>
      <w:r w:rsidRPr="005F6512">
        <w:rPr>
          <w:rFonts w:ascii="Tahoma" w:hAnsi="Tahoma" w:cs="Tahoma"/>
          <w:b/>
          <w:sz w:val="24"/>
          <w:szCs w:val="24"/>
        </w:rPr>
        <w:t>Β2Β Συμβουλευτικές Συναντήσεις</w:t>
      </w:r>
      <w:r w:rsidRPr="005F6512">
        <w:rPr>
          <w:rFonts w:ascii="Tahoma" w:hAnsi="Tahoma" w:cs="Tahoma"/>
          <w:sz w:val="24"/>
          <w:szCs w:val="24"/>
        </w:rPr>
        <w:t xml:space="preserve"> Ελλήνων εξαγωγέων με </w:t>
      </w:r>
      <w:r w:rsidRPr="005F6512">
        <w:rPr>
          <w:rFonts w:ascii="Tahoma" w:hAnsi="Tahoma" w:cs="Tahoma"/>
          <w:b/>
          <w:sz w:val="24"/>
          <w:szCs w:val="24"/>
        </w:rPr>
        <w:t>εκπροσώπους</w:t>
      </w:r>
      <w:r w:rsidRPr="005F6512">
        <w:rPr>
          <w:rFonts w:ascii="Tahoma" w:hAnsi="Tahoma" w:cs="Tahoma"/>
          <w:sz w:val="24"/>
          <w:szCs w:val="24"/>
        </w:rPr>
        <w:t xml:space="preserve"> των </w:t>
      </w:r>
      <w:r w:rsidRPr="005F6512">
        <w:rPr>
          <w:rFonts w:ascii="Tahoma" w:hAnsi="Tahoma" w:cs="Tahoma"/>
          <w:b/>
          <w:sz w:val="24"/>
          <w:szCs w:val="24"/>
        </w:rPr>
        <w:t>μεγάλων χορηγών</w:t>
      </w:r>
      <w:r w:rsidRPr="005F6512">
        <w:rPr>
          <w:rFonts w:ascii="Tahoma" w:hAnsi="Tahoma" w:cs="Tahoma"/>
          <w:sz w:val="24"/>
          <w:szCs w:val="24"/>
        </w:rPr>
        <w:t xml:space="preserve"> του </w:t>
      </w:r>
      <w:proofErr w:type="spellStart"/>
      <w:r w:rsidRPr="005F6512">
        <w:rPr>
          <w:rFonts w:ascii="Tahoma" w:hAnsi="Tahoma" w:cs="Tahoma"/>
          <w:sz w:val="24"/>
          <w:szCs w:val="24"/>
        </w:rPr>
        <w:t>Fo</w:t>
      </w:r>
      <w:r>
        <w:rPr>
          <w:rFonts w:ascii="Tahoma" w:hAnsi="Tahoma" w:cs="Tahoma"/>
          <w:sz w:val="24"/>
          <w:szCs w:val="24"/>
        </w:rPr>
        <w:t>rum</w:t>
      </w:r>
      <w:proofErr w:type="spellEnd"/>
      <w:r>
        <w:rPr>
          <w:rFonts w:ascii="Tahoma" w:hAnsi="Tahoma" w:cs="Tahoma"/>
          <w:sz w:val="24"/>
          <w:szCs w:val="24"/>
        </w:rPr>
        <w:t xml:space="preserve">. </w:t>
      </w:r>
    </w:p>
    <w:p w:rsidR="00F6171F" w:rsidRDefault="00F6171F" w:rsidP="00F6171F">
      <w:pPr>
        <w:pStyle w:val="a3"/>
        <w:numPr>
          <w:ilvl w:val="0"/>
          <w:numId w:val="9"/>
        </w:numPr>
        <w:jc w:val="both"/>
        <w:rPr>
          <w:rFonts w:ascii="Tahoma" w:hAnsi="Tahoma" w:cs="Tahoma"/>
          <w:sz w:val="24"/>
          <w:szCs w:val="24"/>
        </w:rPr>
      </w:pPr>
      <w:proofErr w:type="spellStart"/>
      <w:r w:rsidRPr="005F6512">
        <w:rPr>
          <w:rFonts w:ascii="Tahoma" w:hAnsi="Tahoma" w:cs="Tahoma"/>
          <w:sz w:val="24"/>
          <w:szCs w:val="24"/>
        </w:rPr>
        <w:t>Eθ</w:t>
      </w:r>
      <w:r>
        <w:rPr>
          <w:rFonts w:ascii="Tahoma" w:hAnsi="Tahoma" w:cs="Tahoma"/>
          <w:sz w:val="24"/>
          <w:szCs w:val="24"/>
        </w:rPr>
        <w:t>νική</w:t>
      </w:r>
      <w:proofErr w:type="spellEnd"/>
      <w:r>
        <w:rPr>
          <w:rFonts w:ascii="Tahoma" w:hAnsi="Tahoma" w:cs="Tahoma"/>
          <w:sz w:val="24"/>
          <w:szCs w:val="24"/>
        </w:rPr>
        <w:t xml:space="preserve"> Τράπεζα της Ελλάδος</w:t>
      </w:r>
    </w:p>
    <w:p w:rsidR="00F6171F" w:rsidRDefault="00F6171F" w:rsidP="00F6171F">
      <w:pPr>
        <w:pStyle w:val="a3"/>
        <w:numPr>
          <w:ilvl w:val="0"/>
          <w:numId w:val="9"/>
        </w:numPr>
        <w:jc w:val="both"/>
        <w:rPr>
          <w:rFonts w:ascii="Tahoma" w:hAnsi="Tahoma" w:cs="Tahoma"/>
          <w:sz w:val="24"/>
          <w:szCs w:val="24"/>
        </w:rPr>
      </w:pPr>
      <w:proofErr w:type="spellStart"/>
      <w:r>
        <w:rPr>
          <w:rFonts w:ascii="Tahoma" w:hAnsi="Tahoma" w:cs="Tahoma"/>
          <w:sz w:val="24"/>
          <w:szCs w:val="24"/>
        </w:rPr>
        <w:t>Euler</w:t>
      </w:r>
      <w:proofErr w:type="spellEnd"/>
      <w:r>
        <w:rPr>
          <w:rFonts w:ascii="Tahoma" w:hAnsi="Tahoma" w:cs="Tahoma"/>
          <w:sz w:val="24"/>
          <w:szCs w:val="24"/>
        </w:rPr>
        <w:t xml:space="preserve"> </w:t>
      </w:r>
      <w:proofErr w:type="spellStart"/>
      <w:r>
        <w:rPr>
          <w:rFonts w:ascii="Tahoma" w:hAnsi="Tahoma" w:cs="Tahoma"/>
          <w:sz w:val="24"/>
          <w:szCs w:val="24"/>
        </w:rPr>
        <w:t>Hermes</w:t>
      </w:r>
      <w:proofErr w:type="spellEnd"/>
    </w:p>
    <w:p w:rsidR="00F6171F" w:rsidRPr="005F6512" w:rsidRDefault="00F6171F" w:rsidP="00F6171F">
      <w:pPr>
        <w:pStyle w:val="a3"/>
        <w:numPr>
          <w:ilvl w:val="0"/>
          <w:numId w:val="9"/>
        </w:numPr>
        <w:jc w:val="both"/>
        <w:rPr>
          <w:rFonts w:ascii="Tahoma" w:hAnsi="Tahoma" w:cs="Tahoma"/>
          <w:sz w:val="24"/>
          <w:szCs w:val="24"/>
        </w:rPr>
      </w:pPr>
      <w:r>
        <w:rPr>
          <w:rFonts w:ascii="Tahoma" w:hAnsi="Tahoma" w:cs="Tahoma"/>
          <w:sz w:val="24"/>
          <w:szCs w:val="24"/>
        </w:rPr>
        <w:t>HDI</w:t>
      </w:r>
    </w:p>
    <w:p w:rsidR="00F6171F" w:rsidRPr="00366ADD" w:rsidRDefault="00F6171F" w:rsidP="00AB2567">
      <w:pPr>
        <w:jc w:val="both"/>
        <w:rPr>
          <w:rFonts w:ascii="Tahoma" w:hAnsi="Tahoma" w:cs="Tahoma"/>
          <w:sz w:val="24"/>
          <w:szCs w:val="24"/>
        </w:rPr>
      </w:pPr>
      <w:r>
        <w:rPr>
          <w:rFonts w:ascii="Tahoma" w:hAnsi="Tahoma" w:cs="Tahoma"/>
          <w:sz w:val="24"/>
          <w:szCs w:val="24"/>
        </w:rPr>
        <w:t xml:space="preserve">Ακολουθώντας τον σύνδεσμο </w:t>
      </w:r>
      <w:hyperlink r:id="rId13" w:history="1">
        <w:r w:rsidRPr="00BD2975">
          <w:rPr>
            <w:rStyle w:val="-"/>
            <w:rFonts w:ascii="Tahoma" w:hAnsi="Tahoma" w:cs="Tahoma"/>
            <w:sz w:val="24"/>
            <w:szCs w:val="24"/>
          </w:rPr>
          <w:t>http://exports.ethosevents.eu/ekdilosi-endiaferontos-b2b-meetings/</w:t>
        </w:r>
      </w:hyperlink>
      <w:r>
        <w:rPr>
          <w:rFonts w:ascii="Tahoma" w:hAnsi="Tahoma" w:cs="Tahoma"/>
          <w:sz w:val="24"/>
          <w:szCs w:val="24"/>
        </w:rPr>
        <w:t xml:space="preserve"> μπορείτε να </w:t>
      </w:r>
      <w:r w:rsidRPr="00F6171F">
        <w:rPr>
          <w:rFonts w:ascii="Tahoma" w:hAnsi="Tahoma" w:cs="Tahoma"/>
          <w:b/>
          <w:sz w:val="24"/>
          <w:szCs w:val="24"/>
        </w:rPr>
        <w:t>εγγραφείτε στο συνέδριο</w:t>
      </w:r>
      <w:r>
        <w:rPr>
          <w:rFonts w:ascii="Tahoma" w:hAnsi="Tahoma" w:cs="Tahoma"/>
          <w:sz w:val="24"/>
          <w:szCs w:val="24"/>
        </w:rPr>
        <w:t xml:space="preserve"> αλλά και να </w:t>
      </w:r>
      <w:r w:rsidRPr="00F6171F">
        <w:rPr>
          <w:rFonts w:ascii="Tahoma" w:hAnsi="Tahoma" w:cs="Tahoma"/>
          <w:b/>
          <w:sz w:val="24"/>
          <w:szCs w:val="24"/>
        </w:rPr>
        <w:t xml:space="preserve">κλείσετε το δικό σας </w:t>
      </w:r>
      <w:r w:rsidRPr="00F6171F">
        <w:rPr>
          <w:rFonts w:ascii="Tahoma" w:hAnsi="Tahoma" w:cs="Tahoma"/>
          <w:b/>
          <w:sz w:val="24"/>
          <w:szCs w:val="24"/>
          <w:lang w:val="en-US"/>
        </w:rPr>
        <w:t>B</w:t>
      </w:r>
      <w:r w:rsidRPr="00F6171F">
        <w:rPr>
          <w:rFonts w:ascii="Tahoma" w:hAnsi="Tahoma" w:cs="Tahoma"/>
          <w:b/>
          <w:sz w:val="24"/>
          <w:szCs w:val="24"/>
        </w:rPr>
        <w:t>2</w:t>
      </w:r>
      <w:r w:rsidRPr="00F6171F">
        <w:rPr>
          <w:rFonts w:ascii="Tahoma" w:hAnsi="Tahoma" w:cs="Tahoma"/>
          <w:b/>
          <w:sz w:val="24"/>
          <w:szCs w:val="24"/>
          <w:lang w:val="en-US"/>
        </w:rPr>
        <w:t>B</w:t>
      </w:r>
      <w:r w:rsidRPr="00F6171F">
        <w:rPr>
          <w:rFonts w:ascii="Tahoma" w:hAnsi="Tahoma" w:cs="Tahoma"/>
          <w:b/>
          <w:sz w:val="24"/>
          <w:szCs w:val="24"/>
        </w:rPr>
        <w:t xml:space="preserve"> </w:t>
      </w:r>
      <w:r w:rsidRPr="00F6171F">
        <w:rPr>
          <w:rFonts w:ascii="Tahoma" w:hAnsi="Tahoma" w:cs="Tahoma"/>
          <w:b/>
          <w:sz w:val="24"/>
          <w:szCs w:val="24"/>
          <w:lang w:val="en-US"/>
        </w:rPr>
        <w:t>meeting</w:t>
      </w:r>
      <w:r w:rsidRPr="00F6171F">
        <w:rPr>
          <w:rFonts w:ascii="Tahoma" w:hAnsi="Tahoma" w:cs="Tahoma"/>
          <w:sz w:val="24"/>
          <w:szCs w:val="24"/>
        </w:rPr>
        <w:t xml:space="preserve">. </w:t>
      </w:r>
    </w:p>
    <w:p w:rsidR="00F6171F" w:rsidRPr="00F6171F" w:rsidRDefault="00F6171F" w:rsidP="00AB2567">
      <w:pPr>
        <w:jc w:val="both"/>
        <w:rPr>
          <w:rFonts w:ascii="Tahoma" w:hAnsi="Tahoma" w:cs="Tahoma"/>
          <w:sz w:val="24"/>
          <w:szCs w:val="24"/>
        </w:rPr>
      </w:pPr>
    </w:p>
    <w:p w:rsidR="00391EC7" w:rsidRPr="00391EC7" w:rsidRDefault="00391EC7" w:rsidP="00391EC7">
      <w:pPr>
        <w:jc w:val="both"/>
        <w:rPr>
          <w:rFonts w:ascii="Tahoma" w:hAnsi="Tahoma" w:cs="Tahoma"/>
          <w:sz w:val="24"/>
          <w:szCs w:val="24"/>
        </w:rPr>
      </w:pPr>
      <w:r w:rsidRPr="00391EC7">
        <w:rPr>
          <w:rFonts w:ascii="Tahoma" w:hAnsi="Tahoma" w:cs="Tahoma"/>
          <w:sz w:val="24"/>
          <w:szCs w:val="24"/>
        </w:rPr>
        <w:t xml:space="preserve">Για αναλυτικές πληροφορίες μπορείτε να επισκεφτείτε την επίσημη ιστοσελίδα του συνεδρίου </w:t>
      </w:r>
      <w:hyperlink r:id="rId14" w:history="1">
        <w:r w:rsidR="001A6DB8" w:rsidRPr="007232F3">
          <w:rPr>
            <w:rStyle w:val="-"/>
            <w:rFonts w:ascii="Tahoma" w:hAnsi="Tahoma" w:cs="Tahoma"/>
            <w:sz w:val="24"/>
            <w:szCs w:val="24"/>
          </w:rPr>
          <w:t>http://www.exports.ethosevents.eu/</w:t>
        </w:r>
      </w:hyperlink>
      <w:r w:rsidR="001A6DB8" w:rsidRPr="001A6DB8">
        <w:rPr>
          <w:rFonts w:ascii="Tahoma" w:hAnsi="Tahoma" w:cs="Tahoma"/>
          <w:sz w:val="24"/>
          <w:szCs w:val="24"/>
        </w:rPr>
        <w:t xml:space="preserve"> </w:t>
      </w:r>
      <w:r w:rsidRPr="00391EC7">
        <w:rPr>
          <w:rFonts w:ascii="Tahoma" w:hAnsi="Tahoma" w:cs="Tahoma"/>
          <w:sz w:val="24"/>
          <w:szCs w:val="24"/>
        </w:rPr>
        <w:t xml:space="preserve">καθώς επίσης και τα </w:t>
      </w:r>
      <w:r w:rsidRPr="00391EC7">
        <w:rPr>
          <w:rFonts w:ascii="Tahoma" w:hAnsi="Tahoma" w:cs="Tahoma"/>
          <w:sz w:val="24"/>
          <w:szCs w:val="24"/>
          <w:lang w:val="en-US"/>
        </w:rPr>
        <w:t>social</w:t>
      </w:r>
      <w:r w:rsidRPr="00391EC7">
        <w:rPr>
          <w:rFonts w:ascii="Tahoma" w:hAnsi="Tahoma" w:cs="Tahoma"/>
          <w:sz w:val="24"/>
          <w:szCs w:val="24"/>
        </w:rPr>
        <w:t xml:space="preserve"> κανάλια </w:t>
      </w:r>
      <w:hyperlink r:id="rId15" w:history="1">
        <w:r w:rsidRPr="00391EC7">
          <w:rPr>
            <w:rStyle w:val="-"/>
            <w:rFonts w:ascii="Tahoma" w:hAnsi="Tahoma" w:cs="Tahoma"/>
            <w:sz w:val="24"/>
            <w:szCs w:val="24"/>
            <w:lang w:val="en-US"/>
          </w:rPr>
          <w:t>Facebook</w:t>
        </w:r>
      </w:hyperlink>
      <w:r w:rsidRPr="00391EC7">
        <w:rPr>
          <w:rFonts w:ascii="Tahoma" w:hAnsi="Tahoma" w:cs="Tahoma"/>
          <w:sz w:val="24"/>
          <w:szCs w:val="24"/>
        </w:rPr>
        <w:t xml:space="preserve">, </w:t>
      </w:r>
      <w:hyperlink r:id="rId16" w:history="1">
        <w:r w:rsidRPr="00391EC7">
          <w:rPr>
            <w:rStyle w:val="-"/>
            <w:rFonts w:ascii="Tahoma" w:hAnsi="Tahoma" w:cs="Tahoma"/>
            <w:sz w:val="24"/>
            <w:szCs w:val="24"/>
            <w:lang w:val="en-US"/>
          </w:rPr>
          <w:t>LinkedIn</w:t>
        </w:r>
      </w:hyperlink>
      <w:r w:rsidRPr="00391EC7">
        <w:rPr>
          <w:rFonts w:ascii="Tahoma" w:hAnsi="Tahoma" w:cs="Tahoma"/>
          <w:sz w:val="24"/>
          <w:szCs w:val="24"/>
        </w:rPr>
        <w:t xml:space="preserve">, </w:t>
      </w:r>
      <w:hyperlink r:id="rId17" w:history="1">
        <w:r w:rsidRPr="00391EC7">
          <w:rPr>
            <w:rStyle w:val="-"/>
            <w:rFonts w:ascii="Tahoma" w:hAnsi="Tahoma" w:cs="Tahoma"/>
            <w:sz w:val="24"/>
            <w:szCs w:val="24"/>
            <w:lang w:val="en-US"/>
          </w:rPr>
          <w:t>twitter</w:t>
        </w:r>
      </w:hyperlink>
      <w:r w:rsidRPr="00391EC7">
        <w:rPr>
          <w:rFonts w:ascii="Tahoma" w:hAnsi="Tahoma" w:cs="Tahoma"/>
          <w:sz w:val="24"/>
          <w:szCs w:val="24"/>
        </w:rPr>
        <w:t xml:space="preserve"> και </w:t>
      </w:r>
      <w:hyperlink r:id="rId18" w:history="1">
        <w:r w:rsidRPr="00391EC7">
          <w:rPr>
            <w:rStyle w:val="-"/>
            <w:rFonts w:ascii="Tahoma" w:hAnsi="Tahoma" w:cs="Tahoma"/>
            <w:sz w:val="24"/>
            <w:szCs w:val="24"/>
            <w:lang w:val="en-US"/>
          </w:rPr>
          <w:t>YouTube</w:t>
        </w:r>
      </w:hyperlink>
      <w:r w:rsidRPr="00391EC7">
        <w:rPr>
          <w:rFonts w:ascii="Tahoma" w:hAnsi="Tahoma" w:cs="Tahoma"/>
          <w:sz w:val="24"/>
          <w:szCs w:val="24"/>
        </w:rPr>
        <w:t xml:space="preserve">. </w:t>
      </w:r>
    </w:p>
    <w:p w:rsidR="00BB7B1C" w:rsidRDefault="00BB7B1C" w:rsidP="00391EC7">
      <w:pPr>
        <w:spacing w:after="0" w:line="360" w:lineRule="auto"/>
        <w:jc w:val="both"/>
        <w:rPr>
          <w:rFonts w:ascii="Tahoma" w:hAnsi="Tahoma" w:cs="Tahoma"/>
          <w:b/>
          <w:sz w:val="20"/>
          <w:szCs w:val="20"/>
        </w:rPr>
      </w:pPr>
    </w:p>
    <w:p w:rsidR="002D5C35" w:rsidRPr="00BB7B1C" w:rsidRDefault="002D5C35" w:rsidP="00391EC7">
      <w:pPr>
        <w:spacing w:after="0" w:line="360" w:lineRule="auto"/>
        <w:jc w:val="both"/>
        <w:rPr>
          <w:rFonts w:ascii="Tahoma" w:hAnsi="Tahoma" w:cs="Tahoma"/>
          <w:b/>
          <w:sz w:val="20"/>
          <w:szCs w:val="20"/>
        </w:rPr>
      </w:pPr>
      <w:r w:rsidRPr="00BB7B1C">
        <w:rPr>
          <w:rFonts w:ascii="Tahoma" w:hAnsi="Tahoma" w:cs="Tahoma"/>
          <w:b/>
          <w:sz w:val="20"/>
          <w:szCs w:val="20"/>
        </w:rPr>
        <w:t xml:space="preserve">Για περισσότερες πληροφορίες παρακαλώ επικοινωνήστε: </w:t>
      </w:r>
    </w:p>
    <w:p w:rsidR="002D5C35" w:rsidRPr="00BB7B1C" w:rsidRDefault="005A3ED3" w:rsidP="00391EC7">
      <w:pPr>
        <w:spacing w:after="0" w:line="360" w:lineRule="auto"/>
        <w:jc w:val="both"/>
        <w:rPr>
          <w:rFonts w:ascii="Tahoma" w:hAnsi="Tahoma" w:cs="Tahoma"/>
          <w:sz w:val="20"/>
          <w:szCs w:val="20"/>
          <w:lang w:val="en-US"/>
        </w:rPr>
      </w:pPr>
      <w:r w:rsidRPr="00BB7B1C">
        <w:rPr>
          <w:rFonts w:ascii="Tahoma" w:hAnsi="Tahoma" w:cs="Tahoma"/>
          <w:b/>
          <w:i/>
          <w:sz w:val="20"/>
          <w:szCs w:val="20"/>
        </w:rPr>
        <w:t>Χριστίνα</w:t>
      </w:r>
      <w:r w:rsidRPr="00BB7B1C">
        <w:rPr>
          <w:rFonts w:ascii="Tahoma" w:hAnsi="Tahoma" w:cs="Tahoma"/>
          <w:b/>
          <w:i/>
          <w:sz w:val="20"/>
          <w:szCs w:val="20"/>
          <w:lang w:val="en-US"/>
        </w:rPr>
        <w:t xml:space="preserve"> </w:t>
      </w:r>
      <w:proofErr w:type="spellStart"/>
      <w:r w:rsidRPr="00BB7B1C">
        <w:rPr>
          <w:rFonts w:ascii="Tahoma" w:hAnsi="Tahoma" w:cs="Tahoma"/>
          <w:b/>
          <w:i/>
          <w:sz w:val="20"/>
          <w:szCs w:val="20"/>
        </w:rPr>
        <w:t>Τσούχλαρη</w:t>
      </w:r>
      <w:proofErr w:type="spellEnd"/>
      <w:r w:rsidR="002D5C35" w:rsidRPr="00BB7B1C">
        <w:rPr>
          <w:rFonts w:ascii="Tahoma" w:hAnsi="Tahoma" w:cs="Tahoma"/>
          <w:b/>
          <w:i/>
          <w:sz w:val="20"/>
          <w:szCs w:val="20"/>
          <w:lang w:val="en-US"/>
        </w:rPr>
        <w:t xml:space="preserve">, </w:t>
      </w:r>
      <w:r w:rsidRPr="00BB7B1C">
        <w:rPr>
          <w:rFonts w:ascii="Tahoma" w:hAnsi="Tahoma" w:cs="Tahoma"/>
          <w:i/>
          <w:sz w:val="20"/>
          <w:szCs w:val="20"/>
          <w:lang w:val="en-US"/>
        </w:rPr>
        <w:t>Events Executive</w:t>
      </w:r>
      <w:r w:rsidR="002D5C35" w:rsidRPr="00BB7B1C">
        <w:rPr>
          <w:rFonts w:ascii="Tahoma" w:hAnsi="Tahoma" w:cs="Tahoma"/>
          <w:i/>
          <w:sz w:val="20"/>
          <w:szCs w:val="20"/>
          <w:lang w:val="en-US"/>
        </w:rPr>
        <w:t xml:space="preserve">, Ethos Media S.A, </w:t>
      </w:r>
      <w:proofErr w:type="spellStart"/>
      <w:r w:rsidR="002D5C35" w:rsidRPr="00BB7B1C">
        <w:rPr>
          <w:rFonts w:ascii="Tahoma" w:hAnsi="Tahoma" w:cs="Tahoma"/>
          <w:i/>
          <w:sz w:val="20"/>
          <w:szCs w:val="20"/>
        </w:rPr>
        <w:t>τηλ</w:t>
      </w:r>
      <w:proofErr w:type="spellEnd"/>
      <w:r w:rsidR="002D5C35" w:rsidRPr="00BB7B1C">
        <w:rPr>
          <w:rFonts w:ascii="Tahoma" w:hAnsi="Tahoma" w:cs="Tahoma"/>
          <w:i/>
          <w:sz w:val="20"/>
          <w:szCs w:val="20"/>
          <w:lang w:val="en-US"/>
        </w:rPr>
        <w:t xml:space="preserve">. </w:t>
      </w:r>
      <w:r w:rsidRPr="00BB7B1C">
        <w:rPr>
          <w:rFonts w:ascii="Tahoma" w:hAnsi="Tahoma" w:cs="Tahoma"/>
          <w:i/>
          <w:sz w:val="20"/>
          <w:szCs w:val="20"/>
          <w:lang w:val="en-US"/>
        </w:rPr>
        <w:t>210 9984917</w:t>
      </w:r>
      <w:r w:rsidR="002D5C35" w:rsidRPr="00BB7B1C">
        <w:rPr>
          <w:rFonts w:ascii="Tahoma" w:hAnsi="Tahoma" w:cs="Tahoma"/>
          <w:sz w:val="20"/>
          <w:szCs w:val="20"/>
          <w:lang w:val="en-US"/>
        </w:rPr>
        <w:t xml:space="preserve">, </w:t>
      </w:r>
      <w:hyperlink r:id="rId19" w:history="1">
        <w:r w:rsidRPr="00BB7B1C">
          <w:rPr>
            <w:rStyle w:val="-"/>
            <w:rFonts w:ascii="Tahoma" w:hAnsi="Tahoma" w:cs="Tahoma"/>
            <w:sz w:val="20"/>
            <w:szCs w:val="20"/>
            <w:lang w:val="en-US"/>
          </w:rPr>
          <w:t>tsouchlari.c@ethosmedia.eu</w:t>
        </w:r>
      </w:hyperlink>
      <w:r w:rsidR="002D5C35" w:rsidRPr="00BB7B1C">
        <w:rPr>
          <w:rFonts w:ascii="Tahoma" w:hAnsi="Tahoma" w:cs="Tahoma"/>
          <w:sz w:val="20"/>
          <w:szCs w:val="20"/>
          <w:lang w:val="en-US"/>
        </w:rPr>
        <w:t xml:space="preserve">       </w:t>
      </w:r>
    </w:p>
    <w:p w:rsidR="002D5C35" w:rsidRPr="00641679" w:rsidRDefault="002D5C35" w:rsidP="003D54CB">
      <w:pPr>
        <w:spacing w:line="360" w:lineRule="auto"/>
        <w:ind w:left="-142"/>
        <w:jc w:val="both"/>
        <w:rPr>
          <w:rFonts w:ascii="Tahoma" w:hAnsi="Tahoma" w:cs="Tahoma"/>
          <w:sz w:val="24"/>
          <w:szCs w:val="24"/>
          <w:lang w:val="en-US"/>
        </w:rPr>
      </w:pPr>
    </w:p>
    <w:sectPr w:rsidR="002D5C35" w:rsidRPr="00641679" w:rsidSect="00BB7B1C">
      <w:headerReference w:type="default" r:id="rId20"/>
      <w:footerReference w:type="even" r:id="rId21"/>
      <w:footerReference w:type="default" r:id="rId22"/>
      <w:pgSz w:w="11906" w:h="16838"/>
      <w:pgMar w:top="1440" w:right="2268"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8A6" w:rsidRDefault="00B778A6">
      <w:r>
        <w:separator/>
      </w:r>
    </w:p>
  </w:endnote>
  <w:endnote w:type="continuationSeparator" w:id="0">
    <w:p w:rsidR="00B778A6" w:rsidRDefault="00B7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35" w:rsidRDefault="002D5C35" w:rsidP="00351D2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D5C35" w:rsidRDefault="002D5C35" w:rsidP="00CD161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35" w:rsidRDefault="002D5C35" w:rsidP="00351D2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66ADD">
      <w:rPr>
        <w:rStyle w:val="a7"/>
        <w:noProof/>
      </w:rPr>
      <w:t>2</w:t>
    </w:r>
    <w:r>
      <w:rPr>
        <w:rStyle w:val="a7"/>
      </w:rPr>
      <w:fldChar w:fldCharType="end"/>
    </w:r>
  </w:p>
  <w:p w:rsidR="002D5C35" w:rsidRDefault="002D5C35" w:rsidP="00CD161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8A6" w:rsidRDefault="00B778A6">
      <w:r>
        <w:separator/>
      </w:r>
    </w:p>
  </w:footnote>
  <w:footnote w:type="continuationSeparator" w:id="0">
    <w:p w:rsidR="00B778A6" w:rsidRDefault="00B77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C35" w:rsidRPr="00A66520" w:rsidRDefault="004C2AA7" w:rsidP="00A66520">
    <w:pPr>
      <w:pStyle w:val="a4"/>
      <w:jc w:val="center"/>
    </w:pPr>
    <w:r>
      <w:rPr>
        <w:noProof/>
        <w:lang w:eastAsia="el-GR"/>
      </w:rPr>
      <w:drawing>
        <wp:anchor distT="0" distB="0" distL="114300" distR="114300" simplePos="0" relativeHeight="251658240" behindDoc="1" locked="0" layoutInCell="1" allowOverlap="1" wp14:anchorId="4FDDA82D" wp14:editId="0589988C">
          <wp:simplePos x="0" y="0"/>
          <wp:positionH relativeFrom="column">
            <wp:posOffset>-1143000</wp:posOffset>
          </wp:positionH>
          <wp:positionV relativeFrom="paragraph">
            <wp:posOffset>-449580</wp:posOffset>
          </wp:positionV>
          <wp:extent cx="7572375" cy="1543050"/>
          <wp:effectExtent l="0" t="0" r="9525" b="0"/>
          <wp:wrapTight wrapText="bothSides">
            <wp:wrapPolygon edited="0">
              <wp:start x="0" y="0"/>
              <wp:lineTo x="0" y="21333"/>
              <wp:lineTo x="21573" y="21333"/>
              <wp:lineTo x="21573"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72375" cy="1543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6B70"/>
    <w:multiLevelType w:val="hybridMultilevel"/>
    <w:tmpl w:val="0A22034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3A562B3"/>
    <w:multiLevelType w:val="hybridMultilevel"/>
    <w:tmpl w:val="0F3CB22A"/>
    <w:lvl w:ilvl="0" w:tplc="AFBEAB10">
      <w:start w:val="2"/>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18163034"/>
    <w:multiLevelType w:val="hybridMultilevel"/>
    <w:tmpl w:val="FB22CCAA"/>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2FEB170F"/>
    <w:multiLevelType w:val="hybridMultilevel"/>
    <w:tmpl w:val="BE8EDAD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6040461"/>
    <w:multiLevelType w:val="hybridMultilevel"/>
    <w:tmpl w:val="4014C09A"/>
    <w:lvl w:ilvl="0" w:tplc="8348DAAA">
      <w:start w:val="1"/>
      <w:numFmt w:val="decimal"/>
      <w:lvlText w:val="%1."/>
      <w:lvlJc w:val="left"/>
      <w:pPr>
        <w:ind w:left="218" w:hanging="360"/>
      </w:pPr>
      <w:rPr>
        <w:rFonts w:hint="default"/>
        <w:b/>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5">
    <w:nsid w:val="55E632FF"/>
    <w:multiLevelType w:val="multilevel"/>
    <w:tmpl w:val="595A5A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3254418"/>
    <w:multiLevelType w:val="hybridMultilevel"/>
    <w:tmpl w:val="457034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C3F78EE"/>
    <w:multiLevelType w:val="hybridMultilevel"/>
    <w:tmpl w:val="5A5E637C"/>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7B442826"/>
    <w:multiLevelType w:val="multilevel"/>
    <w:tmpl w:val="E496D1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8"/>
  </w:num>
  <w:num w:numId="3">
    <w:abstractNumId w:val="5"/>
  </w:num>
  <w:num w:numId="4">
    <w:abstractNumId w:val="1"/>
  </w:num>
  <w:num w:numId="5">
    <w:abstractNumId w:val="4"/>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21"/>
    <w:rsid w:val="000001CB"/>
    <w:rsid w:val="00033A78"/>
    <w:rsid w:val="00034411"/>
    <w:rsid w:val="0004524F"/>
    <w:rsid w:val="000529D5"/>
    <w:rsid w:val="000B3421"/>
    <w:rsid w:val="000D180D"/>
    <w:rsid w:val="000D248E"/>
    <w:rsid w:val="000E0613"/>
    <w:rsid w:val="000F149A"/>
    <w:rsid w:val="001125B9"/>
    <w:rsid w:val="00155C51"/>
    <w:rsid w:val="001A6DB8"/>
    <w:rsid w:val="001C6EB8"/>
    <w:rsid w:val="001D6206"/>
    <w:rsid w:val="001D72F0"/>
    <w:rsid w:val="001D7D66"/>
    <w:rsid w:val="001F0B8A"/>
    <w:rsid w:val="00200729"/>
    <w:rsid w:val="002137A0"/>
    <w:rsid w:val="002475D6"/>
    <w:rsid w:val="0027163B"/>
    <w:rsid w:val="00276C1C"/>
    <w:rsid w:val="002D5C35"/>
    <w:rsid w:val="002E0B6F"/>
    <w:rsid w:val="00325343"/>
    <w:rsid w:val="00351D2F"/>
    <w:rsid w:val="00366ADD"/>
    <w:rsid w:val="00391EC7"/>
    <w:rsid w:val="003D54CB"/>
    <w:rsid w:val="003E4224"/>
    <w:rsid w:val="003F64F7"/>
    <w:rsid w:val="00411E3D"/>
    <w:rsid w:val="0041762B"/>
    <w:rsid w:val="0043239D"/>
    <w:rsid w:val="00436A54"/>
    <w:rsid w:val="00437051"/>
    <w:rsid w:val="00457FA5"/>
    <w:rsid w:val="0046257B"/>
    <w:rsid w:val="00485603"/>
    <w:rsid w:val="004A6238"/>
    <w:rsid w:val="004C2AA7"/>
    <w:rsid w:val="004D1EF0"/>
    <w:rsid w:val="004F6598"/>
    <w:rsid w:val="005753C3"/>
    <w:rsid w:val="00576D89"/>
    <w:rsid w:val="005A3ED3"/>
    <w:rsid w:val="005B5E14"/>
    <w:rsid w:val="005B62D8"/>
    <w:rsid w:val="005B7EDD"/>
    <w:rsid w:val="005C2030"/>
    <w:rsid w:val="005C2EB0"/>
    <w:rsid w:val="005C4569"/>
    <w:rsid w:val="005D634F"/>
    <w:rsid w:val="005E3134"/>
    <w:rsid w:val="005F6512"/>
    <w:rsid w:val="0062206E"/>
    <w:rsid w:val="00631B0D"/>
    <w:rsid w:val="00641679"/>
    <w:rsid w:val="00655F0A"/>
    <w:rsid w:val="0067643A"/>
    <w:rsid w:val="006A0F0F"/>
    <w:rsid w:val="006E4563"/>
    <w:rsid w:val="006E4CA7"/>
    <w:rsid w:val="00700FBB"/>
    <w:rsid w:val="007073C7"/>
    <w:rsid w:val="00715527"/>
    <w:rsid w:val="007F3DD6"/>
    <w:rsid w:val="0080516B"/>
    <w:rsid w:val="00845D6E"/>
    <w:rsid w:val="0085283A"/>
    <w:rsid w:val="0087319F"/>
    <w:rsid w:val="008C280F"/>
    <w:rsid w:val="008D4C7B"/>
    <w:rsid w:val="008D7F4B"/>
    <w:rsid w:val="008E2EEE"/>
    <w:rsid w:val="008E3157"/>
    <w:rsid w:val="00911422"/>
    <w:rsid w:val="00917D50"/>
    <w:rsid w:val="00980A11"/>
    <w:rsid w:val="00985E5D"/>
    <w:rsid w:val="009B2349"/>
    <w:rsid w:val="009E5BD5"/>
    <w:rsid w:val="00A30D47"/>
    <w:rsid w:val="00A50BD5"/>
    <w:rsid w:val="00A66520"/>
    <w:rsid w:val="00A70AAB"/>
    <w:rsid w:val="00A71494"/>
    <w:rsid w:val="00A71861"/>
    <w:rsid w:val="00AB2567"/>
    <w:rsid w:val="00B35F02"/>
    <w:rsid w:val="00B552A0"/>
    <w:rsid w:val="00B778A6"/>
    <w:rsid w:val="00B80023"/>
    <w:rsid w:val="00B8179D"/>
    <w:rsid w:val="00B86F48"/>
    <w:rsid w:val="00B94822"/>
    <w:rsid w:val="00BA1996"/>
    <w:rsid w:val="00BB5B50"/>
    <w:rsid w:val="00BB7B1C"/>
    <w:rsid w:val="00C06363"/>
    <w:rsid w:val="00C35082"/>
    <w:rsid w:val="00C55FBC"/>
    <w:rsid w:val="00C6159D"/>
    <w:rsid w:val="00C839B9"/>
    <w:rsid w:val="00CC6284"/>
    <w:rsid w:val="00CD1617"/>
    <w:rsid w:val="00CF2905"/>
    <w:rsid w:val="00D07CB0"/>
    <w:rsid w:val="00D30800"/>
    <w:rsid w:val="00D32ECF"/>
    <w:rsid w:val="00DA2584"/>
    <w:rsid w:val="00E51850"/>
    <w:rsid w:val="00E53CE8"/>
    <w:rsid w:val="00E9387A"/>
    <w:rsid w:val="00EA1E33"/>
    <w:rsid w:val="00F00173"/>
    <w:rsid w:val="00F13FD5"/>
    <w:rsid w:val="00F5654B"/>
    <w:rsid w:val="00F6171F"/>
    <w:rsid w:val="00F9419A"/>
    <w:rsid w:val="00F96B2E"/>
    <w:rsid w:val="00FD0B4A"/>
    <w:rsid w:val="00FE43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567"/>
    <w:pPr>
      <w:spacing w:after="160" w:line="259" w:lineRule="auto"/>
    </w:pPr>
    <w:rPr>
      <w:lang w:eastAsia="en-US"/>
    </w:rPr>
  </w:style>
  <w:style w:type="paragraph" w:styleId="1">
    <w:name w:val="heading 1"/>
    <w:basedOn w:val="a"/>
    <w:next w:val="a"/>
    <w:link w:val="1Char"/>
    <w:uiPriority w:val="99"/>
    <w:qFormat/>
    <w:locked/>
    <w:rsid w:val="00B35F02"/>
    <w:pPr>
      <w:keepNext/>
      <w:spacing w:before="240" w:after="60"/>
      <w:outlineLvl w:val="0"/>
    </w:pPr>
    <w:rPr>
      <w:rFonts w:ascii="Arial" w:hAnsi="Arial" w:cs="Arial"/>
      <w:b/>
      <w:bCs/>
      <w:kern w:val="32"/>
      <w:sz w:val="32"/>
      <w:szCs w:val="32"/>
    </w:rPr>
  </w:style>
  <w:style w:type="paragraph" w:styleId="3">
    <w:name w:val="heading 3"/>
    <w:basedOn w:val="a"/>
    <w:link w:val="3Char"/>
    <w:uiPriority w:val="99"/>
    <w:qFormat/>
    <w:locked/>
    <w:rsid w:val="002137A0"/>
    <w:pPr>
      <w:spacing w:before="100" w:beforeAutospacing="1" w:after="100" w:afterAutospacing="1" w:line="240" w:lineRule="auto"/>
      <w:outlineLvl w:val="2"/>
    </w:pPr>
    <w:rPr>
      <w:rFonts w:ascii="Times New Roman" w:hAnsi="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Pr>
      <w:rFonts w:ascii="Cambria" w:hAnsi="Cambria" w:cs="Times New Roman"/>
      <w:b/>
      <w:bCs/>
      <w:kern w:val="32"/>
      <w:sz w:val="32"/>
      <w:szCs w:val="32"/>
      <w:lang w:eastAsia="en-US"/>
    </w:rPr>
  </w:style>
  <w:style w:type="character" w:customStyle="1" w:styleId="3Char">
    <w:name w:val="Επικεφαλίδα 3 Char"/>
    <w:basedOn w:val="a0"/>
    <w:link w:val="3"/>
    <w:uiPriority w:val="99"/>
    <w:semiHidden/>
    <w:locked/>
    <w:rsid w:val="002137A0"/>
    <w:rPr>
      <w:rFonts w:cs="Times New Roman"/>
      <w:b/>
      <w:bCs/>
      <w:sz w:val="27"/>
      <w:szCs w:val="27"/>
      <w:lang w:val="el-GR" w:eastAsia="el-GR" w:bidi="ar-SA"/>
    </w:rPr>
  </w:style>
  <w:style w:type="paragraph" w:styleId="a3">
    <w:name w:val="List Paragraph"/>
    <w:basedOn w:val="a"/>
    <w:uiPriority w:val="99"/>
    <w:qFormat/>
    <w:rsid w:val="00A70AAB"/>
    <w:pPr>
      <w:ind w:left="720"/>
      <w:contextualSpacing/>
    </w:pPr>
  </w:style>
  <w:style w:type="paragraph" w:styleId="a4">
    <w:name w:val="header"/>
    <w:basedOn w:val="a"/>
    <w:link w:val="Char"/>
    <w:uiPriority w:val="99"/>
    <w:rsid w:val="00B8179D"/>
    <w:pPr>
      <w:tabs>
        <w:tab w:val="center" w:pos="4153"/>
        <w:tab w:val="right" w:pos="8306"/>
      </w:tabs>
    </w:pPr>
  </w:style>
  <w:style w:type="character" w:customStyle="1" w:styleId="Char">
    <w:name w:val="Κεφαλίδα Char"/>
    <w:basedOn w:val="a0"/>
    <w:link w:val="a4"/>
    <w:uiPriority w:val="99"/>
    <w:semiHidden/>
    <w:locked/>
    <w:rsid w:val="0041762B"/>
    <w:rPr>
      <w:rFonts w:cs="Times New Roman"/>
      <w:lang w:eastAsia="en-US"/>
    </w:rPr>
  </w:style>
  <w:style w:type="paragraph" w:styleId="a5">
    <w:name w:val="footer"/>
    <w:basedOn w:val="a"/>
    <w:link w:val="Char0"/>
    <w:uiPriority w:val="99"/>
    <w:rsid w:val="00B8179D"/>
    <w:pPr>
      <w:tabs>
        <w:tab w:val="center" w:pos="4153"/>
        <w:tab w:val="right" w:pos="8306"/>
      </w:tabs>
    </w:pPr>
  </w:style>
  <w:style w:type="character" w:customStyle="1" w:styleId="Char0">
    <w:name w:val="Υποσέλιδο Char"/>
    <w:basedOn w:val="a0"/>
    <w:link w:val="a5"/>
    <w:uiPriority w:val="99"/>
    <w:semiHidden/>
    <w:locked/>
    <w:rsid w:val="0041762B"/>
    <w:rPr>
      <w:rFonts w:cs="Times New Roman"/>
      <w:lang w:eastAsia="en-US"/>
    </w:rPr>
  </w:style>
  <w:style w:type="paragraph" w:styleId="a6">
    <w:name w:val="No Spacing"/>
    <w:uiPriority w:val="99"/>
    <w:qFormat/>
    <w:rsid w:val="00411E3D"/>
    <w:rPr>
      <w:lang w:eastAsia="en-US"/>
    </w:rPr>
  </w:style>
  <w:style w:type="character" w:styleId="-">
    <w:name w:val="Hyperlink"/>
    <w:basedOn w:val="a0"/>
    <w:uiPriority w:val="99"/>
    <w:rsid w:val="002137A0"/>
    <w:rPr>
      <w:rFonts w:cs="Times New Roman"/>
      <w:color w:val="0000FF"/>
      <w:u w:val="single"/>
    </w:rPr>
  </w:style>
  <w:style w:type="character" w:styleId="a7">
    <w:name w:val="page number"/>
    <w:basedOn w:val="a0"/>
    <w:uiPriority w:val="99"/>
    <w:rsid w:val="00CD1617"/>
    <w:rPr>
      <w:rFonts w:cs="Times New Roman"/>
    </w:rPr>
  </w:style>
  <w:style w:type="paragraph" w:styleId="Web">
    <w:name w:val="Normal (Web)"/>
    <w:basedOn w:val="a"/>
    <w:uiPriority w:val="99"/>
    <w:rsid w:val="00F00173"/>
    <w:pPr>
      <w:spacing w:before="100" w:beforeAutospacing="1" w:after="100" w:afterAutospacing="1" w:line="240" w:lineRule="auto"/>
    </w:pPr>
    <w:rPr>
      <w:rFonts w:ascii="Times New Roman" w:hAnsi="Times New Roman"/>
      <w:sz w:val="24"/>
      <w:szCs w:val="24"/>
      <w:lang w:eastAsia="el-GR"/>
    </w:rPr>
  </w:style>
  <w:style w:type="character" w:styleId="a8">
    <w:name w:val="Strong"/>
    <w:basedOn w:val="a0"/>
    <w:uiPriority w:val="99"/>
    <w:qFormat/>
    <w:locked/>
    <w:rsid w:val="00F00173"/>
    <w:rPr>
      <w:rFonts w:cs="Times New Roman"/>
      <w:b/>
      <w:bCs/>
    </w:rPr>
  </w:style>
  <w:style w:type="paragraph" w:styleId="a9">
    <w:name w:val="Balloon Text"/>
    <w:basedOn w:val="a"/>
    <w:link w:val="Char1"/>
    <w:uiPriority w:val="99"/>
    <w:semiHidden/>
    <w:unhideWhenUsed/>
    <w:rsid w:val="004C2AA7"/>
    <w:pPr>
      <w:spacing w:after="0" w:line="240" w:lineRule="auto"/>
    </w:pPr>
    <w:rPr>
      <w:rFonts w:ascii="Tahoma" w:hAnsi="Tahoma" w:cs="Tahoma"/>
      <w:sz w:val="16"/>
      <w:szCs w:val="16"/>
    </w:rPr>
  </w:style>
  <w:style w:type="character" w:customStyle="1" w:styleId="Char1">
    <w:name w:val="Κείμενο πλαισίου Char"/>
    <w:basedOn w:val="a0"/>
    <w:link w:val="a9"/>
    <w:uiPriority w:val="99"/>
    <w:semiHidden/>
    <w:rsid w:val="004C2AA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Web 3"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567"/>
    <w:pPr>
      <w:spacing w:after="160" w:line="259" w:lineRule="auto"/>
    </w:pPr>
    <w:rPr>
      <w:lang w:eastAsia="en-US"/>
    </w:rPr>
  </w:style>
  <w:style w:type="paragraph" w:styleId="1">
    <w:name w:val="heading 1"/>
    <w:basedOn w:val="a"/>
    <w:next w:val="a"/>
    <w:link w:val="1Char"/>
    <w:uiPriority w:val="99"/>
    <w:qFormat/>
    <w:locked/>
    <w:rsid w:val="00B35F02"/>
    <w:pPr>
      <w:keepNext/>
      <w:spacing w:before="240" w:after="60"/>
      <w:outlineLvl w:val="0"/>
    </w:pPr>
    <w:rPr>
      <w:rFonts w:ascii="Arial" w:hAnsi="Arial" w:cs="Arial"/>
      <w:b/>
      <w:bCs/>
      <w:kern w:val="32"/>
      <w:sz w:val="32"/>
      <w:szCs w:val="32"/>
    </w:rPr>
  </w:style>
  <w:style w:type="paragraph" w:styleId="3">
    <w:name w:val="heading 3"/>
    <w:basedOn w:val="a"/>
    <w:link w:val="3Char"/>
    <w:uiPriority w:val="99"/>
    <w:qFormat/>
    <w:locked/>
    <w:rsid w:val="002137A0"/>
    <w:pPr>
      <w:spacing w:before="100" w:beforeAutospacing="1" w:after="100" w:afterAutospacing="1" w:line="240" w:lineRule="auto"/>
      <w:outlineLvl w:val="2"/>
    </w:pPr>
    <w:rPr>
      <w:rFonts w:ascii="Times New Roman" w:hAnsi="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Pr>
      <w:rFonts w:ascii="Cambria" w:hAnsi="Cambria" w:cs="Times New Roman"/>
      <w:b/>
      <w:bCs/>
      <w:kern w:val="32"/>
      <w:sz w:val="32"/>
      <w:szCs w:val="32"/>
      <w:lang w:eastAsia="en-US"/>
    </w:rPr>
  </w:style>
  <w:style w:type="character" w:customStyle="1" w:styleId="3Char">
    <w:name w:val="Επικεφαλίδα 3 Char"/>
    <w:basedOn w:val="a0"/>
    <w:link w:val="3"/>
    <w:uiPriority w:val="99"/>
    <w:semiHidden/>
    <w:locked/>
    <w:rsid w:val="002137A0"/>
    <w:rPr>
      <w:rFonts w:cs="Times New Roman"/>
      <w:b/>
      <w:bCs/>
      <w:sz w:val="27"/>
      <w:szCs w:val="27"/>
      <w:lang w:val="el-GR" w:eastAsia="el-GR" w:bidi="ar-SA"/>
    </w:rPr>
  </w:style>
  <w:style w:type="paragraph" w:styleId="a3">
    <w:name w:val="List Paragraph"/>
    <w:basedOn w:val="a"/>
    <w:uiPriority w:val="99"/>
    <w:qFormat/>
    <w:rsid w:val="00A70AAB"/>
    <w:pPr>
      <w:ind w:left="720"/>
      <w:contextualSpacing/>
    </w:pPr>
  </w:style>
  <w:style w:type="paragraph" w:styleId="a4">
    <w:name w:val="header"/>
    <w:basedOn w:val="a"/>
    <w:link w:val="Char"/>
    <w:uiPriority w:val="99"/>
    <w:rsid w:val="00B8179D"/>
    <w:pPr>
      <w:tabs>
        <w:tab w:val="center" w:pos="4153"/>
        <w:tab w:val="right" w:pos="8306"/>
      </w:tabs>
    </w:pPr>
  </w:style>
  <w:style w:type="character" w:customStyle="1" w:styleId="Char">
    <w:name w:val="Κεφαλίδα Char"/>
    <w:basedOn w:val="a0"/>
    <w:link w:val="a4"/>
    <w:uiPriority w:val="99"/>
    <w:semiHidden/>
    <w:locked/>
    <w:rsid w:val="0041762B"/>
    <w:rPr>
      <w:rFonts w:cs="Times New Roman"/>
      <w:lang w:eastAsia="en-US"/>
    </w:rPr>
  </w:style>
  <w:style w:type="paragraph" w:styleId="a5">
    <w:name w:val="footer"/>
    <w:basedOn w:val="a"/>
    <w:link w:val="Char0"/>
    <w:uiPriority w:val="99"/>
    <w:rsid w:val="00B8179D"/>
    <w:pPr>
      <w:tabs>
        <w:tab w:val="center" w:pos="4153"/>
        <w:tab w:val="right" w:pos="8306"/>
      </w:tabs>
    </w:pPr>
  </w:style>
  <w:style w:type="character" w:customStyle="1" w:styleId="Char0">
    <w:name w:val="Υποσέλιδο Char"/>
    <w:basedOn w:val="a0"/>
    <w:link w:val="a5"/>
    <w:uiPriority w:val="99"/>
    <w:semiHidden/>
    <w:locked/>
    <w:rsid w:val="0041762B"/>
    <w:rPr>
      <w:rFonts w:cs="Times New Roman"/>
      <w:lang w:eastAsia="en-US"/>
    </w:rPr>
  </w:style>
  <w:style w:type="paragraph" w:styleId="a6">
    <w:name w:val="No Spacing"/>
    <w:uiPriority w:val="99"/>
    <w:qFormat/>
    <w:rsid w:val="00411E3D"/>
    <w:rPr>
      <w:lang w:eastAsia="en-US"/>
    </w:rPr>
  </w:style>
  <w:style w:type="character" w:styleId="-">
    <w:name w:val="Hyperlink"/>
    <w:basedOn w:val="a0"/>
    <w:uiPriority w:val="99"/>
    <w:rsid w:val="002137A0"/>
    <w:rPr>
      <w:rFonts w:cs="Times New Roman"/>
      <w:color w:val="0000FF"/>
      <w:u w:val="single"/>
    </w:rPr>
  </w:style>
  <w:style w:type="character" w:styleId="a7">
    <w:name w:val="page number"/>
    <w:basedOn w:val="a0"/>
    <w:uiPriority w:val="99"/>
    <w:rsid w:val="00CD1617"/>
    <w:rPr>
      <w:rFonts w:cs="Times New Roman"/>
    </w:rPr>
  </w:style>
  <w:style w:type="paragraph" w:styleId="Web">
    <w:name w:val="Normal (Web)"/>
    <w:basedOn w:val="a"/>
    <w:uiPriority w:val="99"/>
    <w:rsid w:val="00F00173"/>
    <w:pPr>
      <w:spacing w:before="100" w:beforeAutospacing="1" w:after="100" w:afterAutospacing="1" w:line="240" w:lineRule="auto"/>
    </w:pPr>
    <w:rPr>
      <w:rFonts w:ascii="Times New Roman" w:hAnsi="Times New Roman"/>
      <w:sz w:val="24"/>
      <w:szCs w:val="24"/>
      <w:lang w:eastAsia="el-GR"/>
    </w:rPr>
  </w:style>
  <w:style w:type="character" w:styleId="a8">
    <w:name w:val="Strong"/>
    <w:basedOn w:val="a0"/>
    <w:uiPriority w:val="99"/>
    <w:qFormat/>
    <w:locked/>
    <w:rsid w:val="00F00173"/>
    <w:rPr>
      <w:rFonts w:cs="Times New Roman"/>
      <w:b/>
      <w:bCs/>
    </w:rPr>
  </w:style>
  <w:style w:type="paragraph" w:styleId="a9">
    <w:name w:val="Balloon Text"/>
    <w:basedOn w:val="a"/>
    <w:link w:val="Char1"/>
    <w:uiPriority w:val="99"/>
    <w:semiHidden/>
    <w:unhideWhenUsed/>
    <w:rsid w:val="004C2AA7"/>
    <w:pPr>
      <w:spacing w:after="0" w:line="240" w:lineRule="auto"/>
    </w:pPr>
    <w:rPr>
      <w:rFonts w:ascii="Tahoma" w:hAnsi="Tahoma" w:cs="Tahoma"/>
      <w:sz w:val="16"/>
      <w:szCs w:val="16"/>
    </w:rPr>
  </w:style>
  <w:style w:type="character" w:customStyle="1" w:styleId="Char1">
    <w:name w:val="Κείμενο πλαισίου Char"/>
    <w:basedOn w:val="a0"/>
    <w:link w:val="a9"/>
    <w:uiPriority w:val="99"/>
    <w:semiHidden/>
    <w:rsid w:val="004C2AA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61646">
      <w:marLeft w:val="0"/>
      <w:marRight w:val="0"/>
      <w:marTop w:val="0"/>
      <w:marBottom w:val="0"/>
      <w:divBdr>
        <w:top w:val="none" w:sz="0" w:space="0" w:color="auto"/>
        <w:left w:val="none" w:sz="0" w:space="0" w:color="auto"/>
        <w:bottom w:val="none" w:sz="0" w:space="0" w:color="auto"/>
        <w:right w:val="none" w:sz="0" w:space="0" w:color="auto"/>
      </w:divBdr>
    </w:div>
    <w:div w:id="852961647">
      <w:marLeft w:val="0"/>
      <w:marRight w:val="0"/>
      <w:marTop w:val="0"/>
      <w:marBottom w:val="0"/>
      <w:divBdr>
        <w:top w:val="none" w:sz="0" w:space="0" w:color="auto"/>
        <w:left w:val="none" w:sz="0" w:space="0" w:color="auto"/>
        <w:bottom w:val="none" w:sz="0" w:space="0" w:color="auto"/>
        <w:right w:val="none" w:sz="0" w:space="0" w:color="auto"/>
      </w:divBdr>
      <w:divsChild>
        <w:div w:id="852961649">
          <w:marLeft w:val="0"/>
          <w:marRight w:val="0"/>
          <w:marTop w:val="0"/>
          <w:marBottom w:val="0"/>
          <w:divBdr>
            <w:top w:val="none" w:sz="0" w:space="0" w:color="auto"/>
            <w:left w:val="none" w:sz="0" w:space="0" w:color="auto"/>
            <w:bottom w:val="none" w:sz="0" w:space="0" w:color="auto"/>
            <w:right w:val="none" w:sz="0" w:space="0" w:color="auto"/>
          </w:divBdr>
        </w:div>
        <w:div w:id="852961651">
          <w:marLeft w:val="0"/>
          <w:marRight w:val="0"/>
          <w:marTop w:val="0"/>
          <w:marBottom w:val="0"/>
          <w:divBdr>
            <w:top w:val="none" w:sz="0" w:space="0" w:color="auto"/>
            <w:left w:val="none" w:sz="0" w:space="0" w:color="auto"/>
            <w:bottom w:val="none" w:sz="0" w:space="0" w:color="auto"/>
            <w:right w:val="none" w:sz="0" w:space="0" w:color="auto"/>
          </w:divBdr>
        </w:div>
        <w:div w:id="852961654">
          <w:marLeft w:val="0"/>
          <w:marRight w:val="0"/>
          <w:marTop w:val="0"/>
          <w:marBottom w:val="0"/>
          <w:divBdr>
            <w:top w:val="none" w:sz="0" w:space="0" w:color="auto"/>
            <w:left w:val="none" w:sz="0" w:space="0" w:color="auto"/>
            <w:bottom w:val="none" w:sz="0" w:space="0" w:color="auto"/>
            <w:right w:val="none" w:sz="0" w:space="0" w:color="auto"/>
          </w:divBdr>
        </w:div>
        <w:div w:id="852961657">
          <w:marLeft w:val="0"/>
          <w:marRight w:val="0"/>
          <w:marTop w:val="0"/>
          <w:marBottom w:val="0"/>
          <w:divBdr>
            <w:top w:val="none" w:sz="0" w:space="0" w:color="auto"/>
            <w:left w:val="none" w:sz="0" w:space="0" w:color="auto"/>
            <w:bottom w:val="none" w:sz="0" w:space="0" w:color="auto"/>
            <w:right w:val="none" w:sz="0" w:space="0" w:color="auto"/>
          </w:divBdr>
        </w:div>
        <w:div w:id="852961658">
          <w:marLeft w:val="0"/>
          <w:marRight w:val="0"/>
          <w:marTop w:val="0"/>
          <w:marBottom w:val="300"/>
          <w:divBdr>
            <w:top w:val="none" w:sz="0" w:space="0" w:color="auto"/>
            <w:left w:val="none" w:sz="0" w:space="0" w:color="auto"/>
            <w:bottom w:val="none" w:sz="0" w:space="0" w:color="auto"/>
            <w:right w:val="none" w:sz="0" w:space="0" w:color="auto"/>
          </w:divBdr>
        </w:div>
        <w:div w:id="852961661">
          <w:marLeft w:val="0"/>
          <w:marRight w:val="0"/>
          <w:marTop w:val="0"/>
          <w:marBottom w:val="0"/>
          <w:divBdr>
            <w:top w:val="none" w:sz="0" w:space="0" w:color="auto"/>
            <w:left w:val="none" w:sz="0" w:space="0" w:color="auto"/>
            <w:bottom w:val="none" w:sz="0" w:space="0" w:color="auto"/>
            <w:right w:val="none" w:sz="0" w:space="0" w:color="auto"/>
          </w:divBdr>
        </w:div>
      </w:divsChild>
    </w:div>
    <w:div w:id="852961652">
      <w:marLeft w:val="0"/>
      <w:marRight w:val="0"/>
      <w:marTop w:val="0"/>
      <w:marBottom w:val="0"/>
      <w:divBdr>
        <w:top w:val="none" w:sz="0" w:space="0" w:color="auto"/>
        <w:left w:val="none" w:sz="0" w:space="0" w:color="auto"/>
        <w:bottom w:val="none" w:sz="0" w:space="0" w:color="auto"/>
        <w:right w:val="none" w:sz="0" w:space="0" w:color="auto"/>
      </w:divBdr>
      <w:divsChild>
        <w:div w:id="852961648">
          <w:marLeft w:val="0"/>
          <w:marRight w:val="0"/>
          <w:marTop w:val="0"/>
          <w:marBottom w:val="0"/>
          <w:divBdr>
            <w:top w:val="none" w:sz="0" w:space="0" w:color="auto"/>
            <w:left w:val="none" w:sz="0" w:space="0" w:color="auto"/>
            <w:bottom w:val="none" w:sz="0" w:space="0" w:color="auto"/>
            <w:right w:val="none" w:sz="0" w:space="0" w:color="auto"/>
          </w:divBdr>
        </w:div>
      </w:divsChild>
    </w:div>
    <w:div w:id="852961653">
      <w:marLeft w:val="0"/>
      <w:marRight w:val="0"/>
      <w:marTop w:val="0"/>
      <w:marBottom w:val="0"/>
      <w:divBdr>
        <w:top w:val="none" w:sz="0" w:space="0" w:color="auto"/>
        <w:left w:val="none" w:sz="0" w:space="0" w:color="auto"/>
        <w:bottom w:val="none" w:sz="0" w:space="0" w:color="auto"/>
        <w:right w:val="none" w:sz="0" w:space="0" w:color="auto"/>
      </w:divBdr>
      <w:divsChild>
        <w:div w:id="852961650">
          <w:marLeft w:val="0"/>
          <w:marRight w:val="0"/>
          <w:marTop w:val="0"/>
          <w:marBottom w:val="300"/>
          <w:divBdr>
            <w:top w:val="none" w:sz="0" w:space="0" w:color="auto"/>
            <w:left w:val="none" w:sz="0" w:space="0" w:color="auto"/>
            <w:bottom w:val="none" w:sz="0" w:space="0" w:color="auto"/>
            <w:right w:val="none" w:sz="0" w:space="0" w:color="auto"/>
          </w:divBdr>
        </w:div>
      </w:divsChild>
    </w:div>
    <w:div w:id="852961659">
      <w:marLeft w:val="0"/>
      <w:marRight w:val="0"/>
      <w:marTop w:val="0"/>
      <w:marBottom w:val="0"/>
      <w:divBdr>
        <w:top w:val="none" w:sz="0" w:space="0" w:color="auto"/>
        <w:left w:val="none" w:sz="0" w:space="0" w:color="auto"/>
        <w:bottom w:val="none" w:sz="0" w:space="0" w:color="auto"/>
        <w:right w:val="none" w:sz="0" w:space="0" w:color="auto"/>
      </w:divBdr>
      <w:divsChild>
        <w:div w:id="852961655">
          <w:marLeft w:val="0"/>
          <w:marRight w:val="0"/>
          <w:marTop w:val="0"/>
          <w:marBottom w:val="0"/>
          <w:divBdr>
            <w:top w:val="none" w:sz="0" w:space="0" w:color="auto"/>
            <w:left w:val="none" w:sz="0" w:space="0" w:color="auto"/>
            <w:bottom w:val="none" w:sz="0" w:space="0" w:color="auto"/>
            <w:right w:val="none" w:sz="0" w:space="0" w:color="auto"/>
          </w:divBdr>
        </w:div>
      </w:divsChild>
    </w:div>
    <w:div w:id="852961660">
      <w:marLeft w:val="0"/>
      <w:marRight w:val="0"/>
      <w:marTop w:val="0"/>
      <w:marBottom w:val="0"/>
      <w:divBdr>
        <w:top w:val="none" w:sz="0" w:space="0" w:color="auto"/>
        <w:left w:val="none" w:sz="0" w:space="0" w:color="auto"/>
        <w:bottom w:val="none" w:sz="0" w:space="0" w:color="auto"/>
        <w:right w:val="none" w:sz="0" w:space="0" w:color="auto"/>
      </w:divBdr>
      <w:divsChild>
        <w:div w:id="852961656">
          <w:marLeft w:val="0"/>
          <w:marRight w:val="0"/>
          <w:marTop w:val="0"/>
          <w:marBottom w:val="0"/>
          <w:divBdr>
            <w:top w:val="none" w:sz="0" w:space="0" w:color="auto"/>
            <w:left w:val="none" w:sz="0" w:space="0" w:color="auto"/>
            <w:bottom w:val="none" w:sz="0" w:space="0" w:color="auto"/>
            <w:right w:val="none" w:sz="0" w:space="0" w:color="auto"/>
          </w:divBdr>
        </w:div>
      </w:divsChild>
    </w:div>
    <w:div w:id="852961662">
      <w:marLeft w:val="0"/>
      <w:marRight w:val="0"/>
      <w:marTop w:val="0"/>
      <w:marBottom w:val="0"/>
      <w:divBdr>
        <w:top w:val="none" w:sz="0" w:space="0" w:color="auto"/>
        <w:left w:val="none" w:sz="0" w:space="0" w:color="auto"/>
        <w:bottom w:val="none" w:sz="0" w:space="0" w:color="auto"/>
        <w:right w:val="none" w:sz="0" w:space="0" w:color="auto"/>
      </w:divBdr>
    </w:div>
    <w:div w:id="135811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xports.ethosevents.eu/ekdilosi-endiaferontos-b2b-meetings/" TargetMode="External"/><Relationship Id="rId18" Type="http://schemas.openxmlformats.org/officeDocument/2006/relationships/hyperlink" Target="https://www.youtube.com/c/ethosevents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xports.ethosevents.eu/" TargetMode="External"/><Relationship Id="rId17" Type="http://schemas.openxmlformats.org/officeDocument/2006/relationships/hyperlink" Target="https://twitter.com/EthosEvents" TargetMode="External"/><Relationship Id="rId2" Type="http://schemas.openxmlformats.org/officeDocument/2006/relationships/numbering" Target="numbering.xml"/><Relationship Id="rId16" Type="http://schemas.openxmlformats.org/officeDocument/2006/relationships/hyperlink" Target="https://www.linkedin.com/company/ethos-eve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ports.ethosevents.e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facebook.com/ethosevents.eu" TargetMode="External"/><Relationship Id="rId23" Type="http://schemas.openxmlformats.org/officeDocument/2006/relationships/fontTable" Target="fontTable.xml"/><Relationship Id="rId10" Type="http://schemas.openxmlformats.org/officeDocument/2006/relationships/hyperlink" Target="http://www.exports.ethosevents.eu" TargetMode="External"/><Relationship Id="rId19" Type="http://schemas.openxmlformats.org/officeDocument/2006/relationships/hyperlink" Target="mailto:tsouchlari.c@ethosmedia.eu" TargetMode="External"/><Relationship Id="rId4" Type="http://schemas.microsoft.com/office/2007/relationships/stylesWithEffects" Target="stylesWithEffects.xml"/><Relationship Id="rId9" Type="http://schemas.openxmlformats.org/officeDocument/2006/relationships/hyperlink" Target="http://www.exports.ethosevents.eu/" TargetMode="External"/><Relationship Id="rId14" Type="http://schemas.openxmlformats.org/officeDocument/2006/relationships/hyperlink" Target="http://www.exports.ethosevents.e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2D2D9-A26D-4FF8-B7C4-16047E139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355</Words>
  <Characters>2995</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Δελτίο Τύπου</vt:lpstr>
      <vt:lpstr>Δελτίο Τύπου</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Δελτίο Τύπου</dc:title>
  <dc:creator>Dimitris Mallas</dc:creator>
  <cp:lastModifiedBy>TSOUCHLARI.C</cp:lastModifiedBy>
  <cp:revision>8</cp:revision>
  <dcterms:created xsi:type="dcterms:W3CDTF">2017-05-15T06:29:00Z</dcterms:created>
  <dcterms:modified xsi:type="dcterms:W3CDTF">2017-05-15T10:59:00Z</dcterms:modified>
</cp:coreProperties>
</file>