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345" w:rsidRDefault="00B02A4D" w:rsidP="00D937BB">
      <w:pPr>
        <w:ind w:left="-360"/>
        <w:rPr>
          <w:rFonts w:ascii="Tahoma" w:hAnsi="Tahoma" w:cs="Tahoma"/>
        </w:rPr>
      </w:pPr>
      <w:r>
        <w:rPr>
          <w:noProof/>
        </w:rPr>
        <w:drawing>
          <wp:anchor distT="0" distB="0" distL="114300" distR="114300" simplePos="0" relativeHeight="251657728" behindDoc="0" locked="0" layoutInCell="1" allowOverlap="1">
            <wp:simplePos x="0" y="0"/>
            <wp:positionH relativeFrom="column">
              <wp:posOffset>2686050</wp:posOffset>
            </wp:positionH>
            <wp:positionV relativeFrom="paragraph">
              <wp:posOffset>68580</wp:posOffset>
            </wp:positionV>
            <wp:extent cx="3238500" cy="790575"/>
            <wp:effectExtent l="19050" t="0" r="0" b="0"/>
            <wp:wrapSquare wrapText="bothSides"/>
            <wp:docPr id="2" name="Εικόνα 2" descr="logo Ελληνο-Αφρικανικ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Ελληνο-Αφρικανικό"/>
                    <pic:cNvPicPr>
                      <a:picLocks noChangeAspect="1" noChangeArrowheads="1"/>
                    </pic:cNvPicPr>
                  </pic:nvPicPr>
                  <pic:blipFill>
                    <a:blip r:embed="rId4" cstate="print"/>
                    <a:srcRect/>
                    <a:stretch>
                      <a:fillRect/>
                    </a:stretch>
                  </pic:blipFill>
                  <pic:spPr bwMode="auto">
                    <a:xfrm>
                      <a:off x="0" y="0"/>
                      <a:ext cx="3238500" cy="790575"/>
                    </a:xfrm>
                    <a:prstGeom prst="rect">
                      <a:avLst/>
                    </a:prstGeom>
                    <a:noFill/>
                    <a:ln w="9525">
                      <a:noFill/>
                      <a:miter lim="800000"/>
                      <a:headEnd/>
                      <a:tailEnd/>
                    </a:ln>
                  </pic:spPr>
                </pic:pic>
              </a:graphicData>
            </a:graphic>
          </wp:anchor>
        </w:drawing>
      </w:r>
    </w:p>
    <w:p w:rsidR="00723345" w:rsidRPr="008800EB" w:rsidRDefault="00B02A4D" w:rsidP="00D937BB">
      <w:pPr>
        <w:ind w:left="-360"/>
        <w:rPr>
          <w:rFonts w:ascii="Tahoma" w:hAnsi="Tahoma" w:cs="Tahoma"/>
          <w:lang w:val="en-US"/>
        </w:rPr>
      </w:pPr>
      <w:r>
        <w:rPr>
          <w:noProof/>
        </w:rPr>
        <w:drawing>
          <wp:inline distT="0" distB="0" distL="0" distR="0">
            <wp:extent cx="2466975" cy="704850"/>
            <wp:effectExtent l="19050" t="0" r="0" b="0"/>
            <wp:docPr id="1" name="Εικόνα 1" descr="αρχική σελίδ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ρχική σελίδα"/>
                    <pic:cNvPicPr>
                      <a:picLocks noChangeAspect="1" noChangeArrowheads="1"/>
                    </pic:cNvPicPr>
                  </pic:nvPicPr>
                  <pic:blipFill>
                    <a:blip r:embed="rId5" cstate="print"/>
                    <a:srcRect/>
                    <a:stretch>
                      <a:fillRect/>
                    </a:stretch>
                  </pic:blipFill>
                  <pic:spPr bwMode="auto">
                    <a:xfrm>
                      <a:off x="0" y="0"/>
                      <a:ext cx="2466975" cy="704850"/>
                    </a:xfrm>
                    <a:prstGeom prst="rect">
                      <a:avLst/>
                    </a:prstGeom>
                    <a:noFill/>
                    <a:ln w="9525">
                      <a:noFill/>
                      <a:miter lim="800000"/>
                      <a:headEnd/>
                      <a:tailEnd/>
                    </a:ln>
                  </pic:spPr>
                </pic:pic>
              </a:graphicData>
            </a:graphic>
          </wp:inline>
        </w:drawing>
      </w:r>
    </w:p>
    <w:p w:rsidR="00A844C3" w:rsidRPr="00FE1229" w:rsidRDefault="00723345" w:rsidP="00CB7E14">
      <w:pPr>
        <w:ind w:left="-360"/>
        <w:rPr>
          <w:rFonts w:ascii="Cambria" w:hAnsi="Cambria" w:cs="Tahoma"/>
        </w:rPr>
      </w:pPr>
      <w:r w:rsidRPr="00FE1229">
        <w:rPr>
          <w:rFonts w:ascii="Tahoma" w:hAnsi="Tahoma" w:cs="Tahoma"/>
        </w:rPr>
        <w:t xml:space="preserve">  </w:t>
      </w:r>
      <w:r w:rsidRPr="00FE1229">
        <w:rPr>
          <w:rFonts w:ascii="Cambria" w:hAnsi="Cambria" w:cs="Tahoma"/>
        </w:rPr>
        <w:t xml:space="preserve">                                                      </w:t>
      </w:r>
      <w:r w:rsidRPr="00FE1229">
        <w:rPr>
          <w:rFonts w:ascii="Cambria" w:hAnsi="Cambria" w:cs="Tahoma"/>
        </w:rPr>
        <w:tab/>
        <w:t xml:space="preserve">    </w:t>
      </w:r>
      <w:r w:rsidRPr="00FE1229">
        <w:rPr>
          <w:rFonts w:ascii="Cambria" w:hAnsi="Cambria" w:cs="Tahoma"/>
        </w:rPr>
        <w:tab/>
      </w:r>
      <w:r w:rsidRPr="00FE1229">
        <w:rPr>
          <w:rFonts w:ascii="Cambria" w:hAnsi="Cambria" w:cs="Tahoma"/>
        </w:rPr>
        <w:tab/>
        <w:t xml:space="preserve">            </w:t>
      </w:r>
      <w:r w:rsidR="001006D7" w:rsidRPr="00FE1229">
        <w:rPr>
          <w:rFonts w:ascii="Cambria" w:hAnsi="Cambria" w:cs="Tahoma"/>
        </w:rPr>
        <w:tab/>
      </w:r>
      <w:r w:rsidR="001006D7" w:rsidRPr="00FE1229">
        <w:rPr>
          <w:rFonts w:ascii="Cambria" w:hAnsi="Cambria" w:cs="Tahoma"/>
        </w:rPr>
        <w:tab/>
      </w:r>
      <w:r w:rsidRPr="00FE1229">
        <w:rPr>
          <w:rFonts w:ascii="Cambria" w:hAnsi="Cambria" w:cs="Tahoma"/>
        </w:rPr>
        <w:t xml:space="preserve">     </w:t>
      </w:r>
      <w:r w:rsidR="00D937BB" w:rsidRPr="00FE1229">
        <w:rPr>
          <w:rFonts w:ascii="Cambria" w:hAnsi="Cambria" w:cs="Tahoma"/>
        </w:rPr>
        <w:tab/>
      </w:r>
      <w:r w:rsidR="00D937BB" w:rsidRPr="00FE1229">
        <w:rPr>
          <w:rFonts w:ascii="Cambria" w:hAnsi="Cambria" w:cs="Tahoma"/>
        </w:rPr>
        <w:tab/>
      </w:r>
      <w:r w:rsidR="00D937BB" w:rsidRPr="00FE1229">
        <w:rPr>
          <w:rFonts w:ascii="Cambria" w:hAnsi="Cambria" w:cs="Tahoma"/>
        </w:rPr>
        <w:tab/>
      </w:r>
      <w:r w:rsidR="001006D7" w:rsidRPr="00FE1229">
        <w:rPr>
          <w:rFonts w:ascii="Cambria" w:hAnsi="Cambria" w:cs="Tahoma"/>
        </w:rPr>
        <w:t xml:space="preserve">   </w:t>
      </w:r>
    </w:p>
    <w:p w:rsidR="001006D7" w:rsidRPr="00E80564" w:rsidRDefault="00267BDD" w:rsidP="00A844C3">
      <w:pPr>
        <w:ind w:left="5040"/>
        <w:rPr>
          <w:rFonts w:ascii="Cambria" w:hAnsi="Cambria" w:cs="Tahoma"/>
        </w:rPr>
      </w:pPr>
      <w:r>
        <w:rPr>
          <w:rFonts w:ascii="Cambria" w:hAnsi="Cambria" w:cs="Tahoma"/>
        </w:rPr>
        <w:t xml:space="preserve">         </w:t>
      </w:r>
      <w:r w:rsidR="005C38E9">
        <w:rPr>
          <w:rFonts w:ascii="Cambria" w:hAnsi="Cambria" w:cs="Tahoma"/>
        </w:rPr>
        <w:t>Δράμα</w:t>
      </w:r>
      <w:r w:rsidR="00894A03" w:rsidRPr="00D42091">
        <w:rPr>
          <w:rFonts w:ascii="Cambria" w:hAnsi="Cambria" w:cs="Tahoma"/>
        </w:rPr>
        <w:t>:</w:t>
      </w:r>
      <w:r w:rsidR="001006D7" w:rsidRPr="00E80564">
        <w:rPr>
          <w:rFonts w:ascii="Cambria" w:hAnsi="Cambria" w:cs="Tahoma"/>
        </w:rPr>
        <w:t xml:space="preserve">  </w:t>
      </w:r>
      <w:r w:rsidR="00D42091">
        <w:rPr>
          <w:rFonts w:ascii="Cambria" w:hAnsi="Cambria" w:cs="Tahoma"/>
        </w:rPr>
        <w:t xml:space="preserve">16 </w:t>
      </w:r>
      <w:r w:rsidR="00F457DC">
        <w:rPr>
          <w:rFonts w:ascii="Cambria" w:hAnsi="Cambria" w:cs="Tahoma"/>
        </w:rPr>
        <w:t xml:space="preserve"> Μαρτίου 2017</w:t>
      </w:r>
    </w:p>
    <w:p w:rsidR="00723345" w:rsidRPr="00CE0C97" w:rsidRDefault="001006D7" w:rsidP="001006D7">
      <w:pPr>
        <w:tabs>
          <w:tab w:val="left" w:pos="1560"/>
        </w:tabs>
        <w:ind w:left="-540"/>
        <w:jc w:val="center"/>
        <w:rPr>
          <w:rFonts w:ascii="Cambria" w:hAnsi="Cambria" w:cs="Tahoma"/>
        </w:rPr>
      </w:pPr>
      <w:r w:rsidRPr="00E80564">
        <w:rPr>
          <w:rFonts w:ascii="Cambria" w:hAnsi="Cambria" w:cs="Tahoma"/>
        </w:rPr>
        <w:t xml:space="preserve">                     </w:t>
      </w:r>
      <w:r>
        <w:rPr>
          <w:rFonts w:ascii="Cambria" w:hAnsi="Cambria" w:cs="Tahoma"/>
        </w:rPr>
        <w:tab/>
      </w:r>
      <w:r>
        <w:rPr>
          <w:rFonts w:ascii="Cambria" w:hAnsi="Cambria" w:cs="Tahoma"/>
        </w:rPr>
        <w:tab/>
      </w:r>
      <w:r>
        <w:rPr>
          <w:rFonts w:ascii="Cambria" w:hAnsi="Cambria" w:cs="Tahoma"/>
        </w:rPr>
        <w:tab/>
      </w:r>
      <w:r w:rsidRPr="00CE0C97">
        <w:rPr>
          <w:rFonts w:ascii="Cambria" w:hAnsi="Cambria" w:cs="Tahoma"/>
        </w:rPr>
        <w:t xml:space="preserve"> </w:t>
      </w:r>
      <w:r w:rsidR="00267BDD">
        <w:rPr>
          <w:rFonts w:ascii="Cambria" w:hAnsi="Cambria" w:cs="Tahoma"/>
        </w:rPr>
        <w:t xml:space="preserve">             </w:t>
      </w:r>
      <w:r w:rsidR="003D6775">
        <w:rPr>
          <w:rFonts w:ascii="Cambria" w:hAnsi="Cambria" w:cs="Tahoma"/>
        </w:rPr>
        <w:t xml:space="preserve"> </w:t>
      </w:r>
      <w:r w:rsidR="00D42091">
        <w:rPr>
          <w:rFonts w:ascii="Cambria" w:hAnsi="Cambria" w:cs="Tahoma"/>
        </w:rPr>
        <w:t xml:space="preserve">        </w:t>
      </w:r>
      <w:r w:rsidRPr="00CE0C97">
        <w:rPr>
          <w:rFonts w:ascii="Cambria" w:hAnsi="Cambria" w:cs="Tahoma"/>
        </w:rPr>
        <w:t>Αρ</w:t>
      </w:r>
      <w:r w:rsidRPr="00E80564">
        <w:rPr>
          <w:rFonts w:ascii="Cambria" w:hAnsi="Cambria" w:cs="Tahoma"/>
        </w:rPr>
        <w:t>.</w:t>
      </w:r>
      <w:r w:rsidR="000F7996">
        <w:rPr>
          <w:rFonts w:ascii="Cambria" w:hAnsi="Cambria" w:cs="Tahoma"/>
        </w:rPr>
        <w:t xml:space="preserve"> </w:t>
      </w:r>
      <w:proofErr w:type="spellStart"/>
      <w:r w:rsidR="000F7996">
        <w:rPr>
          <w:rFonts w:ascii="Cambria" w:hAnsi="Cambria" w:cs="Tahoma"/>
        </w:rPr>
        <w:t>Π</w:t>
      </w:r>
      <w:r w:rsidRPr="00E80564">
        <w:rPr>
          <w:rFonts w:ascii="Cambria" w:hAnsi="Cambria" w:cs="Tahoma"/>
        </w:rPr>
        <w:t>ρωτ</w:t>
      </w:r>
      <w:proofErr w:type="spellEnd"/>
      <w:r w:rsidRPr="00E80564">
        <w:rPr>
          <w:rFonts w:ascii="Cambria" w:hAnsi="Cambria" w:cs="Tahoma"/>
        </w:rPr>
        <w:t>.</w:t>
      </w:r>
      <w:r w:rsidR="00E80564" w:rsidRPr="00A844C3">
        <w:rPr>
          <w:rFonts w:ascii="Cambria" w:hAnsi="Cambria" w:cs="Tahoma"/>
        </w:rPr>
        <w:t>:</w:t>
      </w:r>
      <w:r w:rsidRPr="00E80564">
        <w:rPr>
          <w:rFonts w:ascii="Cambria" w:hAnsi="Cambria" w:cs="Tahoma"/>
        </w:rPr>
        <w:t xml:space="preserve">  </w:t>
      </w:r>
      <w:r w:rsidR="00D42091">
        <w:rPr>
          <w:rFonts w:ascii="Cambria" w:hAnsi="Cambria" w:cs="Tahoma"/>
        </w:rPr>
        <w:t>987</w:t>
      </w:r>
    </w:p>
    <w:p w:rsidR="00723345" w:rsidRPr="001006D7" w:rsidRDefault="00C413EE" w:rsidP="00D937BB">
      <w:pPr>
        <w:tabs>
          <w:tab w:val="left" w:pos="1560"/>
        </w:tabs>
        <w:ind w:left="-360"/>
        <w:jc w:val="center"/>
        <w:rPr>
          <w:rFonts w:ascii="Cambria" w:hAnsi="Cambria"/>
          <w:sz w:val="22"/>
          <w:szCs w:val="22"/>
        </w:rPr>
      </w:pPr>
      <w:r w:rsidRPr="001006D7">
        <w:rPr>
          <w:rFonts w:ascii="Cambria" w:hAnsi="Cambria"/>
          <w:b/>
          <w:sz w:val="22"/>
          <w:szCs w:val="22"/>
          <w:u w:val="single"/>
        </w:rPr>
        <w:t xml:space="preserve">ΑΝΟΙΚΤΗ </w:t>
      </w:r>
      <w:r w:rsidR="00723345" w:rsidRPr="001006D7">
        <w:rPr>
          <w:rFonts w:ascii="Cambria" w:hAnsi="Cambria"/>
          <w:b/>
          <w:sz w:val="22"/>
          <w:szCs w:val="22"/>
          <w:u w:val="single"/>
        </w:rPr>
        <w:t>ΠΡΟΣΚΛΗΣΗ</w:t>
      </w:r>
    </w:p>
    <w:p w:rsidR="00723345" w:rsidRPr="001006D7" w:rsidRDefault="005C71CF" w:rsidP="00D937BB">
      <w:pPr>
        <w:tabs>
          <w:tab w:val="left" w:pos="1560"/>
        </w:tabs>
        <w:ind w:left="-360"/>
        <w:jc w:val="center"/>
        <w:rPr>
          <w:rFonts w:ascii="Cambria" w:hAnsi="Cambria"/>
          <w:b/>
          <w:sz w:val="22"/>
          <w:szCs w:val="22"/>
        </w:rPr>
      </w:pPr>
      <w:r w:rsidRPr="001006D7">
        <w:rPr>
          <w:rFonts w:ascii="Cambria" w:hAnsi="Cambria"/>
          <w:b/>
          <w:sz w:val="22"/>
          <w:szCs w:val="22"/>
        </w:rPr>
        <w:t>Ε</w:t>
      </w:r>
      <w:r w:rsidR="00723345" w:rsidRPr="001006D7">
        <w:rPr>
          <w:rFonts w:ascii="Cambria" w:hAnsi="Cambria"/>
          <w:b/>
          <w:sz w:val="22"/>
          <w:szCs w:val="22"/>
        </w:rPr>
        <w:t>σπερίδα</w:t>
      </w:r>
    </w:p>
    <w:p w:rsidR="00D937BB" w:rsidRPr="001006D7" w:rsidRDefault="00D937BB" w:rsidP="00D937BB">
      <w:pPr>
        <w:ind w:left="-360"/>
        <w:jc w:val="center"/>
        <w:rPr>
          <w:rFonts w:ascii="Cambria" w:hAnsi="Cambria"/>
          <w:b/>
          <w:sz w:val="22"/>
          <w:szCs w:val="22"/>
        </w:rPr>
      </w:pPr>
    </w:p>
    <w:p w:rsidR="00723345" w:rsidRPr="001006D7" w:rsidRDefault="00723345" w:rsidP="00D937BB">
      <w:pPr>
        <w:ind w:left="-360"/>
        <w:jc w:val="center"/>
        <w:rPr>
          <w:rFonts w:ascii="Cambria" w:hAnsi="Cambria"/>
          <w:b/>
          <w:color w:val="0000FF"/>
          <w:sz w:val="22"/>
          <w:szCs w:val="22"/>
        </w:rPr>
      </w:pPr>
      <w:r w:rsidRPr="001006D7">
        <w:rPr>
          <w:rFonts w:ascii="Cambria" w:hAnsi="Cambria"/>
          <w:b/>
          <w:color w:val="0000FF"/>
          <w:sz w:val="22"/>
          <w:szCs w:val="22"/>
        </w:rPr>
        <w:t>«</w:t>
      </w:r>
      <w:r w:rsidR="00F457DC">
        <w:rPr>
          <w:rFonts w:ascii="Cambria" w:hAnsi="Cambria"/>
          <w:b/>
          <w:color w:val="0000FF"/>
          <w:sz w:val="22"/>
          <w:szCs w:val="22"/>
        </w:rPr>
        <w:t xml:space="preserve">ΕΠΕΝΔΥΤΙΚΕΣ </w:t>
      </w:r>
      <w:r w:rsidR="00C603F5">
        <w:rPr>
          <w:rFonts w:ascii="Cambria" w:hAnsi="Cambria"/>
          <w:b/>
          <w:color w:val="0000FF"/>
          <w:sz w:val="22"/>
          <w:szCs w:val="22"/>
        </w:rPr>
        <w:t xml:space="preserve"> </w:t>
      </w:r>
      <w:r w:rsidR="00F457DC">
        <w:rPr>
          <w:rFonts w:ascii="Cambria" w:hAnsi="Cambria"/>
          <w:b/>
          <w:color w:val="0000FF"/>
          <w:sz w:val="22"/>
          <w:szCs w:val="22"/>
        </w:rPr>
        <w:t xml:space="preserve">ΕΥΚΑΙΡΙΕΣ </w:t>
      </w:r>
      <w:r w:rsidR="00C603F5">
        <w:rPr>
          <w:rFonts w:ascii="Cambria" w:hAnsi="Cambria"/>
          <w:b/>
          <w:color w:val="0000FF"/>
          <w:sz w:val="22"/>
          <w:szCs w:val="22"/>
        </w:rPr>
        <w:t xml:space="preserve"> </w:t>
      </w:r>
      <w:r w:rsidR="00F457DC">
        <w:rPr>
          <w:rFonts w:ascii="Cambria" w:hAnsi="Cambria"/>
          <w:b/>
          <w:color w:val="0000FF"/>
          <w:sz w:val="22"/>
          <w:szCs w:val="22"/>
        </w:rPr>
        <w:t xml:space="preserve">ΣΤΗΝ ΥΠΟΣΑΧΑΡΙΑ ΑΦΡΙΚΗ </w:t>
      </w:r>
      <w:r w:rsidR="004A0512">
        <w:rPr>
          <w:rFonts w:ascii="Cambria" w:hAnsi="Cambria"/>
          <w:b/>
          <w:color w:val="0000FF"/>
          <w:sz w:val="22"/>
          <w:szCs w:val="22"/>
        </w:rPr>
        <w:t>»</w:t>
      </w:r>
    </w:p>
    <w:p w:rsidR="00723345" w:rsidRPr="001006D7" w:rsidRDefault="00F457DC" w:rsidP="00D937BB">
      <w:pPr>
        <w:tabs>
          <w:tab w:val="left" w:pos="1560"/>
        </w:tabs>
        <w:ind w:left="-360"/>
        <w:jc w:val="center"/>
        <w:rPr>
          <w:rFonts w:ascii="Cambria" w:hAnsi="Cambria"/>
          <w:color w:val="0000FF"/>
          <w:sz w:val="22"/>
          <w:szCs w:val="22"/>
        </w:rPr>
      </w:pPr>
      <w:r>
        <w:rPr>
          <w:rFonts w:ascii="Cambria" w:hAnsi="Cambria"/>
          <w:b/>
          <w:color w:val="0000FF"/>
          <w:sz w:val="22"/>
          <w:szCs w:val="22"/>
        </w:rPr>
        <w:t>03/04/2017</w:t>
      </w:r>
    </w:p>
    <w:p w:rsidR="00723345" w:rsidRPr="001006D7" w:rsidRDefault="00723345" w:rsidP="006D503C">
      <w:pPr>
        <w:tabs>
          <w:tab w:val="left" w:pos="1560"/>
        </w:tabs>
        <w:ind w:left="-540" w:right="-334"/>
        <w:rPr>
          <w:rFonts w:ascii="Cambria" w:hAnsi="Cambria"/>
          <w:sz w:val="22"/>
          <w:szCs w:val="22"/>
        </w:rPr>
      </w:pPr>
    </w:p>
    <w:p w:rsidR="00723345" w:rsidRPr="001006D7" w:rsidRDefault="00723345" w:rsidP="006D503C">
      <w:pPr>
        <w:ind w:left="-540" w:right="-334"/>
        <w:jc w:val="both"/>
        <w:rPr>
          <w:rFonts w:ascii="Cambria" w:hAnsi="Cambria"/>
          <w:sz w:val="22"/>
          <w:szCs w:val="22"/>
        </w:rPr>
      </w:pPr>
      <w:r w:rsidRPr="001006D7">
        <w:rPr>
          <w:rFonts w:ascii="Cambria" w:hAnsi="Cambria"/>
          <w:sz w:val="22"/>
          <w:szCs w:val="22"/>
        </w:rPr>
        <w:t xml:space="preserve">Στο πλαίσιο της υποστήριξης με πρακτικό τρόπο της εξωστρέφειας των ελληνικών επιχειρήσεων </w:t>
      </w:r>
      <w:r w:rsidRPr="001E53B9">
        <w:rPr>
          <w:rFonts w:ascii="Cambria" w:hAnsi="Cambria"/>
          <w:b/>
          <w:sz w:val="22"/>
          <w:szCs w:val="22"/>
        </w:rPr>
        <w:t xml:space="preserve">το </w:t>
      </w:r>
      <w:r w:rsidR="00A844C3" w:rsidRPr="001E53B9">
        <w:rPr>
          <w:rFonts w:ascii="Cambria" w:hAnsi="Cambria"/>
          <w:b/>
          <w:sz w:val="22"/>
          <w:szCs w:val="22"/>
        </w:rPr>
        <w:t xml:space="preserve">Επιμελητήριο </w:t>
      </w:r>
      <w:r w:rsidR="00F457DC">
        <w:rPr>
          <w:rFonts w:ascii="Cambria" w:hAnsi="Cambria"/>
          <w:b/>
          <w:sz w:val="22"/>
          <w:szCs w:val="22"/>
        </w:rPr>
        <w:t xml:space="preserve">Δράμας </w:t>
      </w:r>
      <w:r w:rsidRPr="001E53B9">
        <w:rPr>
          <w:rFonts w:ascii="Cambria" w:hAnsi="Cambria"/>
          <w:b/>
          <w:sz w:val="22"/>
          <w:szCs w:val="22"/>
        </w:rPr>
        <w:t>σε συνεργασία με το Ελληνο-Αφρικανικό Επιμελητήριο Εμπορίου και Ανάπτυξης</w:t>
      </w:r>
      <w:r w:rsidR="005C38E9">
        <w:rPr>
          <w:rFonts w:ascii="Cambria" w:hAnsi="Cambria"/>
          <w:b/>
          <w:sz w:val="22"/>
          <w:szCs w:val="22"/>
        </w:rPr>
        <w:t>,</w:t>
      </w:r>
      <w:r w:rsidRPr="001006D7">
        <w:rPr>
          <w:rFonts w:ascii="Cambria" w:hAnsi="Cambria"/>
          <w:sz w:val="22"/>
          <w:szCs w:val="22"/>
        </w:rPr>
        <w:t xml:space="preserve"> διοργανώνουν ενημερωτική εσπερίδα για </w:t>
      </w:r>
      <w:r w:rsidRPr="001006D7">
        <w:rPr>
          <w:rFonts w:ascii="Cambria" w:hAnsi="Cambria"/>
          <w:b/>
          <w:sz w:val="22"/>
          <w:szCs w:val="22"/>
        </w:rPr>
        <w:t>χώρες της</w:t>
      </w:r>
      <w:r w:rsidRPr="001006D7">
        <w:rPr>
          <w:rFonts w:ascii="Cambria" w:hAnsi="Cambria"/>
          <w:sz w:val="22"/>
          <w:szCs w:val="22"/>
        </w:rPr>
        <w:t xml:space="preserve"> </w:t>
      </w:r>
      <w:r w:rsidRPr="001006D7">
        <w:rPr>
          <w:rFonts w:ascii="Cambria" w:hAnsi="Cambria"/>
          <w:b/>
          <w:sz w:val="22"/>
          <w:szCs w:val="22"/>
        </w:rPr>
        <w:t>Υποσαχάριας Αφρικής,</w:t>
      </w:r>
      <w:r w:rsidRPr="001006D7">
        <w:rPr>
          <w:rFonts w:ascii="Cambria" w:hAnsi="Cambria"/>
          <w:sz w:val="22"/>
          <w:szCs w:val="22"/>
        </w:rPr>
        <w:t xml:space="preserve"> </w:t>
      </w:r>
      <w:r w:rsidRPr="001006D7">
        <w:rPr>
          <w:rFonts w:ascii="Cambria" w:hAnsi="Cambria"/>
          <w:b/>
          <w:sz w:val="22"/>
          <w:szCs w:val="22"/>
        </w:rPr>
        <w:t xml:space="preserve">την </w:t>
      </w:r>
      <w:r w:rsidR="00F457DC">
        <w:rPr>
          <w:rFonts w:ascii="Cambria" w:hAnsi="Cambria"/>
          <w:b/>
          <w:sz w:val="22"/>
          <w:szCs w:val="22"/>
        </w:rPr>
        <w:t>Δευτέρα 3 Απριλίου 2017</w:t>
      </w:r>
      <w:r w:rsidR="00A66890" w:rsidRPr="001006D7">
        <w:rPr>
          <w:rFonts w:ascii="Cambria" w:hAnsi="Cambria"/>
          <w:b/>
          <w:sz w:val="22"/>
          <w:szCs w:val="22"/>
        </w:rPr>
        <w:t xml:space="preserve">, ώρα </w:t>
      </w:r>
      <w:r w:rsidR="002C51F4">
        <w:rPr>
          <w:rFonts w:ascii="Cambria" w:hAnsi="Cambria"/>
          <w:b/>
          <w:sz w:val="22"/>
          <w:szCs w:val="22"/>
        </w:rPr>
        <w:t>17.</w:t>
      </w:r>
      <w:r w:rsidR="00E82E5E" w:rsidRPr="00E82E5E">
        <w:rPr>
          <w:rFonts w:ascii="Cambria" w:hAnsi="Cambria"/>
          <w:b/>
          <w:sz w:val="22"/>
          <w:szCs w:val="22"/>
        </w:rPr>
        <w:t>3</w:t>
      </w:r>
      <w:r w:rsidR="002C51F4">
        <w:rPr>
          <w:rFonts w:ascii="Cambria" w:hAnsi="Cambria"/>
          <w:b/>
          <w:sz w:val="22"/>
          <w:szCs w:val="22"/>
        </w:rPr>
        <w:t>0,</w:t>
      </w:r>
      <w:r w:rsidRPr="001006D7">
        <w:rPr>
          <w:rFonts w:ascii="Cambria" w:hAnsi="Cambria"/>
          <w:b/>
          <w:sz w:val="22"/>
          <w:szCs w:val="22"/>
        </w:rPr>
        <w:t xml:space="preserve"> στ</w:t>
      </w:r>
      <w:r w:rsidR="005C38E9">
        <w:rPr>
          <w:rFonts w:ascii="Cambria" w:hAnsi="Cambria"/>
          <w:b/>
          <w:sz w:val="22"/>
          <w:szCs w:val="22"/>
        </w:rPr>
        <w:t>ο Συνεδριακό Κέντρο</w:t>
      </w:r>
      <w:r w:rsidRPr="001006D7">
        <w:rPr>
          <w:rFonts w:ascii="Cambria" w:hAnsi="Cambria"/>
          <w:b/>
          <w:sz w:val="22"/>
          <w:szCs w:val="22"/>
        </w:rPr>
        <w:t xml:space="preserve"> του </w:t>
      </w:r>
      <w:r w:rsidR="005C38E9">
        <w:rPr>
          <w:rFonts w:ascii="Cambria" w:hAnsi="Cambria"/>
          <w:b/>
          <w:sz w:val="22"/>
          <w:szCs w:val="22"/>
        </w:rPr>
        <w:t>Επιμελητη</w:t>
      </w:r>
      <w:r w:rsidR="00394247">
        <w:rPr>
          <w:rFonts w:ascii="Cambria" w:hAnsi="Cambria"/>
          <w:b/>
          <w:sz w:val="22"/>
          <w:szCs w:val="22"/>
        </w:rPr>
        <w:t>ρ</w:t>
      </w:r>
      <w:r w:rsidR="005C38E9">
        <w:rPr>
          <w:rFonts w:ascii="Cambria" w:hAnsi="Cambria"/>
          <w:b/>
          <w:sz w:val="22"/>
          <w:szCs w:val="22"/>
        </w:rPr>
        <w:t>ί</w:t>
      </w:r>
      <w:r w:rsidR="00394247">
        <w:rPr>
          <w:rFonts w:ascii="Cambria" w:hAnsi="Cambria"/>
          <w:b/>
          <w:sz w:val="22"/>
          <w:szCs w:val="22"/>
        </w:rPr>
        <w:t>ου</w:t>
      </w:r>
      <w:r w:rsidR="00A844C3">
        <w:rPr>
          <w:rFonts w:ascii="Cambria" w:hAnsi="Cambria"/>
          <w:b/>
          <w:sz w:val="22"/>
          <w:szCs w:val="22"/>
        </w:rPr>
        <w:t xml:space="preserve"> </w:t>
      </w:r>
      <w:r w:rsidR="00F457DC">
        <w:rPr>
          <w:rFonts w:ascii="Cambria" w:hAnsi="Cambria"/>
          <w:b/>
          <w:sz w:val="22"/>
          <w:szCs w:val="22"/>
        </w:rPr>
        <w:t>Δράμας</w:t>
      </w:r>
      <w:r w:rsidR="007A1032">
        <w:rPr>
          <w:rFonts w:ascii="Cambria" w:hAnsi="Cambria"/>
          <w:b/>
          <w:sz w:val="22"/>
          <w:szCs w:val="22"/>
        </w:rPr>
        <w:t xml:space="preserve"> </w:t>
      </w:r>
      <w:r w:rsidRPr="001006D7">
        <w:rPr>
          <w:rFonts w:ascii="Cambria" w:hAnsi="Cambria"/>
          <w:sz w:val="22"/>
          <w:szCs w:val="22"/>
        </w:rPr>
        <w:t xml:space="preserve"> (</w:t>
      </w:r>
      <w:r w:rsidR="00F457DC">
        <w:rPr>
          <w:rFonts w:ascii="Cambria" w:hAnsi="Cambria"/>
          <w:sz w:val="22"/>
          <w:szCs w:val="22"/>
        </w:rPr>
        <w:t>Λ. Λαμπρι</w:t>
      </w:r>
      <w:r w:rsidR="00B02A4D">
        <w:rPr>
          <w:rFonts w:ascii="Cambria" w:hAnsi="Cambria"/>
          <w:sz w:val="22"/>
          <w:szCs w:val="22"/>
        </w:rPr>
        <w:t>ανίδη</w:t>
      </w:r>
      <w:r w:rsidR="00F457DC">
        <w:rPr>
          <w:rFonts w:ascii="Cambria" w:hAnsi="Cambria"/>
          <w:sz w:val="22"/>
          <w:szCs w:val="22"/>
        </w:rPr>
        <w:t xml:space="preserve"> 40, Δράμα</w:t>
      </w:r>
      <w:r w:rsidRPr="001006D7">
        <w:rPr>
          <w:rFonts w:ascii="Cambria" w:hAnsi="Cambria"/>
          <w:sz w:val="22"/>
          <w:szCs w:val="22"/>
        </w:rPr>
        <w:t xml:space="preserve">). </w:t>
      </w:r>
    </w:p>
    <w:p w:rsidR="00090D47" w:rsidRPr="00A844C3" w:rsidRDefault="006D503C" w:rsidP="006D503C">
      <w:pPr>
        <w:ind w:left="-540" w:right="-334"/>
        <w:jc w:val="both"/>
        <w:rPr>
          <w:rFonts w:ascii="Cambria" w:hAnsi="Cambria"/>
          <w:sz w:val="22"/>
          <w:szCs w:val="22"/>
        </w:rPr>
      </w:pPr>
      <w:r w:rsidRPr="001006D7">
        <w:rPr>
          <w:rFonts w:ascii="Cambria" w:hAnsi="Cambria"/>
          <w:sz w:val="22"/>
          <w:szCs w:val="22"/>
        </w:rPr>
        <w:tab/>
      </w:r>
    </w:p>
    <w:p w:rsidR="00723345" w:rsidRPr="0019383B" w:rsidRDefault="00723345" w:rsidP="006D503C">
      <w:pPr>
        <w:ind w:left="-540" w:right="-334"/>
        <w:jc w:val="both"/>
        <w:rPr>
          <w:rFonts w:ascii="Cambria" w:hAnsi="Cambria"/>
          <w:sz w:val="22"/>
          <w:szCs w:val="22"/>
        </w:rPr>
      </w:pPr>
      <w:r w:rsidRPr="001006D7">
        <w:rPr>
          <w:rFonts w:ascii="Cambria" w:hAnsi="Cambria"/>
          <w:sz w:val="22"/>
          <w:szCs w:val="22"/>
        </w:rPr>
        <w:t>Η Υποσαχάρια Αφρική αποτελεί ανερχόμενη δύναμη στην παγκόσμια οικονομία και πολλές μελέτες επισημαίνουν ότι αρκετές από τις χώρες της περιοχής προσφέρουν σημαντικές επιχειρηματικές ευκαιρίες σε συγκεκριμένους τομείς λόγω των αναγκών  για εκσυγχρονισμό υποδομών, τεχνολογική εξέλιξη και γενικότερα, αναβάθμιση βιοτικού επιπέδου. Οι έντονες πιέσεις που δέχονται οι ελληνικές εταιρίες λόγω της ύφεσης οδηγούν στην αναζήτηση νέων αγορών, συνεργασιών και συμπράξεων και η Υποσαχάρια Αφρική μπορεί να αποτελέσει πρόσφορ</w:t>
      </w:r>
      <w:r w:rsidR="00D937BB" w:rsidRPr="001006D7">
        <w:rPr>
          <w:rFonts w:ascii="Cambria" w:hAnsi="Cambria"/>
          <w:sz w:val="22"/>
          <w:szCs w:val="22"/>
        </w:rPr>
        <w:t>η</w:t>
      </w:r>
      <w:r w:rsidRPr="001006D7">
        <w:rPr>
          <w:rFonts w:ascii="Cambria" w:hAnsi="Cambria"/>
          <w:sz w:val="22"/>
          <w:szCs w:val="22"/>
        </w:rPr>
        <w:t xml:space="preserve"> διέξοδο τόσο </w:t>
      </w:r>
      <w:r w:rsidR="005C71CF" w:rsidRPr="001006D7">
        <w:rPr>
          <w:rFonts w:ascii="Cambria" w:hAnsi="Cambria"/>
          <w:sz w:val="22"/>
          <w:szCs w:val="22"/>
        </w:rPr>
        <w:t xml:space="preserve">για </w:t>
      </w:r>
      <w:r w:rsidRPr="001006D7">
        <w:rPr>
          <w:rFonts w:ascii="Cambria" w:hAnsi="Cambria"/>
          <w:sz w:val="22"/>
          <w:szCs w:val="22"/>
        </w:rPr>
        <w:t>τ</w:t>
      </w:r>
      <w:r w:rsidR="005C71CF" w:rsidRPr="001006D7">
        <w:rPr>
          <w:rFonts w:ascii="Cambria" w:hAnsi="Cambria"/>
          <w:sz w:val="22"/>
          <w:szCs w:val="22"/>
        </w:rPr>
        <w:t>ις</w:t>
      </w:r>
      <w:r w:rsidRPr="001006D7">
        <w:rPr>
          <w:rFonts w:ascii="Cambria" w:hAnsi="Cambria"/>
          <w:sz w:val="22"/>
          <w:szCs w:val="22"/>
        </w:rPr>
        <w:t xml:space="preserve"> εξαγωγ</w:t>
      </w:r>
      <w:r w:rsidR="005C71CF" w:rsidRPr="001006D7">
        <w:rPr>
          <w:rFonts w:ascii="Cambria" w:hAnsi="Cambria"/>
          <w:sz w:val="22"/>
          <w:szCs w:val="22"/>
        </w:rPr>
        <w:t>ές προϊόντων και υπηρεσιών</w:t>
      </w:r>
      <w:r w:rsidRPr="001006D7">
        <w:rPr>
          <w:rFonts w:ascii="Cambria" w:hAnsi="Cambria"/>
          <w:sz w:val="22"/>
          <w:szCs w:val="22"/>
        </w:rPr>
        <w:t xml:space="preserve"> όσο και για </w:t>
      </w:r>
      <w:r w:rsidR="005C71CF" w:rsidRPr="001006D7">
        <w:rPr>
          <w:rFonts w:ascii="Cambria" w:hAnsi="Cambria"/>
          <w:sz w:val="22"/>
          <w:szCs w:val="22"/>
        </w:rPr>
        <w:t xml:space="preserve">την </w:t>
      </w:r>
      <w:r w:rsidRPr="001006D7">
        <w:rPr>
          <w:rFonts w:ascii="Cambria" w:hAnsi="Cambria"/>
          <w:sz w:val="22"/>
          <w:szCs w:val="22"/>
        </w:rPr>
        <w:t xml:space="preserve">παραγωγική δραστηριότητα και </w:t>
      </w:r>
      <w:r w:rsidR="005C71CF" w:rsidRPr="001006D7">
        <w:rPr>
          <w:rFonts w:ascii="Cambria" w:hAnsi="Cambria"/>
          <w:sz w:val="22"/>
          <w:szCs w:val="22"/>
        </w:rPr>
        <w:t xml:space="preserve">τις </w:t>
      </w:r>
      <w:r w:rsidRPr="001006D7">
        <w:rPr>
          <w:rFonts w:ascii="Cambria" w:hAnsi="Cambria"/>
          <w:sz w:val="22"/>
          <w:szCs w:val="22"/>
        </w:rPr>
        <w:t>επενδύσεις.</w:t>
      </w:r>
    </w:p>
    <w:p w:rsidR="0019383B" w:rsidRPr="0019383B" w:rsidRDefault="0019383B" w:rsidP="006D503C">
      <w:pPr>
        <w:ind w:left="-540" w:right="-334"/>
        <w:jc w:val="both"/>
        <w:rPr>
          <w:rFonts w:ascii="Cambria" w:hAnsi="Cambria"/>
          <w:sz w:val="22"/>
          <w:szCs w:val="22"/>
        </w:rPr>
      </w:pPr>
    </w:p>
    <w:p w:rsidR="007C58A7" w:rsidRDefault="007C58A7" w:rsidP="006D503C">
      <w:pPr>
        <w:pStyle w:val="a3"/>
        <w:ind w:left="-540" w:right="-334"/>
        <w:jc w:val="both"/>
        <w:rPr>
          <w:rFonts w:ascii="Cambria" w:hAnsi="Cambria"/>
          <w:sz w:val="22"/>
          <w:szCs w:val="22"/>
        </w:rPr>
      </w:pPr>
      <w:r w:rsidRPr="00086AB5">
        <w:rPr>
          <w:rFonts w:ascii="Cambria" w:hAnsi="Cambria" w:cs="Arial"/>
          <w:sz w:val="22"/>
          <w:szCs w:val="22"/>
        </w:rPr>
        <w:t xml:space="preserve">Στην </w:t>
      </w:r>
      <w:r>
        <w:rPr>
          <w:rFonts w:ascii="Cambria" w:hAnsi="Cambria" w:cs="Arial"/>
          <w:sz w:val="22"/>
          <w:szCs w:val="22"/>
        </w:rPr>
        <w:t xml:space="preserve">εσπερίδα </w:t>
      </w:r>
      <w:r w:rsidRPr="00086AB5">
        <w:rPr>
          <w:rFonts w:ascii="Cambria" w:hAnsi="Cambria" w:cs="Arial"/>
          <w:sz w:val="22"/>
          <w:szCs w:val="22"/>
        </w:rPr>
        <w:t xml:space="preserve">θα γίνουν παρουσιάσεις από επιχειρηματίες που έχουν πλούσια εμπειρία </w:t>
      </w:r>
      <w:r>
        <w:rPr>
          <w:rFonts w:ascii="Cambria" w:hAnsi="Cambria" w:cs="Arial"/>
          <w:sz w:val="22"/>
          <w:szCs w:val="22"/>
        </w:rPr>
        <w:t xml:space="preserve">στην Υποσαχάρια Αφρική </w:t>
      </w:r>
      <w:r w:rsidRPr="00086AB5">
        <w:rPr>
          <w:rFonts w:ascii="Cambria" w:hAnsi="Cambria" w:cs="Arial"/>
          <w:sz w:val="22"/>
          <w:szCs w:val="22"/>
        </w:rPr>
        <w:t>καθώς και από στελέχη Πρεσβειών</w:t>
      </w:r>
      <w:r>
        <w:rPr>
          <w:rFonts w:ascii="Cambria" w:hAnsi="Cambria" w:cs="Arial"/>
          <w:sz w:val="22"/>
          <w:szCs w:val="22"/>
        </w:rPr>
        <w:t xml:space="preserve"> και Προξενείων </w:t>
      </w:r>
      <w:r w:rsidRPr="00086AB5">
        <w:rPr>
          <w:rFonts w:ascii="Cambria" w:hAnsi="Cambria" w:cs="Arial"/>
          <w:sz w:val="22"/>
          <w:szCs w:val="22"/>
        </w:rPr>
        <w:t xml:space="preserve"> για την πορεία της οικονομίας των χωρών</w:t>
      </w:r>
      <w:r w:rsidR="007A1032">
        <w:rPr>
          <w:rFonts w:ascii="Cambria" w:hAnsi="Cambria" w:cs="Arial"/>
          <w:sz w:val="22"/>
          <w:szCs w:val="22"/>
        </w:rPr>
        <w:t xml:space="preserve">, </w:t>
      </w:r>
      <w:r w:rsidRPr="00086AB5">
        <w:rPr>
          <w:rFonts w:ascii="Cambria" w:hAnsi="Cambria" w:cs="Arial"/>
          <w:sz w:val="22"/>
          <w:szCs w:val="22"/>
        </w:rPr>
        <w:t xml:space="preserve"> εκτιμήσεις για μελλοντικές εξελίξεις, το επιχειρηματικό περιβάλλον, τους τομείς που παρουσι</w:t>
      </w:r>
      <w:r>
        <w:rPr>
          <w:rFonts w:ascii="Cambria" w:hAnsi="Cambria" w:cs="Arial"/>
          <w:sz w:val="22"/>
          <w:szCs w:val="22"/>
        </w:rPr>
        <w:t xml:space="preserve">άζουν ενδιαφέρον και προοπτικές καθώς </w:t>
      </w:r>
      <w:r w:rsidRPr="00086AB5">
        <w:rPr>
          <w:rFonts w:ascii="Cambria" w:hAnsi="Cambria" w:cs="Arial"/>
          <w:sz w:val="22"/>
          <w:szCs w:val="22"/>
        </w:rPr>
        <w:t xml:space="preserve"> </w:t>
      </w:r>
      <w:r>
        <w:rPr>
          <w:rFonts w:ascii="Cambria" w:hAnsi="Cambria" w:cs="Arial"/>
          <w:sz w:val="22"/>
          <w:szCs w:val="22"/>
        </w:rPr>
        <w:t xml:space="preserve">και </w:t>
      </w:r>
      <w:r w:rsidRPr="00086AB5">
        <w:rPr>
          <w:rFonts w:ascii="Cambria" w:hAnsi="Cambria" w:cs="Arial"/>
          <w:sz w:val="22"/>
          <w:szCs w:val="22"/>
        </w:rPr>
        <w:t xml:space="preserve">τις δυνατότητες </w:t>
      </w:r>
      <w:r>
        <w:rPr>
          <w:rFonts w:ascii="Cambria" w:hAnsi="Cambria" w:cs="Arial"/>
          <w:sz w:val="22"/>
          <w:szCs w:val="22"/>
        </w:rPr>
        <w:t>συμπράξεων με τοπικούς εταίρους</w:t>
      </w:r>
      <w:r w:rsidRPr="00086AB5">
        <w:rPr>
          <w:rFonts w:ascii="Cambria" w:hAnsi="Cambria" w:cs="Arial"/>
          <w:sz w:val="22"/>
          <w:szCs w:val="22"/>
        </w:rPr>
        <w:t xml:space="preserve"> κλπ.</w:t>
      </w:r>
    </w:p>
    <w:p w:rsidR="00723345" w:rsidRDefault="00723345" w:rsidP="006D503C">
      <w:pPr>
        <w:tabs>
          <w:tab w:val="left" w:pos="0"/>
        </w:tabs>
        <w:ind w:left="-540" w:right="-334"/>
        <w:jc w:val="both"/>
        <w:rPr>
          <w:rFonts w:ascii="Cambria" w:hAnsi="Cambria"/>
          <w:sz w:val="22"/>
          <w:szCs w:val="22"/>
        </w:rPr>
      </w:pPr>
      <w:r w:rsidRPr="001006D7">
        <w:rPr>
          <w:rFonts w:ascii="Cambria" w:hAnsi="Cambria"/>
          <w:sz w:val="22"/>
          <w:szCs w:val="22"/>
        </w:rPr>
        <w:t>Θα επακολουθήσει συζήτηση και κατ’ ιδίαν επαφές.</w:t>
      </w:r>
    </w:p>
    <w:p w:rsidR="006C425B" w:rsidRPr="001006D7" w:rsidRDefault="006C425B" w:rsidP="006D503C">
      <w:pPr>
        <w:tabs>
          <w:tab w:val="left" w:pos="0"/>
        </w:tabs>
        <w:ind w:left="-540" w:right="-334"/>
        <w:jc w:val="both"/>
        <w:rPr>
          <w:rFonts w:ascii="Cambria" w:hAnsi="Cambria"/>
          <w:sz w:val="22"/>
          <w:szCs w:val="22"/>
        </w:rPr>
      </w:pPr>
    </w:p>
    <w:p w:rsidR="00723345" w:rsidRPr="001006D7" w:rsidRDefault="00723345" w:rsidP="006D503C">
      <w:pPr>
        <w:ind w:left="-540" w:right="-334"/>
        <w:jc w:val="both"/>
        <w:rPr>
          <w:rFonts w:ascii="Cambria" w:hAnsi="Cambria"/>
          <w:sz w:val="22"/>
          <w:szCs w:val="22"/>
        </w:rPr>
      </w:pPr>
      <w:r w:rsidRPr="001006D7">
        <w:rPr>
          <w:rFonts w:ascii="Cambria" w:hAnsi="Cambria"/>
          <w:sz w:val="22"/>
          <w:szCs w:val="22"/>
        </w:rPr>
        <w:t xml:space="preserve">Σας προσκαλούμε </w:t>
      </w:r>
      <w:r w:rsidR="006D503C" w:rsidRPr="001006D7">
        <w:rPr>
          <w:rFonts w:ascii="Cambria" w:hAnsi="Cambria"/>
          <w:sz w:val="22"/>
          <w:szCs w:val="22"/>
        </w:rPr>
        <w:t xml:space="preserve">να </w:t>
      </w:r>
      <w:r w:rsidRPr="001006D7">
        <w:rPr>
          <w:rFonts w:ascii="Cambria" w:hAnsi="Cambria"/>
          <w:sz w:val="22"/>
          <w:szCs w:val="22"/>
        </w:rPr>
        <w:t>παρακολουθήσετε την ενδιαφέρουσα αυτή εκδήλωση (</w:t>
      </w:r>
      <w:r w:rsidRPr="001006D7">
        <w:rPr>
          <w:rFonts w:ascii="Cambria" w:hAnsi="Cambria"/>
          <w:sz w:val="22"/>
          <w:szCs w:val="22"/>
          <w:lang w:val="en-US"/>
        </w:rPr>
        <w:t>x</w:t>
      </w:r>
      <w:r w:rsidRPr="001006D7">
        <w:rPr>
          <w:rFonts w:ascii="Cambria" w:hAnsi="Cambria"/>
          <w:sz w:val="22"/>
          <w:szCs w:val="22"/>
        </w:rPr>
        <w:t xml:space="preserve">ωρίς κόστος), στέλνοντας συμπληρωμένη τη </w:t>
      </w:r>
      <w:r w:rsidR="00DE1FC4" w:rsidRPr="001006D7">
        <w:rPr>
          <w:rFonts w:ascii="Cambria" w:hAnsi="Cambria"/>
          <w:sz w:val="22"/>
          <w:szCs w:val="22"/>
        </w:rPr>
        <w:t xml:space="preserve">σχετική </w:t>
      </w:r>
      <w:r w:rsidRPr="001006D7">
        <w:rPr>
          <w:rFonts w:ascii="Cambria" w:hAnsi="Cambria"/>
          <w:sz w:val="22"/>
          <w:szCs w:val="22"/>
        </w:rPr>
        <w:t>δήλωση</w:t>
      </w:r>
      <w:r w:rsidR="006A167E" w:rsidRPr="001006D7">
        <w:rPr>
          <w:rFonts w:ascii="Cambria" w:hAnsi="Cambria"/>
          <w:sz w:val="22"/>
          <w:szCs w:val="22"/>
        </w:rPr>
        <w:t>,</w:t>
      </w:r>
      <w:r w:rsidR="006067EE" w:rsidRPr="001006D7">
        <w:rPr>
          <w:rFonts w:ascii="Cambria" w:hAnsi="Cambria"/>
          <w:sz w:val="22"/>
          <w:szCs w:val="22"/>
        </w:rPr>
        <w:t xml:space="preserve"> στη διεύθυνση: </w:t>
      </w:r>
      <w:hyperlink r:id="rId6" w:history="1">
        <w:r w:rsidR="00852D43" w:rsidRPr="007E315A">
          <w:rPr>
            <w:rStyle w:val="-"/>
            <w:rFonts w:ascii="Cambria" w:hAnsi="Cambria"/>
            <w:sz w:val="22"/>
            <w:szCs w:val="22"/>
            <w:lang w:val="en-US"/>
          </w:rPr>
          <w:t>info</w:t>
        </w:r>
        <w:r w:rsidR="00852D43" w:rsidRPr="007E315A">
          <w:rPr>
            <w:rStyle w:val="-"/>
            <w:rFonts w:ascii="Cambria" w:hAnsi="Cambria"/>
            <w:sz w:val="22"/>
            <w:szCs w:val="22"/>
          </w:rPr>
          <w:t>@</w:t>
        </w:r>
        <w:r w:rsidR="00852D43" w:rsidRPr="007E315A">
          <w:rPr>
            <w:rStyle w:val="-"/>
            <w:rFonts w:ascii="Cambria" w:hAnsi="Cambria"/>
            <w:sz w:val="22"/>
            <w:szCs w:val="22"/>
            <w:lang w:val="en-US"/>
          </w:rPr>
          <w:t>helafrican</w:t>
        </w:r>
        <w:r w:rsidR="00852D43" w:rsidRPr="007E315A">
          <w:rPr>
            <w:rStyle w:val="-"/>
            <w:rFonts w:ascii="Cambria" w:hAnsi="Cambria"/>
            <w:sz w:val="22"/>
            <w:szCs w:val="22"/>
          </w:rPr>
          <w:t>-</w:t>
        </w:r>
        <w:r w:rsidR="00852D43" w:rsidRPr="007E315A">
          <w:rPr>
            <w:rStyle w:val="-"/>
            <w:rFonts w:ascii="Cambria" w:hAnsi="Cambria"/>
            <w:sz w:val="22"/>
            <w:szCs w:val="22"/>
            <w:lang w:val="en-US"/>
          </w:rPr>
          <w:t>chamber</w:t>
        </w:r>
        <w:r w:rsidR="00852D43" w:rsidRPr="007E315A">
          <w:rPr>
            <w:rStyle w:val="-"/>
            <w:rFonts w:ascii="Cambria" w:hAnsi="Cambria"/>
            <w:sz w:val="22"/>
            <w:szCs w:val="22"/>
          </w:rPr>
          <w:t>.</w:t>
        </w:r>
        <w:r w:rsidR="00852D43" w:rsidRPr="007E315A">
          <w:rPr>
            <w:rStyle w:val="-"/>
            <w:rFonts w:ascii="Cambria" w:hAnsi="Cambria"/>
            <w:sz w:val="22"/>
            <w:szCs w:val="22"/>
            <w:lang w:val="en-US"/>
          </w:rPr>
          <w:t>gr</w:t>
        </w:r>
      </w:hyperlink>
      <w:r w:rsidR="00852D43" w:rsidRPr="00852D43">
        <w:rPr>
          <w:rFonts w:ascii="Cambria" w:hAnsi="Cambria"/>
          <w:sz w:val="22"/>
          <w:szCs w:val="22"/>
        </w:rPr>
        <w:t xml:space="preserve">  </w:t>
      </w:r>
      <w:r w:rsidR="00DA001C" w:rsidRPr="001006D7">
        <w:rPr>
          <w:rFonts w:ascii="Cambria" w:hAnsi="Cambria"/>
          <w:sz w:val="22"/>
          <w:szCs w:val="22"/>
        </w:rPr>
        <w:t xml:space="preserve">  </w:t>
      </w:r>
      <w:r w:rsidRPr="001006D7">
        <w:rPr>
          <w:rFonts w:ascii="Cambria" w:hAnsi="Cambria"/>
          <w:sz w:val="22"/>
          <w:szCs w:val="22"/>
        </w:rPr>
        <w:t xml:space="preserve">  </w:t>
      </w:r>
    </w:p>
    <w:p w:rsidR="00090D47" w:rsidRPr="00394247" w:rsidRDefault="00090D47" w:rsidP="006D503C">
      <w:pPr>
        <w:ind w:left="-540" w:right="-334"/>
        <w:jc w:val="both"/>
        <w:rPr>
          <w:rFonts w:ascii="Cambria" w:hAnsi="Cambria"/>
          <w:sz w:val="22"/>
          <w:szCs w:val="22"/>
        </w:rPr>
      </w:pPr>
    </w:p>
    <w:p w:rsidR="00723345" w:rsidRPr="001006D7" w:rsidRDefault="00723345" w:rsidP="006D503C">
      <w:pPr>
        <w:ind w:left="-540" w:right="-334"/>
        <w:jc w:val="both"/>
        <w:rPr>
          <w:rFonts w:ascii="Cambria" w:hAnsi="Cambria"/>
          <w:sz w:val="22"/>
          <w:szCs w:val="22"/>
        </w:rPr>
      </w:pPr>
      <w:r w:rsidRPr="001006D7">
        <w:rPr>
          <w:rFonts w:ascii="Cambria" w:hAnsi="Cambria"/>
          <w:sz w:val="22"/>
          <w:szCs w:val="22"/>
        </w:rPr>
        <w:t xml:space="preserve">Για περισσότερες πληροφορίες μπορείτε να απευθύνεστε στην κα </w:t>
      </w:r>
      <w:r w:rsidR="00B02A4D">
        <w:rPr>
          <w:rFonts w:ascii="Cambria" w:hAnsi="Cambria"/>
          <w:sz w:val="22"/>
          <w:szCs w:val="22"/>
        </w:rPr>
        <w:t>Χαρά Κανετίδου</w:t>
      </w:r>
      <w:r w:rsidR="00852D43">
        <w:rPr>
          <w:rFonts w:ascii="Cambria" w:hAnsi="Cambria"/>
          <w:sz w:val="22"/>
          <w:szCs w:val="22"/>
        </w:rPr>
        <w:t xml:space="preserve">, </w:t>
      </w:r>
      <w:r w:rsidRPr="001006D7">
        <w:rPr>
          <w:rFonts w:ascii="Cambria" w:hAnsi="Cambria"/>
          <w:sz w:val="22"/>
          <w:szCs w:val="22"/>
        </w:rPr>
        <w:t xml:space="preserve"> </w:t>
      </w:r>
      <w:r w:rsidR="002C1CDD" w:rsidRPr="001006D7">
        <w:rPr>
          <w:rFonts w:ascii="Cambria" w:hAnsi="Cambria"/>
          <w:sz w:val="22"/>
          <w:szCs w:val="22"/>
        </w:rPr>
        <w:t xml:space="preserve">Επιμελητήριο </w:t>
      </w:r>
      <w:r w:rsidR="00F457DC">
        <w:rPr>
          <w:rFonts w:ascii="Cambria" w:hAnsi="Cambria"/>
          <w:sz w:val="22"/>
          <w:szCs w:val="22"/>
        </w:rPr>
        <w:t>Δράμας</w:t>
      </w:r>
      <w:r w:rsidR="002C1CDD" w:rsidRPr="001006D7">
        <w:rPr>
          <w:rFonts w:ascii="Cambria" w:hAnsi="Cambria"/>
          <w:sz w:val="22"/>
          <w:szCs w:val="22"/>
        </w:rPr>
        <w:t xml:space="preserve">, </w:t>
      </w:r>
      <w:r w:rsidR="00394247">
        <w:rPr>
          <w:rFonts w:ascii="Cambria" w:hAnsi="Cambria"/>
          <w:sz w:val="22"/>
          <w:szCs w:val="22"/>
        </w:rPr>
        <w:t xml:space="preserve">τηλ. </w:t>
      </w:r>
      <w:r w:rsidR="00B02A4D">
        <w:rPr>
          <w:rFonts w:ascii="Cambria" w:hAnsi="Cambria"/>
          <w:sz w:val="22"/>
          <w:szCs w:val="22"/>
        </w:rPr>
        <w:t>2521022750</w:t>
      </w:r>
      <w:r w:rsidR="00924CC4" w:rsidRPr="001006D7">
        <w:rPr>
          <w:rFonts w:ascii="Cambria" w:hAnsi="Cambria"/>
          <w:sz w:val="22"/>
          <w:szCs w:val="22"/>
        </w:rPr>
        <w:t xml:space="preserve">, </w:t>
      </w:r>
      <w:r w:rsidR="00C663CE">
        <w:rPr>
          <w:rFonts w:ascii="Cambria" w:hAnsi="Cambria"/>
          <w:sz w:val="22"/>
          <w:szCs w:val="22"/>
          <w:lang w:val="en-US"/>
        </w:rPr>
        <w:t>email</w:t>
      </w:r>
      <w:r w:rsidR="00C663CE">
        <w:rPr>
          <w:rFonts w:ascii="Cambria" w:hAnsi="Cambria"/>
          <w:sz w:val="22"/>
          <w:szCs w:val="22"/>
        </w:rPr>
        <w:t xml:space="preserve"> </w:t>
      </w:r>
      <w:r w:rsidR="00B02A4D" w:rsidRPr="00894A03">
        <w:rPr>
          <w:rFonts w:ascii="Cambria" w:hAnsi="Cambria"/>
          <w:color w:val="1E14DE"/>
          <w:sz w:val="22"/>
          <w:szCs w:val="22"/>
          <w:u w:val="single"/>
          <w:lang w:val="en-US"/>
        </w:rPr>
        <w:t>xkanetidou</w:t>
      </w:r>
      <w:r w:rsidR="00B02A4D" w:rsidRPr="00894A03">
        <w:rPr>
          <w:rFonts w:ascii="Cambria" w:hAnsi="Cambria"/>
          <w:color w:val="1E14DE"/>
          <w:sz w:val="22"/>
          <w:szCs w:val="22"/>
          <w:u w:val="single"/>
        </w:rPr>
        <w:t>@</w:t>
      </w:r>
      <w:r w:rsidR="00B02A4D" w:rsidRPr="00894A03">
        <w:rPr>
          <w:rFonts w:ascii="Cambria" w:hAnsi="Cambria"/>
          <w:color w:val="1E14DE"/>
          <w:sz w:val="22"/>
          <w:szCs w:val="22"/>
          <w:u w:val="single"/>
          <w:lang w:val="en-US"/>
        </w:rPr>
        <w:t>dramanet</w:t>
      </w:r>
      <w:r w:rsidR="00B02A4D" w:rsidRPr="00894A03">
        <w:rPr>
          <w:rFonts w:ascii="Cambria" w:hAnsi="Cambria"/>
          <w:color w:val="1E14DE"/>
          <w:sz w:val="22"/>
          <w:szCs w:val="22"/>
          <w:u w:val="single"/>
        </w:rPr>
        <w:t>.</w:t>
      </w:r>
      <w:r w:rsidR="00B02A4D" w:rsidRPr="00894A03">
        <w:rPr>
          <w:rFonts w:ascii="Cambria" w:hAnsi="Cambria"/>
          <w:color w:val="1E14DE"/>
          <w:sz w:val="22"/>
          <w:szCs w:val="22"/>
          <w:u w:val="single"/>
          <w:lang w:val="en-US"/>
        </w:rPr>
        <w:t>gr</w:t>
      </w:r>
      <w:r w:rsidR="00F457DC">
        <w:rPr>
          <w:rFonts w:ascii="Cambria" w:hAnsi="Cambria"/>
          <w:sz w:val="22"/>
          <w:szCs w:val="22"/>
        </w:rPr>
        <w:t xml:space="preserve"> ή </w:t>
      </w:r>
      <w:r w:rsidRPr="001006D7">
        <w:rPr>
          <w:rFonts w:ascii="Cambria" w:hAnsi="Cambria"/>
          <w:sz w:val="22"/>
          <w:szCs w:val="22"/>
        </w:rPr>
        <w:t xml:space="preserve"> στην κα Τζένη </w:t>
      </w:r>
      <w:r w:rsidR="001F7C7C">
        <w:rPr>
          <w:rFonts w:ascii="Cambria" w:hAnsi="Cambria"/>
          <w:sz w:val="22"/>
          <w:szCs w:val="22"/>
        </w:rPr>
        <w:t>Κοκορομύ</w:t>
      </w:r>
      <w:r w:rsidR="00605B29">
        <w:rPr>
          <w:rFonts w:ascii="Cambria" w:hAnsi="Cambria"/>
          <w:sz w:val="22"/>
          <w:szCs w:val="22"/>
        </w:rPr>
        <w:t xml:space="preserve">τη - </w:t>
      </w:r>
      <w:r w:rsidRPr="001006D7">
        <w:rPr>
          <w:rFonts w:ascii="Cambria" w:hAnsi="Cambria"/>
          <w:sz w:val="22"/>
          <w:szCs w:val="22"/>
        </w:rPr>
        <w:t xml:space="preserve">Ζαχαράκη, Ελληνο-Αφρικανικό Επιμελητήριο, τηλ. 2107297711, </w:t>
      </w:r>
      <w:hyperlink r:id="rId7" w:history="1">
        <w:r w:rsidR="00F457DC" w:rsidRPr="00F545DB">
          <w:rPr>
            <w:rStyle w:val="-"/>
            <w:rFonts w:ascii="Cambria" w:hAnsi="Cambria"/>
            <w:sz w:val="22"/>
            <w:szCs w:val="22"/>
            <w:lang w:val="en-US"/>
          </w:rPr>
          <w:t>info</w:t>
        </w:r>
        <w:r w:rsidR="00F457DC" w:rsidRPr="00F545DB">
          <w:rPr>
            <w:rStyle w:val="-"/>
            <w:rFonts w:ascii="Cambria" w:hAnsi="Cambria"/>
            <w:sz w:val="22"/>
            <w:szCs w:val="22"/>
          </w:rPr>
          <w:t>@</w:t>
        </w:r>
        <w:r w:rsidR="00F457DC" w:rsidRPr="00F545DB">
          <w:rPr>
            <w:rStyle w:val="-"/>
            <w:rFonts w:ascii="Cambria" w:hAnsi="Cambria"/>
            <w:sz w:val="22"/>
            <w:szCs w:val="22"/>
            <w:lang w:val="en-US"/>
          </w:rPr>
          <w:t>helafrican</w:t>
        </w:r>
        <w:r w:rsidR="00F457DC" w:rsidRPr="00F545DB">
          <w:rPr>
            <w:rStyle w:val="-"/>
            <w:rFonts w:ascii="Cambria" w:hAnsi="Cambria"/>
            <w:sz w:val="22"/>
            <w:szCs w:val="22"/>
          </w:rPr>
          <w:t>-</w:t>
        </w:r>
        <w:r w:rsidR="00F457DC" w:rsidRPr="00F545DB">
          <w:rPr>
            <w:rStyle w:val="-"/>
            <w:rFonts w:ascii="Cambria" w:hAnsi="Cambria"/>
            <w:sz w:val="22"/>
            <w:szCs w:val="22"/>
            <w:lang w:val="en-US"/>
          </w:rPr>
          <w:t>chamber</w:t>
        </w:r>
        <w:r w:rsidR="00F457DC" w:rsidRPr="00F545DB">
          <w:rPr>
            <w:rStyle w:val="-"/>
            <w:rFonts w:ascii="Cambria" w:hAnsi="Cambria"/>
            <w:sz w:val="22"/>
            <w:szCs w:val="22"/>
          </w:rPr>
          <w:t>.</w:t>
        </w:r>
        <w:r w:rsidR="00F457DC" w:rsidRPr="00F545DB">
          <w:rPr>
            <w:rStyle w:val="-"/>
            <w:rFonts w:ascii="Cambria" w:hAnsi="Cambria"/>
            <w:sz w:val="22"/>
            <w:szCs w:val="22"/>
            <w:lang w:val="en-US"/>
          </w:rPr>
          <w:t>gr</w:t>
        </w:r>
      </w:hyperlink>
      <w:r w:rsidRPr="001006D7">
        <w:rPr>
          <w:rFonts w:ascii="Cambria" w:hAnsi="Cambria"/>
          <w:sz w:val="22"/>
          <w:szCs w:val="22"/>
        </w:rPr>
        <w:t xml:space="preserve">   </w:t>
      </w:r>
    </w:p>
    <w:p w:rsidR="001006D7" w:rsidRPr="001006D7" w:rsidRDefault="001006D7" w:rsidP="001006D7">
      <w:pPr>
        <w:tabs>
          <w:tab w:val="left" w:pos="1560"/>
        </w:tabs>
        <w:jc w:val="both"/>
        <w:rPr>
          <w:rFonts w:ascii="Cambria" w:hAnsi="Cambria" w:cs="Tahoma"/>
          <w:sz w:val="22"/>
          <w:szCs w:val="22"/>
        </w:rPr>
      </w:pPr>
    </w:p>
    <w:p w:rsidR="001006D7" w:rsidRPr="001006D7" w:rsidRDefault="001006D7" w:rsidP="006C425B">
      <w:pPr>
        <w:tabs>
          <w:tab w:val="left" w:pos="1560"/>
        </w:tabs>
        <w:jc w:val="center"/>
        <w:rPr>
          <w:rFonts w:ascii="Cambria" w:hAnsi="Cambria" w:cs="Tahoma"/>
          <w:sz w:val="22"/>
          <w:szCs w:val="22"/>
        </w:rPr>
      </w:pPr>
      <w:r w:rsidRPr="001006D7">
        <w:rPr>
          <w:rFonts w:ascii="Cambria" w:hAnsi="Cambria" w:cs="Tahoma"/>
          <w:sz w:val="22"/>
          <w:szCs w:val="22"/>
        </w:rPr>
        <w:t>Με εκτίμηση,</w:t>
      </w:r>
    </w:p>
    <w:p w:rsidR="001006D7" w:rsidRPr="001006D7" w:rsidRDefault="001006D7" w:rsidP="001006D7">
      <w:pPr>
        <w:tabs>
          <w:tab w:val="left" w:pos="1560"/>
        </w:tabs>
        <w:jc w:val="both"/>
        <w:rPr>
          <w:rFonts w:ascii="Cambria" w:hAnsi="Cambria" w:cs="Tahoma"/>
          <w:sz w:val="22"/>
          <w:szCs w:val="22"/>
        </w:rPr>
      </w:pPr>
    </w:p>
    <w:p w:rsidR="00852D43" w:rsidRPr="005C38E9" w:rsidRDefault="00852D43" w:rsidP="001006D7">
      <w:pPr>
        <w:tabs>
          <w:tab w:val="left" w:pos="1560"/>
        </w:tabs>
        <w:jc w:val="both"/>
        <w:rPr>
          <w:rFonts w:ascii="Cambria" w:hAnsi="Cambria" w:cs="Tahoma"/>
          <w:sz w:val="22"/>
          <w:szCs w:val="22"/>
        </w:rPr>
      </w:pPr>
    </w:p>
    <w:p w:rsidR="001006D7" w:rsidRPr="001006D7" w:rsidRDefault="00F457DC" w:rsidP="001006D7">
      <w:pPr>
        <w:tabs>
          <w:tab w:val="left" w:pos="1560"/>
        </w:tabs>
        <w:jc w:val="both"/>
        <w:rPr>
          <w:rFonts w:ascii="Cambria" w:hAnsi="Cambria" w:cs="Tahoma"/>
          <w:sz w:val="22"/>
          <w:szCs w:val="22"/>
        </w:rPr>
      </w:pPr>
      <w:r>
        <w:rPr>
          <w:rFonts w:ascii="Cambria" w:hAnsi="Cambria" w:cs="Tahoma"/>
          <w:sz w:val="22"/>
          <w:szCs w:val="22"/>
        </w:rPr>
        <w:t xml:space="preserve">Γεωργιάδης Στέφανος </w:t>
      </w:r>
      <w:r w:rsidR="00394247" w:rsidRPr="003D48B0">
        <w:rPr>
          <w:rFonts w:ascii="Cambria" w:hAnsi="Cambria" w:cs="Tahoma"/>
          <w:sz w:val="22"/>
          <w:szCs w:val="22"/>
        </w:rPr>
        <w:tab/>
      </w:r>
      <w:r w:rsidR="00394247" w:rsidRPr="003D48B0">
        <w:rPr>
          <w:rFonts w:ascii="Cambria" w:hAnsi="Cambria" w:cs="Tahoma"/>
          <w:sz w:val="22"/>
          <w:szCs w:val="22"/>
        </w:rPr>
        <w:tab/>
      </w:r>
      <w:r w:rsidR="001006D7" w:rsidRPr="001006D7">
        <w:rPr>
          <w:rFonts w:ascii="Cambria" w:hAnsi="Cambria" w:cs="Tahoma"/>
          <w:sz w:val="22"/>
          <w:szCs w:val="22"/>
        </w:rPr>
        <w:tab/>
      </w:r>
      <w:r w:rsidR="001006D7" w:rsidRPr="001006D7">
        <w:rPr>
          <w:rFonts w:ascii="Cambria" w:hAnsi="Cambria" w:cs="Tahoma"/>
          <w:sz w:val="22"/>
          <w:szCs w:val="22"/>
        </w:rPr>
        <w:tab/>
      </w:r>
      <w:r w:rsidR="001006D7" w:rsidRPr="001006D7">
        <w:rPr>
          <w:rFonts w:ascii="Cambria" w:hAnsi="Cambria" w:cs="Tahoma"/>
          <w:sz w:val="22"/>
          <w:szCs w:val="22"/>
        </w:rPr>
        <w:tab/>
      </w:r>
      <w:r w:rsidR="001F7C7C">
        <w:rPr>
          <w:rFonts w:ascii="Cambria" w:hAnsi="Cambria" w:cs="Tahoma"/>
          <w:sz w:val="22"/>
          <w:szCs w:val="22"/>
        </w:rPr>
        <w:t xml:space="preserve">   Σωτήρης Μουσού</w:t>
      </w:r>
      <w:r w:rsidR="001006D7" w:rsidRPr="001006D7">
        <w:rPr>
          <w:rFonts w:ascii="Cambria" w:hAnsi="Cambria" w:cs="Tahoma"/>
          <w:sz w:val="22"/>
          <w:szCs w:val="22"/>
        </w:rPr>
        <w:t xml:space="preserve">ρης </w:t>
      </w:r>
    </w:p>
    <w:p w:rsidR="001006D7" w:rsidRPr="001006D7" w:rsidRDefault="00267BDD" w:rsidP="001006D7">
      <w:pPr>
        <w:tabs>
          <w:tab w:val="left" w:pos="1560"/>
        </w:tabs>
        <w:jc w:val="both"/>
        <w:rPr>
          <w:rFonts w:ascii="Cambria" w:hAnsi="Cambria" w:cs="Tahoma"/>
          <w:sz w:val="22"/>
          <w:szCs w:val="22"/>
        </w:rPr>
      </w:pPr>
      <w:r>
        <w:rPr>
          <w:rFonts w:ascii="Cambria" w:hAnsi="Cambria" w:cs="Tahoma"/>
          <w:sz w:val="22"/>
          <w:szCs w:val="22"/>
        </w:rPr>
        <w:t xml:space="preserve">            </w:t>
      </w:r>
      <w:r w:rsidR="001006D7" w:rsidRPr="001006D7">
        <w:rPr>
          <w:rFonts w:ascii="Cambria" w:hAnsi="Cambria" w:cs="Tahoma"/>
          <w:sz w:val="22"/>
          <w:szCs w:val="22"/>
        </w:rPr>
        <w:t>Πρόεδρος</w:t>
      </w:r>
      <w:r w:rsidR="001006D7" w:rsidRPr="001006D7">
        <w:rPr>
          <w:rFonts w:ascii="Cambria" w:hAnsi="Cambria" w:cs="Tahoma"/>
          <w:sz w:val="22"/>
          <w:szCs w:val="22"/>
        </w:rPr>
        <w:tab/>
      </w:r>
      <w:r w:rsidR="001006D7" w:rsidRPr="001006D7">
        <w:rPr>
          <w:rFonts w:ascii="Cambria" w:hAnsi="Cambria" w:cs="Tahoma"/>
          <w:sz w:val="22"/>
          <w:szCs w:val="22"/>
        </w:rPr>
        <w:tab/>
      </w:r>
      <w:r w:rsidR="001006D7" w:rsidRPr="001006D7">
        <w:rPr>
          <w:rFonts w:ascii="Cambria" w:hAnsi="Cambria" w:cs="Tahoma"/>
          <w:sz w:val="22"/>
          <w:szCs w:val="22"/>
        </w:rPr>
        <w:tab/>
      </w:r>
      <w:r w:rsidR="001006D7" w:rsidRPr="001006D7">
        <w:rPr>
          <w:rFonts w:ascii="Cambria" w:hAnsi="Cambria" w:cs="Tahoma"/>
          <w:sz w:val="22"/>
          <w:szCs w:val="22"/>
        </w:rPr>
        <w:tab/>
      </w:r>
      <w:r w:rsidR="001006D7" w:rsidRPr="001006D7">
        <w:rPr>
          <w:rFonts w:ascii="Cambria" w:hAnsi="Cambria" w:cs="Tahoma"/>
          <w:sz w:val="22"/>
          <w:szCs w:val="22"/>
        </w:rPr>
        <w:tab/>
      </w:r>
      <w:r w:rsidR="001006D7" w:rsidRPr="001006D7">
        <w:rPr>
          <w:rFonts w:ascii="Cambria" w:hAnsi="Cambria" w:cs="Tahoma"/>
          <w:sz w:val="22"/>
          <w:szCs w:val="22"/>
        </w:rPr>
        <w:tab/>
      </w:r>
      <w:r w:rsidR="00201DAA">
        <w:rPr>
          <w:rFonts w:ascii="Cambria" w:hAnsi="Cambria" w:cs="Tahoma"/>
          <w:sz w:val="22"/>
          <w:szCs w:val="22"/>
        </w:rPr>
        <w:tab/>
      </w:r>
      <w:r w:rsidR="001006D7" w:rsidRPr="001006D7">
        <w:rPr>
          <w:rFonts w:ascii="Cambria" w:hAnsi="Cambria" w:cs="Tahoma"/>
          <w:sz w:val="22"/>
          <w:szCs w:val="22"/>
        </w:rPr>
        <w:t xml:space="preserve">  Πρόεδρος </w:t>
      </w:r>
      <w:r w:rsidR="001006D7">
        <w:rPr>
          <w:rFonts w:ascii="Cambria" w:hAnsi="Cambria" w:cs="Tahoma"/>
          <w:sz w:val="22"/>
          <w:szCs w:val="22"/>
        </w:rPr>
        <w:t xml:space="preserve"> </w:t>
      </w:r>
    </w:p>
    <w:p w:rsidR="001006D7" w:rsidRPr="001006D7" w:rsidRDefault="001006D7" w:rsidP="006D503C">
      <w:pPr>
        <w:ind w:left="-540" w:right="-334"/>
        <w:jc w:val="both"/>
        <w:rPr>
          <w:rFonts w:ascii="Cambria" w:hAnsi="Cambria"/>
          <w:sz w:val="22"/>
          <w:szCs w:val="22"/>
        </w:rPr>
      </w:pPr>
    </w:p>
    <w:sectPr w:rsidR="001006D7" w:rsidRPr="001006D7" w:rsidSect="007E4FA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723345"/>
    <w:rsid w:val="00054618"/>
    <w:rsid w:val="00090D47"/>
    <w:rsid w:val="000B6537"/>
    <w:rsid w:val="000F03EA"/>
    <w:rsid w:val="000F7996"/>
    <w:rsid w:val="001006D7"/>
    <w:rsid w:val="001271AC"/>
    <w:rsid w:val="00141770"/>
    <w:rsid w:val="0019383B"/>
    <w:rsid w:val="001D12BE"/>
    <w:rsid w:val="001E53B9"/>
    <w:rsid w:val="001F7C7C"/>
    <w:rsid w:val="00201DAA"/>
    <w:rsid w:val="00253437"/>
    <w:rsid w:val="00267BDD"/>
    <w:rsid w:val="002C1CDD"/>
    <w:rsid w:val="002C51F4"/>
    <w:rsid w:val="00394247"/>
    <w:rsid w:val="003A0D53"/>
    <w:rsid w:val="003D48B0"/>
    <w:rsid w:val="003D4D80"/>
    <w:rsid w:val="003D6775"/>
    <w:rsid w:val="003F4EEB"/>
    <w:rsid w:val="00431B69"/>
    <w:rsid w:val="004A0512"/>
    <w:rsid w:val="004A53A4"/>
    <w:rsid w:val="004B4CB5"/>
    <w:rsid w:val="004E6211"/>
    <w:rsid w:val="004F04BB"/>
    <w:rsid w:val="004F6970"/>
    <w:rsid w:val="00551666"/>
    <w:rsid w:val="005B5056"/>
    <w:rsid w:val="005C38E9"/>
    <w:rsid w:val="005C71CF"/>
    <w:rsid w:val="00605B29"/>
    <w:rsid w:val="006067EE"/>
    <w:rsid w:val="006624BD"/>
    <w:rsid w:val="00663D9A"/>
    <w:rsid w:val="006A167E"/>
    <w:rsid w:val="006C425B"/>
    <w:rsid w:val="006D503C"/>
    <w:rsid w:val="00723345"/>
    <w:rsid w:val="00742209"/>
    <w:rsid w:val="007A1032"/>
    <w:rsid w:val="007A233C"/>
    <w:rsid w:val="007C58A7"/>
    <w:rsid w:val="007E4FA4"/>
    <w:rsid w:val="00805868"/>
    <w:rsid w:val="00852D43"/>
    <w:rsid w:val="0086640C"/>
    <w:rsid w:val="00894A03"/>
    <w:rsid w:val="008F3593"/>
    <w:rsid w:val="0090747B"/>
    <w:rsid w:val="00920547"/>
    <w:rsid w:val="00924CC4"/>
    <w:rsid w:val="00927E76"/>
    <w:rsid w:val="0099468B"/>
    <w:rsid w:val="00A41743"/>
    <w:rsid w:val="00A66890"/>
    <w:rsid w:val="00A844C3"/>
    <w:rsid w:val="00AE6625"/>
    <w:rsid w:val="00B00CF7"/>
    <w:rsid w:val="00B02A4D"/>
    <w:rsid w:val="00BD39F3"/>
    <w:rsid w:val="00BF5579"/>
    <w:rsid w:val="00BF6A0B"/>
    <w:rsid w:val="00C0527F"/>
    <w:rsid w:val="00C413EE"/>
    <w:rsid w:val="00C603F5"/>
    <w:rsid w:val="00C663CE"/>
    <w:rsid w:val="00CB7E14"/>
    <w:rsid w:val="00CF1250"/>
    <w:rsid w:val="00CF1BFB"/>
    <w:rsid w:val="00D42091"/>
    <w:rsid w:val="00D937BB"/>
    <w:rsid w:val="00DA001C"/>
    <w:rsid w:val="00DB1B5C"/>
    <w:rsid w:val="00DE1FC4"/>
    <w:rsid w:val="00E13E51"/>
    <w:rsid w:val="00E80564"/>
    <w:rsid w:val="00E82E5E"/>
    <w:rsid w:val="00EB226E"/>
    <w:rsid w:val="00ED6492"/>
    <w:rsid w:val="00F22E62"/>
    <w:rsid w:val="00F457DC"/>
    <w:rsid w:val="00FE122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33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723345"/>
    <w:rPr>
      <w:color w:val="0000FF"/>
      <w:u w:val="single"/>
    </w:rPr>
  </w:style>
  <w:style w:type="paragraph" w:styleId="a3">
    <w:name w:val="Plain Text"/>
    <w:basedOn w:val="a"/>
    <w:link w:val="Char"/>
    <w:unhideWhenUsed/>
    <w:rsid w:val="00723345"/>
    <w:rPr>
      <w:rFonts w:ascii="Consolas" w:eastAsia="Calibri" w:hAnsi="Consolas"/>
      <w:sz w:val="21"/>
      <w:szCs w:val="21"/>
      <w:lang w:eastAsia="en-US"/>
    </w:rPr>
  </w:style>
  <w:style w:type="character" w:customStyle="1" w:styleId="Char">
    <w:name w:val="Απλό κείμενο Char"/>
    <w:basedOn w:val="a0"/>
    <w:link w:val="a3"/>
    <w:rsid w:val="00723345"/>
    <w:rPr>
      <w:rFonts w:ascii="Consolas" w:eastAsia="Calibri" w:hAnsi="Consolas"/>
      <w:sz w:val="21"/>
      <w:szCs w:val="21"/>
      <w:lang w:val="el-GR" w:eastAsia="en-US" w:bidi="ar-SA"/>
    </w:rPr>
  </w:style>
  <w:style w:type="paragraph" w:styleId="a4">
    <w:name w:val="Balloon Text"/>
    <w:basedOn w:val="a"/>
    <w:link w:val="Char0"/>
    <w:rsid w:val="006C425B"/>
    <w:rPr>
      <w:rFonts w:ascii="Tahoma" w:hAnsi="Tahoma" w:cs="Tahoma"/>
      <w:sz w:val="16"/>
      <w:szCs w:val="16"/>
    </w:rPr>
  </w:style>
  <w:style w:type="character" w:customStyle="1" w:styleId="Char0">
    <w:name w:val="Κείμενο πλαισίου Char"/>
    <w:basedOn w:val="a0"/>
    <w:link w:val="a4"/>
    <w:rsid w:val="006C42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helafrican-chamber.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helafrican-chamber.gr"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368</Words>
  <Characters>1990</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2354</CharactersWithSpaces>
  <SharedDoc>false</SharedDoc>
  <HLinks>
    <vt:vector size="12" baseType="variant">
      <vt:variant>
        <vt:i4>2293826</vt:i4>
      </vt:variant>
      <vt:variant>
        <vt:i4>6</vt:i4>
      </vt:variant>
      <vt:variant>
        <vt:i4>0</vt:i4>
      </vt:variant>
      <vt:variant>
        <vt:i4>5</vt:i4>
      </vt:variant>
      <vt:variant>
        <vt:lpwstr>mailto:info@helafrican-chamber.gr</vt:lpwstr>
      </vt:variant>
      <vt:variant>
        <vt:lpwstr/>
      </vt:variant>
      <vt:variant>
        <vt:i4>2293826</vt:i4>
      </vt:variant>
      <vt:variant>
        <vt:i4>3</vt:i4>
      </vt:variant>
      <vt:variant>
        <vt:i4>0</vt:i4>
      </vt:variant>
      <vt:variant>
        <vt:i4>5</vt:i4>
      </vt:variant>
      <vt:variant>
        <vt:lpwstr>mailto:info@helafrican-chamber.gr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 Filipidou</dc:creator>
  <cp:lastModifiedBy>Μπάμπης</cp:lastModifiedBy>
  <cp:revision>10</cp:revision>
  <cp:lastPrinted>2016-03-28T10:07:00Z</cp:lastPrinted>
  <dcterms:created xsi:type="dcterms:W3CDTF">2017-03-15T17:43:00Z</dcterms:created>
  <dcterms:modified xsi:type="dcterms:W3CDTF">2017-03-16T11:09:00Z</dcterms:modified>
</cp:coreProperties>
</file>